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5302C9"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r w:rsidR="00993AD5">
              <w:t>4</w:t>
            </w:r>
            <w:r w:rsidR="00EB51D0" w:rsidRPr="00BC6E2B">
              <w:t>.0</w:t>
            </w:r>
            <w:bookmarkEnd w:id="3"/>
            <w:r w:rsidRPr="00BC6E2B">
              <w:t xml:space="preserve"> </w:t>
            </w:r>
            <w:r w:rsidRPr="00BC6E2B">
              <w:rPr>
                <w:sz w:val="32"/>
              </w:rPr>
              <w:t>(</w:t>
            </w:r>
            <w:bookmarkStart w:id="4" w:name="issueDate"/>
            <w:r w:rsidR="004C4FE1" w:rsidRPr="00BC6E2B">
              <w:rPr>
                <w:sz w:val="32"/>
              </w:rPr>
              <w:t>2024</w:t>
            </w:r>
            <w:r w:rsidRPr="00BC6E2B">
              <w:rPr>
                <w:sz w:val="32"/>
              </w:rPr>
              <w:t>-</w:t>
            </w:r>
            <w:bookmarkEnd w:id="4"/>
            <w:r w:rsidR="00DB1692">
              <w:rPr>
                <w:sz w:val="32"/>
              </w:rPr>
              <w:t>1</w:t>
            </w:r>
            <w:r w:rsidR="00993AD5">
              <w:rPr>
                <w:sz w:val="32"/>
              </w:rPr>
              <w:t>1</w:t>
            </w:r>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5" w:name="spectype2"/>
            <w:r w:rsidR="004C4FE1" w:rsidRPr="00BC6E2B">
              <w:t xml:space="preserve"> </w:t>
            </w:r>
            <w:r w:rsidR="00D57972" w:rsidRPr="00BC6E2B">
              <w:t>Report</w:t>
            </w:r>
            <w:bookmarkEnd w:id="5"/>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6" w:name="specTitle"/>
            <w:r w:rsidR="004C4FE1" w:rsidRPr="00BC6E2B">
              <w:t>Services and System Aspects;</w:t>
            </w:r>
            <w:bookmarkEnd w:id="6"/>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7" w:name="specRelease"/>
            <w:r w:rsidR="00F2365D" w:rsidRPr="00BC6E2B">
              <w:rPr>
                <w:rStyle w:val="ZGSM"/>
              </w:rPr>
              <w:t>19</w:t>
            </w:r>
            <w:bookmarkEnd w:id="7"/>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20E6601" w14:textId="2E5D8D9B" w:rsidR="00905A7A"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905A7A">
        <w:rPr>
          <w:noProof/>
        </w:rPr>
        <w:t>Foreword</w:t>
      </w:r>
      <w:r w:rsidR="00905A7A">
        <w:rPr>
          <w:noProof/>
        </w:rPr>
        <w:tab/>
      </w:r>
      <w:r w:rsidR="00905A7A">
        <w:rPr>
          <w:noProof/>
        </w:rPr>
        <w:fldChar w:fldCharType="begin"/>
      </w:r>
      <w:r w:rsidR="00905A7A">
        <w:rPr>
          <w:noProof/>
        </w:rPr>
        <w:instrText xml:space="preserve"> PAGEREF _Toc183613475 \h </w:instrText>
      </w:r>
      <w:r w:rsidR="00905A7A">
        <w:rPr>
          <w:noProof/>
        </w:rPr>
      </w:r>
      <w:r w:rsidR="00905A7A">
        <w:rPr>
          <w:noProof/>
        </w:rPr>
        <w:fldChar w:fldCharType="separate"/>
      </w:r>
      <w:r w:rsidR="00905A7A">
        <w:rPr>
          <w:noProof/>
        </w:rPr>
        <w:t>10</w:t>
      </w:r>
      <w:r w:rsidR="00905A7A">
        <w:rPr>
          <w:noProof/>
        </w:rPr>
        <w:fldChar w:fldCharType="end"/>
      </w:r>
    </w:p>
    <w:p w14:paraId="4D6BE25E" w14:textId="24737843" w:rsidR="00905A7A" w:rsidRDefault="00905A7A">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_Toc183613476 \h </w:instrText>
      </w:r>
      <w:r>
        <w:rPr>
          <w:noProof/>
        </w:rPr>
      </w:r>
      <w:r>
        <w:rPr>
          <w:noProof/>
        </w:rPr>
        <w:fldChar w:fldCharType="separate"/>
      </w:r>
      <w:r>
        <w:rPr>
          <w:noProof/>
        </w:rPr>
        <w:t>11</w:t>
      </w:r>
      <w:r>
        <w:rPr>
          <w:noProof/>
        </w:rPr>
        <w:fldChar w:fldCharType="end"/>
      </w:r>
    </w:p>
    <w:p w14:paraId="3ED81E38" w14:textId="2F211CA4" w:rsidR="00905A7A" w:rsidRDefault="00905A7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_Toc183613477 \h </w:instrText>
      </w:r>
      <w:r>
        <w:rPr>
          <w:noProof/>
        </w:rPr>
      </w:r>
      <w:r>
        <w:rPr>
          <w:noProof/>
        </w:rPr>
        <w:fldChar w:fldCharType="separate"/>
      </w:r>
      <w:r>
        <w:rPr>
          <w:noProof/>
        </w:rPr>
        <w:t>12</w:t>
      </w:r>
      <w:r>
        <w:rPr>
          <w:noProof/>
        </w:rPr>
        <w:fldChar w:fldCharType="end"/>
      </w:r>
    </w:p>
    <w:p w14:paraId="040C1DAB" w14:textId="4011F41E" w:rsidR="00905A7A" w:rsidRDefault="00905A7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_Toc183613478 \h </w:instrText>
      </w:r>
      <w:r>
        <w:rPr>
          <w:noProof/>
        </w:rPr>
      </w:r>
      <w:r>
        <w:rPr>
          <w:noProof/>
        </w:rPr>
        <w:fldChar w:fldCharType="separate"/>
      </w:r>
      <w:r>
        <w:rPr>
          <w:noProof/>
        </w:rPr>
        <w:t>12</w:t>
      </w:r>
      <w:r>
        <w:rPr>
          <w:noProof/>
        </w:rPr>
        <w:fldChar w:fldCharType="end"/>
      </w:r>
    </w:p>
    <w:p w14:paraId="5FDADBFF" w14:textId="59BCF162" w:rsidR="00905A7A" w:rsidRDefault="00905A7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_Toc183613479 \h </w:instrText>
      </w:r>
      <w:r>
        <w:rPr>
          <w:noProof/>
        </w:rPr>
      </w:r>
      <w:r>
        <w:rPr>
          <w:noProof/>
        </w:rPr>
        <w:fldChar w:fldCharType="separate"/>
      </w:r>
      <w:r>
        <w:rPr>
          <w:noProof/>
        </w:rPr>
        <w:t>12</w:t>
      </w:r>
      <w:r>
        <w:rPr>
          <w:noProof/>
        </w:rPr>
        <w:fldChar w:fldCharType="end"/>
      </w:r>
    </w:p>
    <w:p w14:paraId="6A36AC49" w14:textId="6FFBEB2D" w:rsidR="00905A7A" w:rsidRDefault="00905A7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_Toc183613480 \h </w:instrText>
      </w:r>
      <w:r>
        <w:rPr>
          <w:noProof/>
        </w:rPr>
      </w:r>
      <w:r>
        <w:rPr>
          <w:noProof/>
        </w:rPr>
        <w:fldChar w:fldCharType="separate"/>
      </w:r>
      <w:r>
        <w:rPr>
          <w:noProof/>
        </w:rPr>
        <w:t>12</w:t>
      </w:r>
      <w:r>
        <w:rPr>
          <w:noProof/>
        </w:rPr>
        <w:fldChar w:fldCharType="end"/>
      </w:r>
    </w:p>
    <w:p w14:paraId="4E7C66E0" w14:textId="2730714C" w:rsidR="00905A7A" w:rsidRDefault="00905A7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_Toc183613481 \h </w:instrText>
      </w:r>
      <w:r>
        <w:rPr>
          <w:noProof/>
        </w:rPr>
      </w:r>
      <w:r>
        <w:rPr>
          <w:noProof/>
        </w:rPr>
        <w:fldChar w:fldCharType="separate"/>
      </w:r>
      <w:r>
        <w:rPr>
          <w:noProof/>
        </w:rPr>
        <w:t>13</w:t>
      </w:r>
      <w:r>
        <w:rPr>
          <w:noProof/>
        </w:rPr>
        <w:fldChar w:fldCharType="end"/>
      </w:r>
    </w:p>
    <w:p w14:paraId="158390F8" w14:textId="3AC1A25B" w:rsidR="00905A7A" w:rsidRDefault="00905A7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_Toc183613482 \h </w:instrText>
      </w:r>
      <w:r>
        <w:rPr>
          <w:noProof/>
        </w:rPr>
      </w:r>
      <w:r>
        <w:rPr>
          <w:noProof/>
        </w:rPr>
        <w:fldChar w:fldCharType="separate"/>
      </w:r>
      <w:r>
        <w:rPr>
          <w:noProof/>
        </w:rPr>
        <w:t>13</w:t>
      </w:r>
      <w:r>
        <w:rPr>
          <w:noProof/>
        </w:rPr>
        <w:fldChar w:fldCharType="end"/>
      </w:r>
    </w:p>
    <w:p w14:paraId="735D3BA7" w14:textId="73A51B56" w:rsidR="00905A7A" w:rsidRDefault="00905A7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_Toc183613483 \h </w:instrText>
      </w:r>
      <w:r>
        <w:rPr>
          <w:noProof/>
        </w:rPr>
      </w:r>
      <w:r>
        <w:rPr>
          <w:noProof/>
        </w:rPr>
        <w:fldChar w:fldCharType="separate"/>
      </w:r>
      <w:r>
        <w:rPr>
          <w:noProof/>
        </w:rPr>
        <w:t>13</w:t>
      </w:r>
      <w:r>
        <w:rPr>
          <w:noProof/>
        </w:rPr>
        <w:fldChar w:fldCharType="end"/>
      </w:r>
    </w:p>
    <w:p w14:paraId="5AC67365" w14:textId="4F9D8AA9" w:rsidR="00905A7A" w:rsidRDefault="00905A7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_Toc183613484 \h </w:instrText>
      </w:r>
      <w:r>
        <w:rPr>
          <w:noProof/>
        </w:rPr>
      </w:r>
      <w:r>
        <w:rPr>
          <w:noProof/>
        </w:rPr>
        <w:fldChar w:fldCharType="separate"/>
      </w:r>
      <w:r>
        <w:rPr>
          <w:noProof/>
        </w:rPr>
        <w:t>13</w:t>
      </w:r>
      <w:r>
        <w:rPr>
          <w:noProof/>
        </w:rPr>
        <w:fldChar w:fldCharType="end"/>
      </w:r>
    </w:p>
    <w:p w14:paraId="0A45E21B" w14:textId="79DF6BFE" w:rsidR="00905A7A" w:rsidRDefault="00905A7A">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8D7FF9">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_Toc183613485 \h </w:instrText>
      </w:r>
      <w:r>
        <w:rPr>
          <w:noProof/>
        </w:rPr>
      </w:r>
      <w:r>
        <w:rPr>
          <w:noProof/>
        </w:rPr>
        <w:fldChar w:fldCharType="separate"/>
      </w:r>
      <w:r>
        <w:rPr>
          <w:noProof/>
        </w:rPr>
        <w:t>14</w:t>
      </w:r>
      <w:r>
        <w:rPr>
          <w:noProof/>
        </w:rPr>
        <w:fldChar w:fldCharType="end"/>
      </w:r>
    </w:p>
    <w:p w14:paraId="35FFD550" w14:textId="6A534B5F" w:rsidR="00905A7A" w:rsidRDefault="00905A7A">
      <w:pPr>
        <w:pStyle w:val="TOC2"/>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4.3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Management of AI/ML capabilities for RAN and 5GC</w:t>
      </w:r>
      <w:r>
        <w:rPr>
          <w:noProof/>
        </w:rPr>
        <w:tab/>
      </w:r>
      <w:r>
        <w:rPr>
          <w:noProof/>
        </w:rPr>
        <w:fldChar w:fldCharType="begin"/>
      </w:r>
      <w:r>
        <w:rPr>
          <w:noProof/>
        </w:rPr>
        <w:instrText xml:space="preserve"> PAGEREF _Toc183613486 \h </w:instrText>
      </w:r>
      <w:r>
        <w:rPr>
          <w:noProof/>
        </w:rPr>
      </w:r>
      <w:r>
        <w:rPr>
          <w:noProof/>
        </w:rPr>
        <w:fldChar w:fldCharType="separate"/>
      </w:r>
      <w:r>
        <w:rPr>
          <w:noProof/>
        </w:rPr>
        <w:t>15</w:t>
      </w:r>
      <w:r>
        <w:rPr>
          <w:noProof/>
        </w:rPr>
        <w:fldChar w:fldCharType="end"/>
      </w:r>
    </w:p>
    <w:p w14:paraId="32A73E0C" w14:textId="501692BD"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4.3.1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Management of ML model training and AI/ML inference function for RAN</w:t>
      </w:r>
      <w:r>
        <w:rPr>
          <w:noProof/>
        </w:rPr>
        <w:tab/>
      </w:r>
      <w:r>
        <w:rPr>
          <w:noProof/>
        </w:rPr>
        <w:fldChar w:fldCharType="begin"/>
      </w:r>
      <w:r>
        <w:rPr>
          <w:noProof/>
        </w:rPr>
        <w:instrText xml:space="preserve"> PAGEREF _Toc183613487 \h </w:instrText>
      </w:r>
      <w:r>
        <w:rPr>
          <w:noProof/>
        </w:rPr>
      </w:r>
      <w:r>
        <w:rPr>
          <w:noProof/>
        </w:rPr>
        <w:fldChar w:fldCharType="separate"/>
      </w:r>
      <w:r>
        <w:rPr>
          <w:noProof/>
        </w:rPr>
        <w:t>15</w:t>
      </w:r>
      <w:r>
        <w:rPr>
          <w:noProof/>
        </w:rPr>
        <w:fldChar w:fldCharType="end"/>
      </w:r>
    </w:p>
    <w:p w14:paraId="55041FFC" w14:textId="4AC59D29"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4.3.1.1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Managing NG-RAN AI/ML based Coverage and Capacity Optimization</w:t>
      </w:r>
      <w:r>
        <w:rPr>
          <w:noProof/>
        </w:rPr>
        <w:tab/>
      </w:r>
      <w:r>
        <w:rPr>
          <w:noProof/>
        </w:rPr>
        <w:fldChar w:fldCharType="begin"/>
      </w:r>
      <w:r>
        <w:rPr>
          <w:noProof/>
        </w:rPr>
        <w:instrText xml:space="preserve"> PAGEREF _Toc183613488 \h </w:instrText>
      </w:r>
      <w:r>
        <w:rPr>
          <w:noProof/>
        </w:rPr>
      </w:r>
      <w:r>
        <w:rPr>
          <w:noProof/>
        </w:rPr>
        <w:fldChar w:fldCharType="separate"/>
      </w:r>
      <w:r>
        <w:rPr>
          <w:noProof/>
        </w:rPr>
        <w:t>15</w:t>
      </w:r>
      <w:r>
        <w:rPr>
          <w:noProof/>
        </w:rPr>
        <w:fldChar w:fldCharType="end"/>
      </w:r>
    </w:p>
    <w:p w14:paraId="1A4BE748" w14:textId="44EA6358"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4.3.1.2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Managing NG-RAN AI/ML-based Network Slicing</w:t>
      </w:r>
      <w:r>
        <w:rPr>
          <w:noProof/>
        </w:rPr>
        <w:tab/>
      </w:r>
      <w:r>
        <w:rPr>
          <w:noProof/>
        </w:rPr>
        <w:fldChar w:fldCharType="begin"/>
      </w:r>
      <w:r>
        <w:rPr>
          <w:noProof/>
        </w:rPr>
        <w:instrText xml:space="preserve"> PAGEREF _Toc183613489 \h </w:instrText>
      </w:r>
      <w:r>
        <w:rPr>
          <w:noProof/>
        </w:rPr>
      </w:r>
      <w:r>
        <w:rPr>
          <w:noProof/>
        </w:rPr>
        <w:fldChar w:fldCharType="separate"/>
      </w:r>
      <w:r>
        <w:rPr>
          <w:noProof/>
        </w:rPr>
        <w:t>15</w:t>
      </w:r>
      <w:r>
        <w:rPr>
          <w:noProof/>
        </w:rPr>
        <w:fldChar w:fldCharType="end"/>
      </w:r>
    </w:p>
    <w:p w14:paraId="6CF47BBC" w14:textId="5FDDBCCA"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4.3.2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Management of ML model training and AI/ML inference function for 5GC</w:t>
      </w:r>
      <w:r>
        <w:rPr>
          <w:noProof/>
        </w:rPr>
        <w:tab/>
      </w:r>
      <w:r>
        <w:rPr>
          <w:noProof/>
        </w:rPr>
        <w:fldChar w:fldCharType="begin"/>
      </w:r>
      <w:r>
        <w:rPr>
          <w:noProof/>
        </w:rPr>
        <w:instrText xml:space="preserve"> PAGEREF _Toc183613490 \h </w:instrText>
      </w:r>
      <w:r>
        <w:rPr>
          <w:noProof/>
        </w:rPr>
      </w:r>
      <w:r>
        <w:rPr>
          <w:noProof/>
        </w:rPr>
        <w:fldChar w:fldCharType="separate"/>
      </w:r>
      <w:r>
        <w:rPr>
          <w:noProof/>
        </w:rPr>
        <w:t>15</w:t>
      </w:r>
      <w:r>
        <w:rPr>
          <w:noProof/>
        </w:rPr>
        <w:fldChar w:fldCharType="end"/>
      </w:r>
    </w:p>
    <w:p w14:paraId="7A3BDF8B" w14:textId="0E6A9F81" w:rsidR="00905A7A" w:rsidRDefault="00905A7A">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AI/ML trustworthiness</w:t>
      </w:r>
      <w:r>
        <w:rPr>
          <w:noProof/>
        </w:rPr>
        <w:tab/>
      </w:r>
      <w:r>
        <w:rPr>
          <w:noProof/>
        </w:rPr>
        <w:fldChar w:fldCharType="begin"/>
      </w:r>
      <w:r>
        <w:rPr>
          <w:noProof/>
        </w:rPr>
        <w:instrText xml:space="preserve"> PAGEREF _Toc183613491 \h </w:instrText>
      </w:r>
      <w:r>
        <w:rPr>
          <w:noProof/>
        </w:rPr>
      </w:r>
      <w:r>
        <w:rPr>
          <w:noProof/>
        </w:rPr>
        <w:fldChar w:fldCharType="separate"/>
      </w:r>
      <w:r>
        <w:rPr>
          <w:noProof/>
        </w:rPr>
        <w:t>15</w:t>
      </w:r>
      <w:r>
        <w:rPr>
          <w:noProof/>
        </w:rPr>
        <w:fldChar w:fldCharType="end"/>
      </w:r>
    </w:p>
    <w:p w14:paraId="65FBC843" w14:textId="5CF4FF70" w:rsidR="00905A7A" w:rsidRDefault="00905A7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_Toc183613492 \h </w:instrText>
      </w:r>
      <w:r>
        <w:rPr>
          <w:noProof/>
        </w:rPr>
      </w:r>
      <w:r>
        <w:rPr>
          <w:noProof/>
        </w:rPr>
        <w:fldChar w:fldCharType="separate"/>
      </w:r>
      <w:r>
        <w:rPr>
          <w:noProof/>
        </w:rPr>
        <w:t>16</w:t>
      </w:r>
      <w:r>
        <w:rPr>
          <w:noProof/>
        </w:rPr>
        <w:fldChar w:fldCharType="end"/>
      </w:r>
    </w:p>
    <w:p w14:paraId="073E9A6B" w14:textId="2064BB14" w:rsidR="00905A7A" w:rsidRDefault="00905A7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_Toc183613493 \h </w:instrText>
      </w:r>
      <w:r>
        <w:rPr>
          <w:noProof/>
        </w:rPr>
      </w:r>
      <w:r>
        <w:rPr>
          <w:noProof/>
        </w:rPr>
        <w:fldChar w:fldCharType="separate"/>
      </w:r>
      <w:r>
        <w:rPr>
          <w:noProof/>
        </w:rPr>
        <w:t>16</w:t>
      </w:r>
      <w:r>
        <w:rPr>
          <w:noProof/>
        </w:rPr>
        <w:fldChar w:fldCharType="end"/>
      </w:r>
    </w:p>
    <w:p w14:paraId="07B6B9D1" w14:textId="71BE24CE"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ML-Knowledge-based Transfer Learning</w:t>
      </w:r>
      <w:r>
        <w:rPr>
          <w:noProof/>
        </w:rPr>
        <w:tab/>
      </w:r>
      <w:r>
        <w:rPr>
          <w:noProof/>
        </w:rPr>
        <w:fldChar w:fldCharType="begin"/>
      </w:r>
      <w:r>
        <w:rPr>
          <w:noProof/>
        </w:rPr>
        <w:instrText xml:space="preserve"> PAGEREF _Toc183613494 \h </w:instrText>
      </w:r>
      <w:r>
        <w:rPr>
          <w:noProof/>
        </w:rPr>
      </w:r>
      <w:r>
        <w:rPr>
          <w:noProof/>
        </w:rPr>
        <w:fldChar w:fldCharType="separate"/>
      </w:r>
      <w:r>
        <w:rPr>
          <w:noProof/>
        </w:rPr>
        <w:t>16</w:t>
      </w:r>
      <w:r>
        <w:rPr>
          <w:noProof/>
        </w:rPr>
        <w:fldChar w:fldCharType="end"/>
      </w:r>
    </w:p>
    <w:p w14:paraId="08032A39" w14:textId="02CF7F6E"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Description</w:t>
      </w:r>
      <w:r>
        <w:rPr>
          <w:noProof/>
        </w:rPr>
        <w:tab/>
      </w:r>
      <w:r>
        <w:rPr>
          <w:noProof/>
        </w:rPr>
        <w:fldChar w:fldCharType="begin"/>
      </w:r>
      <w:r>
        <w:rPr>
          <w:noProof/>
        </w:rPr>
        <w:instrText xml:space="preserve"> PAGEREF _Toc183613495 \h </w:instrText>
      </w:r>
      <w:r>
        <w:rPr>
          <w:noProof/>
        </w:rPr>
      </w:r>
      <w:r>
        <w:rPr>
          <w:noProof/>
        </w:rPr>
        <w:fldChar w:fldCharType="separate"/>
      </w:r>
      <w:r>
        <w:rPr>
          <w:noProof/>
        </w:rPr>
        <w:t>16</w:t>
      </w:r>
      <w:r>
        <w:rPr>
          <w:noProof/>
        </w:rPr>
        <w:fldChar w:fldCharType="end"/>
      </w:r>
    </w:p>
    <w:p w14:paraId="7C776F05" w14:textId="69A46D59"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Use cases</w:t>
      </w:r>
      <w:r>
        <w:rPr>
          <w:noProof/>
        </w:rPr>
        <w:tab/>
      </w:r>
      <w:r>
        <w:rPr>
          <w:noProof/>
        </w:rPr>
        <w:fldChar w:fldCharType="begin"/>
      </w:r>
      <w:r>
        <w:rPr>
          <w:noProof/>
        </w:rPr>
        <w:instrText xml:space="preserve"> PAGEREF _Toc183613496 \h </w:instrText>
      </w:r>
      <w:r>
        <w:rPr>
          <w:noProof/>
        </w:rPr>
      </w:r>
      <w:r>
        <w:rPr>
          <w:noProof/>
        </w:rPr>
        <w:fldChar w:fldCharType="separate"/>
      </w:r>
      <w:r>
        <w:rPr>
          <w:noProof/>
        </w:rPr>
        <w:t>17</w:t>
      </w:r>
      <w:r>
        <w:rPr>
          <w:noProof/>
        </w:rPr>
        <w:fldChar w:fldCharType="end"/>
      </w:r>
    </w:p>
    <w:p w14:paraId="0CEB1A5D" w14:textId="7BC6E9AF"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Discovering sharable Knowledge</w:t>
      </w:r>
      <w:r>
        <w:rPr>
          <w:noProof/>
        </w:rPr>
        <w:tab/>
      </w:r>
      <w:r>
        <w:rPr>
          <w:noProof/>
        </w:rPr>
        <w:fldChar w:fldCharType="begin"/>
      </w:r>
      <w:r>
        <w:rPr>
          <w:noProof/>
        </w:rPr>
        <w:instrText xml:space="preserve"> PAGEREF _Toc183613497 \h </w:instrText>
      </w:r>
      <w:r>
        <w:rPr>
          <w:noProof/>
        </w:rPr>
      </w:r>
      <w:r>
        <w:rPr>
          <w:noProof/>
        </w:rPr>
        <w:fldChar w:fldCharType="separate"/>
      </w:r>
      <w:r>
        <w:rPr>
          <w:noProof/>
        </w:rPr>
        <w:t>17</w:t>
      </w:r>
      <w:r>
        <w:rPr>
          <w:noProof/>
        </w:rPr>
        <w:fldChar w:fldCharType="end"/>
      </w:r>
    </w:p>
    <w:p w14:paraId="325F2BE4" w14:textId="5DDAC753"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5.1.1.2.2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Knowledge sharing and transfer learning</w:t>
      </w:r>
      <w:r>
        <w:rPr>
          <w:noProof/>
        </w:rPr>
        <w:tab/>
      </w:r>
      <w:r>
        <w:rPr>
          <w:noProof/>
        </w:rPr>
        <w:fldChar w:fldCharType="begin"/>
      </w:r>
      <w:r>
        <w:rPr>
          <w:noProof/>
        </w:rPr>
        <w:instrText xml:space="preserve"> PAGEREF _Toc183613498 \h </w:instrText>
      </w:r>
      <w:r>
        <w:rPr>
          <w:noProof/>
        </w:rPr>
      </w:r>
      <w:r>
        <w:rPr>
          <w:noProof/>
        </w:rPr>
        <w:fldChar w:fldCharType="separate"/>
      </w:r>
      <w:r>
        <w:rPr>
          <w:noProof/>
        </w:rPr>
        <w:t>17</w:t>
      </w:r>
      <w:r>
        <w:rPr>
          <w:noProof/>
        </w:rPr>
        <w:fldChar w:fldCharType="end"/>
      </w:r>
    </w:p>
    <w:p w14:paraId="082395F6" w14:textId="72D5EB49"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Potential requirements</w:t>
      </w:r>
      <w:r>
        <w:rPr>
          <w:noProof/>
        </w:rPr>
        <w:tab/>
      </w:r>
      <w:r>
        <w:rPr>
          <w:noProof/>
        </w:rPr>
        <w:fldChar w:fldCharType="begin"/>
      </w:r>
      <w:r>
        <w:rPr>
          <w:noProof/>
        </w:rPr>
        <w:instrText xml:space="preserve"> PAGEREF _Toc183613499 \h </w:instrText>
      </w:r>
      <w:r>
        <w:rPr>
          <w:noProof/>
        </w:rPr>
      </w:r>
      <w:r>
        <w:rPr>
          <w:noProof/>
        </w:rPr>
        <w:fldChar w:fldCharType="separate"/>
      </w:r>
      <w:r>
        <w:rPr>
          <w:noProof/>
        </w:rPr>
        <w:t>18</w:t>
      </w:r>
      <w:r>
        <w:rPr>
          <w:noProof/>
        </w:rPr>
        <w:fldChar w:fldCharType="end"/>
      </w:r>
    </w:p>
    <w:p w14:paraId="583CA075" w14:textId="39978DAA"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solutions</w:t>
      </w:r>
      <w:r>
        <w:rPr>
          <w:noProof/>
        </w:rPr>
        <w:tab/>
      </w:r>
      <w:r>
        <w:rPr>
          <w:noProof/>
        </w:rPr>
        <w:fldChar w:fldCharType="begin"/>
      </w:r>
      <w:r>
        <w:rPr>
          <w:noProof/>
        </w:rPr>
        <w:instrText xml:space="preserve"> PAGEREF _Toc183613500 \h </w:instrText>
      </w:r>
      <w:r>
        <w:rPr>
          <w:noProof/>
        </w:rPr>
      </w:r>
      <w:r>
        <w:rPr>
          <w:noProof/>
        </w:rPr>
        <w:fldChar w:fldCharType="separate"/>
      </w:r>
      <w:r>
        <w:rPr>
          <w:noProof/>
        </w:rPr>
        <w:t>19</w:t>
      </w:r>
      <w:r>
        <w:rPr>
          <w:noProof/>
        </w:rPr>
        <w:fldChar w:fldCharType="end"/>
      </w:r>
    </w:p>
    <w:p w14:paraId="28E49B25" w14:textId="278247C1"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_Toc183613501 \h </w:instrText>
      </w:r>
      <w:r>
        <w:rPr>
          <w:noProof/>
        </w:rPr>
      </w:r>
      <w:r>
        <w:rPr>
          <w:noProof/>
        </w:rPr>
        <w:fldChar w:fldCharType="separate"/>
      </w:r>
      <w:r>
        <w:rPr>
          <w:noProof/>
        </w:rPr>
        <w:t>19</w:t>
      </w:r>
      <w:r>
        <w:rPr>
          <w:noProof/>
        </w:rPr>
        <w:fldChar w:fldCharType="end"/>
      </w:r>
    </w:p>
    <w:p w14:paraId="6520B0D5" w14:textId="3B78B60A"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Pr>
          <w:noProof/>
        </w:rPr>
        <w:t>5.1.</w:t>
      </w:r>
      <w:r w:rsidRPr="008D7FF9">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_Toc183613502 \h </w:instrText>
      </w:r>
      <w:r>
        <w:rPr>
          <w:noProof/>
        </w:rPr>
      </w:r>
      <w:r>
        <w:rPr>
          <w:noProof/>
        </w:rPr>
        <w:fldChar w:fldCharType="separate"/>
      </w:r>
      <w:r>
        <w:rPr>
          <w:noProof/>
        </w:rPr>
        <w:t>20</w:t>
      </w:r>
      <w:r>
        <w:rPr>
          <w:noProof/>
        </w:rPr>
        <w:fldChar w:fldCharType="end"/>
      </w:r>
    </w:p>
    <w:p w14:paraId="322CC5C7" w14:textId="1B2F2ECA"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Description</w:t>
      </w:r>
      <w:r>
        <w:rPr>
          <w:noProof/>
        </w:rPr>
        <w:tab/>
      </w:r>
      <w:r>
        <w:rPr>
          <w:noProof/>
        </w:rPr>
        <w:fldChar w:fldCharType="begin"/>
      </w:r>
      <w:r>
        <w:rPr>
          <w:noProof/>
        </w:rPr>
        <w:instrText xml:space="preserve"> PAGEREF _Toc183613503 \h </w:instrText>
      </w:r>
      <w:r>
        <w:rPr>
          <w:noProof/>
        </w:rPr>
      </w:r>
      <w:r>
        <w:rPr>
          <w:noProof/>
        </w:rPr>
        <w:fldChar w:fldCharType="separate"/>
      </w:r>
      <w:r>
        <w:rPr>
          <w:noProof/>
        </w:rPr>
        <w:t>20</w:t>
      </w:r>
      <w:r>
        <w:rPr>
          <w:noProof/>
        </w:rPr>
        <w:fldChar w:fldCharType="end"/>
      </w:r>
    </w:p>
    <w:p w14:paraId="7AAC3A6E" w14:textId="4D04C15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Use cases</w:t>
      </w:r>
      <w:r>
        <w:rPr>
          <w:noProof/>
        </w:rPr>
        <w:tab/>
      </w:r>
      <w:r>
        <w:rPr>
          <w:noProof/>
        </w:rPr>
        <w:fldChar w:fldCharType="begin"/>
      </w:r>
      <w:r>
        <w:rPr>
          <w:noProof/>
        </w:rPr>
        <w:instrText xml:space="preserve"> PAGEREF _Toc183613504 \h </w:instrText>
      </w:r>
      <w:r>
        <w:rPr>
          <w:noProof/>
        </w:rPr>
      </w:r>
      <w:r>
        <w:rPr>
          <w:noProof/>
        </w:rPr>
        <w:fldChar w:fldCharType="separate"/>
      </w:r>
      <w:r>
        <w:rPr>
          <w:noProof/>
        </w:rPr>
        <w:t>20</w:t>
      </w:r>
      <w:r>
        <w:rPr>
          <w:noProof/>
        </w:rPr>
        <w:fldChar w:fldCharType="end"/>
      </w:r>
    </w:p>
    <w:p w14:paraId="3C4A97AE" w14:textId="38FF6EC8"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Consumer requested ML pre-training</w:t>
      </w:r>
      <w:r>
        <w:rPr>
          <w:noProof/>
        </w:rPr>
        <w:tab/>
      </w:r>
      <w:r>
        <w:rPr>
          <w:noProof/>
        </w:rPr>
        <w:fldChar w:fldCharType="begin"/>
      </w:r>
      <w:r>
        <w:rPr>
          <w:noProof/>
        </w:rPr>
        <w:instrText xml:space="preserve"> PAGEREF _Toc183613505 \h </w:instrText>
      </w:r>
      <w:r>
        <w:rPr>
          <w:noProof/>
        </w:rPr>
      </w:r>
      <w:r>
        <w:rPr>
          <w:noProof/>
        </w:rPr>
        <w:fldChar w:fldCharType="separate"/>
      </w:r>
      <w:r>
        <w:rPr>
          <w:noProof/>
        </w:rPr>
        <w:t>20</w:t>
      </w:r>
      <w:r>
        <w:rPr>
          <w:noProof/>
        </w:rPr>
        <w:fldChar w:fldCharType="end"/>
      </w:r>
    </w:p>
    <w:p w14:paraId="14A9C2A8" w14:textId="14D626A7"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Potential requirements</w:t>
      </w:r>
      <w:r>
        <w:rPr>
          <w:noProof/>
        </w:rPr>
        <w:tab/>
      </w:r>
      <w:r>
        <w:rPr>
          <w:noProof/>
        </w:rPr>
        <w:fldChar w:fldCharType="begin"/>
      </w:r>
      <w:r>
        <w:rPr>
          <w:noProof/>
        </w:rPr>
        <w:instrText xml:space="preserve"> PAGEREF _Toc183613506 \h </w:instrText>
      </w:r>
      <w:r>
        <w:rPr>
          <w:noProof/>
        </w:rPr>
      </w:r>
      <w:r>
        <w:rPr>
          <w:noProof/>
        </w:rPr>
        <w:fldChar w:fldCharType="separate"/>
      </w:r>
      <w:r>
        <w:rPr>
          <w:noProof/>
        </w:rPr>
        <w:t>20</w:t>
      </w:r>
      <w:r>
        <w:rPr>
          <w:noProof/>
        </w:rPr>
        <w:fldChar w:fldCharType="end"/>
      </w:r>
    </w:p>
    <w:p w14:paraId="4F9D75B5" w14:textId="1D0A8547"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5.1.2.4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Possible solutions</w:t>
      </w:r>
      <w:r>
        <w:rPr>
          <w:noProof/>
        </w:rPr>
        <w:tab/>
      </w:r>
      <w:r>
        <w:rPr>
          <w:noProof/>
        </w:rPr>
        <w:fldChar w:fldCharType="begin"/>
      </w:r>
      <w:r>
        <w:rPr>
          <w:noProof/>
        </w:rPr>
        <w:instrText xml:space="preserve"> PAGEREF _Toc183613507 \h </w:instrText>
      </w:r>
      <w:r>
        <w:rPr>
          <w:noProof/>
        </w:rPr>
      </w:r>
      <w:r>
        <w:rPr>
          <w:noProof/>
        </w:rPr>
        <w:fldChar w:fldCharType="separate"/>
      </w:r>
      <w:r>
        <w:rPr>
          <w:noProof/>
        </w:rPr>
        <w:t>20</w:t>
      </w:r>
      <w:r>
        <w:rPr>
          <w:noProof/>
        </w:rPr>
        <w:fldChar w:fldCharType="end"/>
      </w:r>
    </w:p>
    <w:p w14:paraId="66B96FF3" w14:textId="45E73229"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5.1.2.4.1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 xml:space="preserve">Possible solution </w:t>
      </w:r>
      <w:r w:rsidRPr="008D7FF9">
        <w:rPr>
          <w:rFonts w:eastAsia="SimSun"/>
          <w:noProof/>
          <w:lang w:eastAsia="zh-CN"/>
        </w:rPr>
        <w:t>#1</w:t>
      </w:r>
      <w:r>
        <w:rPr>
          <w:noProof/>
        </w:rPr>
        <w:tab/>
      </w:r>
      <w:r>
        <w:rPr>
          <w:noProof/>
        </w:rPr>
        <w:fldChar w:fldCharType="begin"/>
      </w:r>
      <w:r>
        <w:rPr>
          <w:noProof/>
        </w:rPr>
        <w:instrText xml:space="preserve"> PAGEREF _Toc183613508 \h </w:instrText>
      </w:r>
      <w:r>
        <w:rPr>
          <w:noProof/>
        </w:rPr>
      </w:r>
      <w:r>
        <w:rPr>
          <w:noProof/>
        </w:rPr>
        <w:fldChar w:fldCharType="separate"/>
      </w:r>
      <w:r>
        <w:rPr>
          <w:noProof/>
        </w:rPr>
        <w:t>20</w:t>
      </w:r>
      <w:r>
        <w:rPr>
          <w:noProof/>
        </w:rPr>
        <w:fldChar w:fldCharType="end"/>
      </w:r>
    </w:p>
    <w:p w14:paraId="7308BD41" w14:textId="1EA525FB"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5.1.2.4.2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 xml:space="preserve">Possible solution </w:t>
      </w:r>
      <w:r w:rsidRPr="008D7FF9">
        <w:rPr>
          <w:rFonts w:eastAsia="SimSun"/>
          <w:noProof/>
          <w:lang w:eastAsia="zh-CN"/>
        </w:rPr>
        <w:t>#2</w:t>
      </w:r>
      <w:r>
        <w:rPr>
          <w:noProof/>
        </w:rPr>
        <w:tab/>
      </w:r>
      <w:r>
        <w:rPr>
          <w:noProof/>
        </w:rPr>
        <w:fldChar w:fldCharType="begin"/>
      </w:r>
      <w:r>
        <w:rPr>
          <w:noProof/>
        </w:rPr>
        <w:instrText xml:space="preserve"> PAGEREF _Toc183613509 \h </w:instrText>
      </w:r>
      <w:r>
        <w:rPr>
          <w:noProof/>
        </w:rPr>
      </w:r>
      <w:r>
        <w:rPr>
          <w:noProof/>
        </w:rPr>
        <w:fldChar w:fldCharType="separate"/>
      </w:r>
      <w:r>
        <w:rPr>
          <w:noProof/>
        </w:rPr>
        <w:t>20</w:t>
      </w:r>
      <w:r>
        <w:rPr>
          <w:noProof/>
        </w:rPr>
        <w:fldChar w:fldCharType="end"/>
      </w:r>
    </w:p>
    <w:p w14:paraId="315149BF" w14:textId="2715EA0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5.1.2.5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Evaluation</w:t>
      </w:r>
      <w:r>
        <w:rPr>
          <w:noProof/>
        </w:rPr>
        <w:tab/>
      </w:r>
      <w:r>
        <w:rPr>
          <w:noProof/>
        </w:rPr>
        <w:fldChar w:fldCharType="begin"/>
      </w:r>
      <w:r>
        <w:rPr>
          <w:noProof/>
        </w:rPr>
        <w:instrText xml:space="preserve"> PAGEREF _Toc183613510 \h </w:instrText>
      </w:r>
      <w:r>
        <w:rPr>
          <w:noProof/>
        </w:rPr>
      </w:r>
      <w:r>
        <w:rPr>
          <w:noProof/>
        </w:rPr>
        <w:fldChar w:fldCharType="separate"/>
      </w:r>
      <w:r>
        <w:rPr>
          <w:noProof/>
        </w:rPr>
        <w:t>21</w:t>
      </w:r>
      <w:r>
        <w:rPr>
          <w:noProof/>
        </w:rPr>
        <w:fldChar w:fldCharType="end"/>
      </w:r>
    </w:p>
    <w:p w14:paraId="1686E3DB" w14:textId="22CB6302"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ML Fine-tuning</w:t>
      </w:r>
      <w:r>
        <w:rPr>
          <w:noProof/>
        </w:rPr>
        <w:tab/>
      </w:r>
      <w:r>
        <w:rPr>
          <w:noProof/>
        </w:rPr>
        <w:fldChar w:fldCharType="begin"/>
      </w:r>
      <w:r>
        <w:rPr>
          <w:noProof/>
        </w:rPr>
        <w:instrText xml:space="preserve"> PAGEREF _Toc183613511 \h </w:instrText>
      </w:r>
      <w:r>
        <w:rPr>
          <w:noProof/>
        </w:rPr>
      </w:r>
      <w:r>
        <w:rPr>
          <w:noProof/>
        </w:rPr>
        <w:fldChar w:fldCharType="separate"/>
      </w:r>
      <w:r>
        <w:rPr>
          <w:noProof/>
        </w:rPr>
        <w:t>21</w:t>
      </w:r>
      <w:r>
        <w:rPr>
          <w:noProof/>
        </w:rPr>
        <w:fldChar w:fldCharType="end"/>
      </w:r>
    </w:p>
    <w:p w14:paraId="4FDFF644" w14:textId="6B2417D5"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_Toc183613512 \h </w:instrText>
      </w:r>
      <w:r>
        <w:rPr>
          <w:noProof/>
        </w:rPr>
      </w:r>
      <w:r>
        <w:rPr>
          <w:noProof/>
        </w:rPr>
        <w:fldChar w:fldCharType="separate"/>
      </w:r>
      <w:r>
        <w:rPr>
          <w:noProof/>
        </w:rPr>
        <w:t>21</w:t>
      </w:r>
      <w:r>
        <w:rPr>
          <w:noProof/>
        </w:rPr>
        <w:fldChar w:fldCharType="end"/>
      </w:r>
    </w:p>
    <w:p w14:paraId="5DF760E6" w14:textId="6D8846DE"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_Toc183613513 \h </w:instrText>
      </w:r>
      <w:r>
        <w:rPr>
          <w:noProof/>
        </w:rPr>
      </w:r>
      <w:r>
        <w:rPr>
          <w:noProof/>
        </w:rPr>
        <w:fldChar w:fldCharType="separate"/>
      </w:r>
      <w:r>
        <w:rPr>
          <w:noProof/>
        </w:rPr>
        <w:t>21</w:t>
      </w:r>
      <w:r>
        <w:rPr>
          <w:noProof/>
        </w:rPr>
        <w:fldChar w:fldCharType="end"/>
      </w:r>
    </w:p>
    <w:p w14:paraId="764D3B5B" w14:textId="7258C4EF"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_Toc183613514 \h </w:instrText>
      </w:r>
      <w:r>
        <w:rPr>
          <w:noProof/>
        </w:rPr>
      </w:r>
      <w:r>
        <w:rPr>
          <w:noProof/>
        </w:rPr>
        <w:fldChar w:fldCharType="separate"/>
      </w:r>
      <w:r>
        <w:rPr>
          <w:noProof/>
        </w:rPr>
        <w:t>21</w:t>
      </w:r>
      <w:r>
        <w:rPr>
          <w:noProof/>
        </w:rPr>
        <w:fldChar w:fldCharType="end"/>
      </w:r>
    </w:p>
    <w:p w14:paraId="0BEB102B" w14:textId="7560525E"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_Toc183613515 \h </w:instrText>
      </w:r>
      <w:r>
        <w:rPr>
          <w:noProof/>
        </w:rPr>
      </w:r>
      <w:r>
        <w:rPr>
          <w:noProof/>
        </w:rPr>
        <w:fldChar w:fldCharType="separate"/>
      </w:r>
      <w:r>
        <w:rPr>
          <w:noProof/>
        </w:rPr>
        <w:t>21</w:t>
      </w:r>
      <w:r>
        <w:rPr>
          <w:noProof/>
        </w:rPr>
        <w:fldChar w:fldCharType="end"/>
      </w:r>
    </w:p>
    <w:p w14:paraId="53D7E9B5" w14:textId="3E2248FD"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5.1.3.4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w:t>
      </w:r>
      <w:r>
        <w:rPr>
          <w:noProof/>
        </w:rPr>
        <w:tab/>
      </w:r>
      <w:r>
        <w:rPr>
          <w:noProof/>
        </w:rPr>
        <w:fldChar w:fldCharType="begin"/>
      </w:r>
      <w:r>
        <w:rPr>
          <w:noProof/>
        </w:rPr>
        <w:instrText xml:space="preserve"> PAGEREF _Toc183613516 \h </w:instrText>
      </w:r>
      <w:r>
        <w:rPr>
          <w:noProof/>
        </w:rPr>
      </w:r>
      <w:r>
        <w:rPr>
          <w:noProof/>
        </w:rPr>
        <w:fldChar w:fldCharType="separate"/>
      </w:r>
      <w:r>
        <w:rPr>
          <w:noProof/>
        </w:rPr>
        <w:t>21</w:t>
      </w:r>
      <w:r>
        <w:rPr>
          <w:noProof/>
        </w:rPr>
        <w:fldChar w:fldCharType="end"/>
      </w:r>
    </w:p>
    <w:p w14:paraId="1D2DA56A" w14:textId="5E13FB90"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5.1.3.4.1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Possible solution #1</w:t>
      </w:r>
      <w:r>
        <w:rPr>
          <w:noProof/>
        </w:rPr>
        <w:tab/>
      </w:r>
      <w:r>
        <w:rPr>
          <w:noProof/>
        </w:rPr>
        <w:fldChar w:fldCharType="begin"/>
      </w:r>
      <w:r>
        <w:rPr>
          <w:noProof/>
        </w:rPr>
        <w:instrText xml:space="preserve"> PAGEREF _Toc183613517 \h </w:instrText>
      </w:r>
      <w:r>
        <w:rPr>
          <w:noProof/>
        </w:rPr>
      </w:r>
      <w:r>
        <w:rPr>
          <w:noProof/>
        </w:rPr>
        <w:fldChar w:fldCharType="separate"/>
      </w:r>
      <w:r>
        <w:rPr>
          <w:noProof/>
        </w:rPr>
        <w:t>21</w:t>
      </w:r>
      <w:r>
        <w:rPr>
          <w:noProof/>
        </w:rPr>
        <w:fldChar w:fldCharType="end"/>
      </w:r>
    </w:p>
    <w:p w14:paraId="7B2F931E" w14:textId="5EA48722"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5.1.3.4.2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Possible solutions #2</w:t>
      </w:r>
      <w:r>
        <w:rPr>
          <w:noProof/>
        </w:rPr>
        <w:tab/>
      </w:r>
      <w:r>
        <w:rPr>
          <w:noProof/>
        </w:rPr>
        <w:fldChar w:fldCharType="begin"/>
      </w:r>
      <w:r>
        <w:rPr>
          <w:noProof/>
        </w:rPr>
        <w:instrText xml:space="preserve"> PAGEREF _Toc183613518 \h </w:instrText>
      </w:r>
      <w:r>
        <w:rPr>
          <w:noProof/>
        </w:rPr>
      </w:r>
      <w:r>
        <w:rPr>
          <w:noProof/>
        </w:rPr>
        <w:fldChar w:fldCharType="separate"/>
      </w:r>
      <w:r>
        <w:rPr>
          <w:noProof/>
        </w:rPr>
        <w:t>22</w:t>
      </w:r>
      <w:r>
        <w:rPr>
          <w:noProof/>
        </w:rPr>
        <w:fldChar w:fldCharType="end"/>
      </w:r>
    </w:p>
    <w:p w14:paraId="6B2BEE44" w14:textId="7C14FE4B"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Evaluation</w:t>
      </w:r>
      <w:r>
        <w:rPr>
          <w:noProof/>
        </w:rPr>
        <w:tab/>
      </w:r>
      <w:r>
        <w:rPr>
          <w:noProof/>
        </w:rPr>
        <w:fldChar w:fldCharType="begin"/>
      </w:r>
      <w:r>
        <w:rPr>
          <w:noProof/>
        </w:rPr>
        <w:instrText xml:space="preserve"> PAGEREF _Toc183613519 \h </w:instrText>
      </w:r>
      <w:r>
        <w:rPr>
          <w:noProof/>
        </w:rPr>
      </w:r>
      <w:r>
        <w:rPr>
          <w:noProof/>
        </w:rPr>
        <w:fldChar w:fldCharType="separate"/>
      </w:r>
      <w:r>
        <w:rPr>
          <w:noProof/>
        </w:rPr>
        <w:t>22</w:t>
      </w:r>
      <w:r>
        <w:rPr>
          <w:noProof/>
        </w:rPr>
        <w:fldChar w:fldCharType="end"/>
      </w:r>
    </w:p>
    <w:p w14:paraId="0F609706" w14:textId="095690CD"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_Toc183613520 \h </w:instrText>
      </w:r>
      <w:r>
        <w:rPr>
          <w:noProof/>
        </w:rPr>
      </w:r>
      <w:r>
        <w:rPr>
          <w:noProof/>
        </w:rPr>
        <w:fldChar w:fldCharType="separate"/>
      </w:r>
      <w:r>
        <w:rPr>
          <w:noProof/>
        </w:rPr>
        <w:t>23</w:t>
      </w:r>
      <w:r>
        <w:rPr>
          <w:noProof/>
        </w:rPr>
        <w:fldChar w:fldCharType="end"/>
      </w:r>
    </w:p>
    <w:p w14:paraId="078E7F73" w14:textId="11D01A9C"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Description</w:t>
      </w:r>
      <w:r>
        <w:rPr>
          <w:noProof/>
        </w:rPr>
        <w:tab/>
      </w:r>
      <w:r>
        <w:rPr>
          <w:noProof/>
        </w:rPr>
        <w:fldChar w:fldCharType="begin"/>
      </w:r>
      <w:r>
        <w:rPr>
          <w:noProof/>
        </w:rPr>
        <w:instrText xml:space="preserve"> PAGEREF _Toc183613521 \h </w:instrText>
      </w:r>
      <w:r>
        <w:rPr>
          <w:noProof/>
        </w:rPr>
      </w:r>
      <w:r>
        <w:rPr>
          <w:noProof/>
        </w:rPr>
        <w:fldChar w:fldCharType="separate"/>
      </w:r>
      <w:r>
        <w:rPr>
          <w:noProof/>
        </w:rPr>
        <w:t>23</w:t>
      </w:r>
      <w:r>
        <w:rPr>
          <w:noProof/>
        </w:rPr>
        <w:fldChar w:fldCharType="end"/>
      </w:r>
    </w:p>
    <w:p w14:paraId="00BC1016" w14:textId="73A2BA6C"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Use cases</w:t>
      </w:r>
      <w:r>
        <w:rPr>
          <w:noProof/>
        </w:rPr>
        <w:tab/>
      </w:r>
      <w:r>
        <w:rPr>
          <w:noProof/>
        </w:rPr>
        <w:fldChar w:fldCharType="begin"/>
      </w:r>
      <w:r>
        <w:rPr>
          <w:noProof/>
        </w:rPr>
        <w:instrText xml:space="preserve"> PAGEREF _Toc183613522 \h </w:instrText>
      </w:r>
      <w:r>
        <w:rPr>
          <w:noProof/>
        </w:rPr>
      </w:r>
      <w:r>
        <w:rPr>
          <w:noProof/>
        </w:rPr>
        <w:fldChar w:fldCharType="separate"/>
      </w:r>
      <w:r>
        <w:rPr>
          <w:noProof/>
        </w:rPr>
        <w:t>23</w:t>
      </w:r>
      <w:r>
        <w:rPr>
          <w:noProof/>
        </w:rPr>
        <w:fldChar w:fldCharType="end"/>
      </w:r>
    </w:p>
    <w:p w14:paraId="49C1BD09" w14:textId="6E293288"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ML model training for multiple contexts</w:t>
      </w:r>
      <w:r>
        <w:rPr>
          <w:noProof/>
        </w:rPr>
        <w:tab/>
      </w:r>
      <w:r>
        <w:rPr>
          <w:noProof/>
        </w:rPr>
        <w:fldChar w:fldCharType="begin"/>
      </w:r>
      <w:r>
        <w:rPr>
          <w:noProof/>
        </w:rPr>
        <w:instrText xml:space="preserve"> PAGEREF _Toc183613523 \h </w:instrText>
      </w:r>
      <w:r>
        <w:rPr>
          <w:noProof/>
        </w:rPr>
      </w:r>
      <w:r>
        <w:rPr>
          <w:noProof/>
        </w:rPr>
        <w:fldChar w:fldCharType="separate"/>
      </w:r>
      <w:r>
        <w:rPr>
          <w:noProof/>
        </w:rPr>
        <w:t>23</w:t>
      </w:r>
      <w:r>
        <w:rPr>
          <w:noProof/>
        </w:rPr>
        <w:fldChar w:fldCharType="end"/>
      </w:r>
    </w:p>
    <w:p w14:paraId="287DE015" w14:textId="6372DDE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Potential Requirements</w:t>
      </w:r>
      <w:r>
        <w:rPr>
          <w:noProof/>
        </w:rPr>
        <w:tab/>
      </w:r>
      <w:r>
        <w:rPr>
          <w:noProof/>
        </w:rPr>
        <w:fldChar w:fldCharType="begin"/>
      </w:r>
      <w:r>
        <w:rPr>
          <w:noProof/>
        </w:rPr>
        <w:instrText xml:space="preserve"> PAGEREF _Toc183613524 \h </w:instrText>
      </w:r>
      <w:r>
        <w:rPr>
          <w:noProof/>
        </w:rPr>
      </w:r>
      <w:r>
        <w:rPr>
          <w:noProof/>
        </w:rPr>
        <w:fldChar w:fldCharType="separate"/>
      </w:r>
      <w:r>
        <w:rPr>
          <w:noProof/>
        </w:rPr>
        <w:t>23</w:t>
      </w:r>
      <w:r>
        <w:rPr>
          <w:noProof/>
        </w:rPr>
        <w:fldChar w:fldCharType="end"/>
      </w:r>
    </w:p>
    <w:p w14:paraId="000A5475" w14:textId="6016A89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Possible solutions</w:t>
      </w:r>
      <w:r>
        <w:rPr>
          <w:noProof/>
        </w:rPr>
        <w:tab/>
      </w:r>
      <w:r>
        <w:rPr>
          <w:noProof/>
        </w:rPr>
        <w:fldChar w:fldCharType="begin"/>
      </w:r>
      <w:r>
        <w:rPr>
          <w:noProof/>
        </w:rPr>
        <w:instrText xml:space="preserve"> PAGEREF _Toc183613525 \h </w:instrText>
      </w:r>
      <w:r>
        <w:rPr>
          <w:noProof/>
        </w:rPr>
      </w:r>
      <w:r>
        <w:rPr>
          <w:noProof/>
        </w:rPr>
        <w:fldChar w:fldCharType="separate"/>
      </w:r>
      <w:r>
        <w:rPr>
          <w:noProof/>
        </w:rPr>
        <w:t>23</w:t>
      </w:r>
      <w:r>
        <w:rPr>
          <w:noProof/>
        </w:rPr>
        <w:fldChar w:fldCharType="end"/>
      </w:r>
    </w:p>
    <w:p w14:paraId="2756C347" w14:textId="2E467E9B"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Evaluation</w:t>
      </w:r>
      <w:r>
        <w:rPr>
          <w:noProof/>
        </w:rPr>
        <w:tab/>
      </w:r>
      <w:r>
        <w:rPr>
          <w:noProof/>
        </w:rPr>
        <w:fldChar w:fldCharType="begin"/>
      </w:r>
      <w:r>
        <w:rPr>
          <w:noProof/>
        </w:rPr>
        <w:instrText xml:space="preserve"> PAGEREF _Toc183613526 \h </w:instrText>
      </w:r>
      <w:r>
        <w:rPr>
          <w:noProof/>
        </w:rPr>
      </w:r>
      <w:r>
        <w:rPr>
          <w:noProof/>
        </w:rPr>
        <w:fldChar w:fldCharType="separate"/>
      </w:r>
      <w:r>
        <w:rPr>
          <w:noProof/>
        </w:rPr>
        <w:t>23</w:t>
      </w:r>
      <w:r>
        <w:rPr>
          <w:noProof/>
        </w:rPr>
        <w:fldChar w:fldCharType="end"/>
      </w:r>
    </w:p>
    <w:p w14:paraId="468E4C2B" w14:textId="2995AF94"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_Toc183613527 \h </w:instrText>
      </w:r>
      <w:r>
        <w:rPr>
          <w:noProof/>
        </w:rPr>
      </w:r>
      <w:r>
        <w:rPr>
          <w:noProof/>
        </w:rPr>
        <w:fldChar w:fldCharType="separate"/>
      </w:r>
      <w:r>
        <w:rPr>
          <w:noProof/>
        </w:rPr>
        <w:t>24</w:t>
      </w:r>
      <w:r>
        <w:rPr>
          <w:noProof/>
        </w:rPr>
        <w:fldChar w:fldCharType="end"/>
      </w:r>
    </w:p>
    <w:p w14:paraId="5C0CD8C6" w14:textId="6C2FD2F5"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_Toc183613528 \h </w:instrText>
      </w:r>
      <w:r>
        <w:rPr>
          <w:noProof/>
        </w:rPr>
      </w:r>
      <w:r>
        <w:rPr>
          <w:noProof/>
        </w:rPr>
        <w:fldChar w:fldCharType="separate"/>
      </w:r>
      <w:r>
        <w:rPr>
          <w:noProof/>
        </w:rPr>
        <w:t>24</w:t>
      </w:r>
      <w:r>
        <w:rPr>
          <w:noProof/>
        </w:rPr>
        <w:fldChar w:fldCharType="end"/>
      </w:r>
    </w:p>
    <w:p w14:paraId="73E504E2" w14:textId="4CB21BA4"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_Toc183613529 \h </w:instrText>
      </w:r>
      <w:r>
        <w:rPr>
          <w:noProof/>
        </w:rPr>
      </w:r>
      <w:r>
        <w:rPr>
          <w:noProof/>
        </w:rPr>
        <w:fldChar w:fldCharType="separate"/>
      </w:r>
      <w:r>
        <w:rPr>
          <w:noProof/>
        </w:rPr>
        <w:t>24</w:t>
      </w:r>
      <w:r>
        <w:rPr>
          <w:noProof/>
        </w:rPr>
        <w:fldChar w:fldCharType="end"/>
      </w:r>
    </w:p>
    <w:p w14:paraId="33F953F4" w14:textId="457D5C69"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_Toc183613530 \h </w:instrText>
      </w:r>
      <w:r>
        <w:rPr>
          <w:noProof/>
        </w:rPr>
      </w:r>
      <w:r>
        <w:rPr>
          <w:noProof/>
        </w:rPr>
        <w:fldChar w:fldCharType="separate"/>
      </w:r>
      <w:r>
        <w:rPr>
          <w:noProof/>
        </w:rPr>
        <w:t>24</w:t>
      </w:r>
      <w:r>
        <w:rPr>
          <w:noProof/>
        </w:rPr>
        <w:fldChar w:fldCharType="end"/>
      </w:r>
    </w:p>
    <w:p w14:paraId="7F16893C" w14:textId="247E5D44"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_Toc183613531 \h </w:instrText>
      </w:r>
      <w:r>
        <w:rPr>
          <w:noProof/>
        </w:rPr>
      </w:r>
      <w:r>
        <w:rPr>
          <w:noProof/>
        </w:rPr>
        <w:fldChar w:fldCharType="separate"/>
      </w:r>
      <w:r>
        <w:rPr>
          <w:noProof/>
        </w:rPr>
        <w:t>24</w:t>
      </w:r>
      <w:r>
        <w:rPr>
          <w:noProof/>
        </w:rPr>
        <w:fldChar w:fldCharType="end"/>
      </w:r>
    </w:p>
    <w:p w14:paraId="1E9BBB95" w14:textId="4AEC9C80"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_Toc183613532 \h </w:instrText>
      </w:r>
      <w:r>
        <w:rPr>
          <w:noProof/>
        </w:rPr>
      </w:r>
      <w:r>
        <w:rPr>
          <w:noProof/>
        </w:rPr>
        <w:fldChar w:fldCharType="separate"/>
      </w:r>
      <w:r>
        <w:rPr>
          <w:noProof/>
        </w:rPr>
        <w:t>24</w:t>
      </w:r>
      <w:r>
        <w:rPr>
          <w:noProof/>
        </w:rPr>
        <w:fldChar w:fldCharType="end"/>
      </w:r>
    </w:p>
    <w:p w14:paraId="57781579" w14:textId="065555B9"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Evaluation</w:t>
      </w:r>
      <w:r>
        <w:rPr>
          <w:noProof/>
        </w:rPr>
        <w:tab/>
      </w:r>
      <w:r>
        <w:rPr>
          <w:noProof/>
        </w:rPr>
        <w:fldChar w:fldCharType="begin"/>
      </w:r>
      <w:r>
        <w:rPr>
          <w:noProof/>
        </w:rPr>
        <w:instrText xml:space="preserve"> PAGEREF _Toc183613533 \h </w:instrText>
      </w:r>
      <w:r>
        <w:rPr>
          <w:noProof/>
        </w:rPr>
      </w:r>
      <w:r>
        <w:rPr>
          <w:noProof/>
        </w:rPr>
        <w:fldChar w:fldCharType="separate"/>
      </w:r>
      <w:r>
        <w:rPr>
          <w:noProof/>
        </w:rPr>
        <w:t>25</w:t>
      </w:r>
      <w:r>
        <w:rPr>
          <w:noProof/>
        </w:rPr>
        <w:fldChar w:fldCharType="end"/>
      </w:r>
    </w:p>
    <w:p w14:paraId="34DCB4B3" w14:textId="31AF5455"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ML</w:t>
      </w:r>
      <w:r w:rsidRPr="008D7FF9">
        <w:rPr>
          <w:rFonts w:eastAsia="SimSun"/>
          <w:noProof/>
          <w:lang w:eastAsia="zh-CN"/>
        </w:rPr>
        <w:t xml:space="preserve"> model confidence</w:t>
      </w:r>
      <w:r>
        <w:rPr>
          <w:noProof/>
        </w:rPr>
        <w:tab/>
      </w:r>
      <w:r>
        <w:rPr>
          <w:noProof/>
        </w:rPr>
        <w:fldChar w:fldCharType="begin"/>
      </w:r>
      <w:r>
        <w:rPr>
          <w:noProof/>
        </w:rPr>
        <w:instrText xml:space="preserve"> PAGEREF _Toc183613534 \h </w:instrText>
      </w:r>
      <w:r>
        <w:rPr>
          <w:noProof/>
        </w:rPr>
      </w:r>
      <w:r>
        <w:rPr>
          <w:noProof/>
        </w:rPr>
        <w:fldChar w:fldCharType="separate"/>
      </w:r>
      <w:r>
        <w:rPr>
          <w:noProof/>
        </w:rPr>
        <w:t>25</w:t>
      </w:r>
      <w:r>
        <w:rPr>
          <w:noProof/>
        </w:rPr>
        <w:fldChar w:fldCharType="end"/>
      </w:r>
    </w:p>
    <w:p w14:paraId="120D0688" w14:textId="0B6BA088"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Description</w:t>
      </w:r>
      <w:r>
        <w:rPr>
          <w:noProof/>
        </w:rPr>
        <w:tab/>
      </w:r>
      <w:r>
        <w:rPr>
          <w:noProof/>
        </w:rPr>
        <w:fldChar w:fldCharType="begin"/>
      </w:r>
      <w:r>
        <w:rPr>
          <w:noProof/>
        </w:rPr>
        <w:instrText xml:space="preserve"> PAGEREF _Toc183613535 \h </w:instrText>
      </w:r>
      <w:r>
        <w:rPr>
          <w:noProof/>
        </w:rPr>
      </w:r>
      <w:r>
        <w:rPr>
          <w:noProof/>
        </w:rPr>
        <w:fldChar w:fldCharType="separate"/>
      </w:r>
      <w:r>
        <w:rPr>
          <w:noProof/>
        </w:rPr>
        <w:t>25</w:t>
      </w:r>
      <w:r>
        <w:rPr>
          <w:noProof/>
        </w:rPr>
        <w:fldChar w:fldCharType="end"/>
      </w:r>
    </w:p>
    <w:p w14:paraId="18C0382C" w14:textId="189CDD3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Use Cases</w:t>
      </w:r>
      <w:r>
        <w:rPr>
          <w:noProof/>
        </w:rPr>
        <w:tab/>
      </w:r>
      <w:r>
        <w:rPr>
          <w:noProof/>
        </w:rPr>
        <w:fldChar w:fldCharType="begin"/>
      </w:r>
      <w:r>
        <w:rPr>
          <w:noProof/>
        </w:rPr>
        <w:instrText xml:space="preserve"> PAGEREF _Toc183613536 \h </w:instrText>
      </w:r>
      <w:r>
        <w:rPr>
          <w:noProof/>
        </w:rPr>
      </w:r>
      <w:r>
        <w:rPr>
          <w:noProof/>
        </w:rPr>
        <w:fldChar w:fldCharType="separate"/>
      </w:r>
      <w:r>
        <w:rPr>
          <w:noProof/>
        </w:rPr>
        <w:t>25</w:t>
      </w:r>
      <w:r>
        <w:rPr>
          <w:noProof/>
        </w:rPr>
        <w:fldChar w:fldCharType="end"/>
      </w:r>
    </w:p>
    <w:p w14:paraId="21379C45" w14:textId="38466B20"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5.1.6.2.1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Model Confidence Threshold in ML Training</w:t>
      </w:r>
      <w:r>
        <w:rPr>
          <w:noProof/>
        </w:rPr>
        <w:tab/>
      </w:r>
      <w:r>
        <w:rPr>
          <w:noProof/>
        </w:rPr>
        <w:fldChar w:fldCharType="begin"/>
      </w:r>
      <w:r>
        <w:rPr>
          <w:noProof/>
        </w:rPr>
        <w:instrText xml:space="preserve"> PAGEREF _Toc183613537 \h </w:instrText>
      </w:r>
      <w:r>
        <w:rPr>
          <w:noProof/>
        </w:rPr>
      </w:r>
      <w:r>
        <w:rPr>
          <w:noProof/>
        </w:rPr>
        <w:fldChar w:fldCharType="separate"/>
      </w:r>
      <w:r>
        <w:rPr>
          <w:noProof/>
        </w:rPr>
        <w:t>25</w:t>
      </w:r>
      <w:r>
        <w:rPr>
          <w:noProof/>
        </w:rPr>
        <w:fldChar w:fldCharType="end"/>
      </w:r>
    </w:p>
    <w:p w14:paraId="6D72C3F4" w14:textId="63BA294B"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Potential requirements</w:t>
      </w:r>
      <w:r>
        <w:rPr>
          <w:noProof/>
        </w:rPr>
        <w:tab/>
      </w:r>
      <w:r>
        <w:rPr>
          <w:noProof/>
        </w:rPr>
        <w:fldChar w:fldCharType="begin"/>
      </w:r>
      <w:r>
        <w:rPr>
          <w:noProof/>
        </w:rPr>
        <w:instrText xml:space="preserve"> PAGEREF _Toc183613538 \h </w:instrText>
      </w:r>
      <w:r>
        <w:rPr>
          <w:noProof/>
        </w:rPr>
      </w:r>
      <w:r>
        <w:rPr>
          <w:noProof/>
        </w:rPr>
        <w:fldChar w:fldCharType="separate"/>
      </w:r>
      <w:r>
        <w:rPr>
          <w:noProof/>
        </w:rPr>
        <w:t>25</w:t>
      </w:r>
      <w:r>
        <w:rPr>
          <w:noProof/>
        </w:rPr>
        <w:fldChar w:fldCharType="end"/>
      </w:r>
    </w:p>
    <w:p w14:paraId="66D44D04" w14:textId="0A1A4955"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solutions</w:t>
      </w:r>
      <w:r>
        <w:rPr>
          <w:noProof/>
        </w:rPr>
        <w:tab/>
      </w:r>
      <w:r>
        <w:rPr>
          <w:noProof/>
        </w:rPr>
        <w:fldChar w:fldCharType="begin"/>
      </w:r>
      <w:r>
        <w:rPr>
          <w:noProof/>
        </w:rPr>
        <w:instrText xml:space="preserve"> PAGEREF _Toc183613539 \h </w:instrText>
      </w:r>
      <w:r>
        <w:rPr>
          <w:noProof/>
        </w:rPr>
      </w:r>
      <w:r>
        <w:rPr>
          <w:noProof/>
        </w:rPr>
        <w:fldChar w:fldCharType="separate"/>
      </w:r>
      <w:r>
        <w:rPr>
          <w:noProof/>
        </w:rPr>
        <w:t>25</w:t>
      </w:r>
      <w:r>
        <w:rPr>
          <w:noProof/>
        </w:rPr>
        <w:fldChar w:fldCharType="end"/>
      </w:r>
    </w:p>
    <w:p w14:paraId="799B8983" w14:textId="19390460"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_Toc183613540 \h </w:instrText>
      </w:r>
      <w:r>
        <w:rPr>
          <w:noProof/>
        </w:rPr>
      </w:r>
      <w:r>
        <w:rPr>
          <w:noProof/>
        </w:rPr>
        <w:fldChar w:fldCharType="separate"/>
      </w:r>
      <w:r>
        <w:rPr>
          <w:noProof/>
        </w:rPr>
        <w:t>25</w:t>
      </w:r>
      <w:r>
        <w:rPr>
          <w:noProof/>
        </w:rPr>
        <w:fldChar w:fldCharType="end"/>
      </w:r>
    </w:p>
    <w:p w14:paraId="5EF7587B" w14:textId="1C80B6BD"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_Toc183613541 \h </w:instrText>
      </w:r>
      <w:r>
        <w:rPr>
          <w:noProof/>
        </w:rPr>
      </w:r>
      <w:r>
        <w:rPr>
          <w:noProof/>
        </w:rPr>
        <w:fldChar w:fldCharType="separate"/>
      </w:r>
      <w:r>
        <w:rPr>
          <w:noProof/>
        </w:rPr>
        <w:t>26</w:t>
      </w:r>
      <w:r>
        <w:rPr>
          <w:noProof/>
        </w:rPr>
        <w:fldChar w:fldCharType="end"/>
      </w:r>
    </w:p>
    <w:p w14:paraId="520A441E" w14:textId="1AAD8A43"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_Toc183613542 \h </w:instrText>
      </w:r>
      <w:r>
        <w:rPr>
          <w:noProof/>
        </w:rPr>
      </w:r>
      <w:r>
        <w:rPr>
          <w:noProof/>
        </w:rPr>
        <w:fldChar w:fldCharType="separate"/>
      </w:r>
      <w:r>
        <w:rPr>
          <w:noProof/>
        </w:rPr>
        <w:t>26</w:t>
      </w:r>
      <w:r>
        <w:rPr>
          <w:noProof/>
        </w:rPr>
        <w:fldChar w:fldCharType="end"/>
      </w:r>
    </w:p>
    <w:p w14:paraId="6EE42024" w14:textId="644E025F"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_Toc183613543 \h </w:instrText>
      </w:r>
      <w:r>
        <w:rPr>
          <w:noProof/>
        </w:rPr>
      </w:r>
      <w:r>
        <w:rPr>
          <w:noProof/>
        </w:rPr>
        <w:fldChar w:fldCharType="separate"/>
      </w:r>
      <w:r>
        <w:rPr>
          <w:noProof/>
        </w:rPr>
        <w:t>26</w:t>
      </w:r>
      <w:r>
        <w:rPr>
          <w:noProof/>
        </w:rPr>
        <w:fldChar w:fldCharType="end"/>
      </w:r>
    </w:p>
    <w:p w14:paraId="40B1FED6" w14:textId="34952B8A"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_Toc183613544 \h </w:instrText>
      </w:r>
      <w:r>
        <w:rPr>
          <w:noProof/>
        </w:rPr>
      </w:r>
      <w:r>
        <w:rPr>
          <w:noProof/>
        </w:rPr>
        <w:fldChar w:fldCharType="separate"/>
      </w:r>
      <w:r>
        <w:rPr>
          <w:noProof/>
        </w:rPr>
        <w:t>26</w:t>
      </w:r>
      <w:r>
        <w:rPr>
          <w:noProof/>
        </w:rPr>
        <w:fldChar w:fldCharType="end"/>
      </w:r>
    </w:p>
    <w:p w14:paraId="078A3807" w14:textId="43A0AC41"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5.1.7.2.2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Training Conflict in Reinforcement Learning</w:t>
      </w:r>
      <w:r>
        <w:rPr>
          <w:noProof/>
        </w:rPr>
        <w:tab/>
      </w:r>
      <w:r>
        <w:rPr>
          <w:noProof/>
        </w:rPr>
        <w:fldChar w:fldCharType="begin"/>
      </w:r>
      <w:r>
        <w:rPr>
          <w:noProof/>
        </w:rPr>
        <w:instrText xml:space="preserve"> PAGEREF _Toc183613545 \h </w:instrText>
      </w:r>
      <w:r>
        <w:rPr>
          <w:noProof/>
        </w:rPr>
      </w:r>
      <w:r>
        <w:rPr>
          <w:noProof/>
        </w:rPr>
        <w:fldChar w:fldCharType="separate"/>
      </w:r>
      <w:r>
        <w:rPr>
          <w:noProof/>
        </w:rPr>
        <w:t>27</w:t>
      </w:r>
      <w:r>
        <w:rPr>
          <w:noProof/>
        </w:rPr>
        <w:fldChar w:fldCharType="end"/>
      </w:r>
    </w:p>
    <w:p w14:paraId="5C9427AD" w14:textId="1715382B"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Potential Requirements</w:t>
      </w:r>
      <w:r>
        <w:rPr>
          <w:noProof/>
        </w:rPr>
        <w:tab/>
      </w:r>
      <w:r>
        <w:rPr>
          <w:noProof/>
        </w:rPr>
        <w:fldChar w:fldCharType="begin"/>
      </w:r>
      <w:r>
        <w:rPr>
          <w:noProof/>
        </w:rPr>
        <w:instrText xml:space="preserve"> PAGEREF _Toc183613546 \h </w:instrText>
      </w:r>
      <w:r>
        <w:rPr>
          <w:noProof/>
        </w:rPr>
      </w:r>
      <w:r>
        <w:rPr>
          <w:noProof/>
        </w:rPr>
        <w:fldChar w:fldCharType="separate"/>
      </w:r>
      <w:r>
        <w:rPr>
          <w:noProof/>
        </w:rPr>
        <w:t>27</w:t>
      </w:r>
      <w:r>
        <w:rPr>
          <w:noProof/>
        </w:rPr>
        <w:fldChar w:fldCharType="end"/>
      </w:r>
    </w:p>
    <w:p w14:paraId="3AC30E76" w14:textId="1249738D"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5.1.7.4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Possible solutions</w:t>
      </w:r>
      <w:r>
        <w:rPr>
          <w:noProof/>
        </w:rPr>
        <w:tab/>
      </w:r>
      <w:r>
        <w:rPr>
          <w:noProof/>
        </w:rPr>
        <w:fldChar w:fldCharType="begin"/>
      </w:r>
      <w:r>
        <w:rPr>
          <w:noProof/>
        </w:rPr>
        <w:instrText xml:space="preserve"> PAGEREF _Toc183613547 \h </w:instrText>
      </w:r>
      <w:r>
        <w:rPr>
          <w:noProof/>
        </w:rPr>
      </w:r>
      <w:r>
        <w:rPr>
          <w:noProof/>
        </w:rPr>
        <w:fldChar w:fldCharType="separate"/>
      </w:r>
      <w:r>
        <w:rPr>
          <w:noProof/>
        </w:rPr>
        <w:t>27</w:t>
      </w:r>
      <w:r>
        <w:rPr>
          <w:noProof/>
        </w:rPr>
        <w:fldChar w:fldCharType="end"/>
      </w:r>
    </w:p>
    <w:p w14:paraId="680E8CF2" w14:textId="138BBB9A"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5.1.7.4.1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 xml:space="preserve">Possible solution </w:t>
      </w:r>
      <w:r w:rsidRPr="008D7FF9">
        <w:rPr>
          <w:rFonts w:eastAsia="SimSun"/>
          <w:noProof/>
          <w:lang w:eastAsia="zh-CN"/>
        </w:rPr>
        <w:t>#1: Exploration in Reinforcement Learning</w:t>
      </w:r>
      <w:r>
        <w:rPr>
          <w:noProof/>
        </w:rPr>
        <w:tab/>
      </w:r>
      <w:r>
        <w:rPr>
          <w:noProof/>
        </w:rPr>
        <w:fldChar w:fldCharType="begin"/>
      </w:r>
      <w:r>
        <w:rPr>
          <w:noProof/>
        </w:rPr>
        <w:instrText xml:space="preserve"> PAGEREF _Toc183613548 \h </w:instrText>
      </w:r>
      <w:r>
        <w:rPr>
          <w:noProof/>
        </w:rPr>
      </w:r>
      <w:r>
        <w:rPr>
          <w:noProof/>
        </w:rPr>
        <w:fldChar w:fldCharType="separate"/>
      </w:r>
      <w:r>
        <w:rPr>
          <w:noProof/>
        </w:rPr>
        <w:t>27</w:t>
      </w:r>
      <w:r>
        <w:rPr>
          <w:noProof/>
        </w:rPr>
        <w:fldChar w:fldCharType="end"/>
      </w:r>
    </w:p>
    <w:p w14:paraId="11421614" w14:textId="3308DFA4"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5.1.7.4.2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 #2: Training Conflict in Reinforcement Learning</w:t>
      </w:r>
      <w:r>
        <w:rPr>
          <w:noProof/>
        </w:rPr>
        <w:tab/>
      </w:r>
      <w:r>
        <w:rPr>
          <w:noProof/>
        </w:rPr>
        <w:fldChar w:fldCharType="begin"/>
      </w:r>
      <w:r>
        <w:rPr>
          <w:noProof/>
        </w:rPr>
        <w:instrText xml:space="preserve"> PAGEREF _Toc183613549 \h </w:instrText>
      </w:r>
      <w:r>
        <w:rPr>
          <w:noProof/>
        </w:rPr>
      </w:r>
      <w:r>
        <w:rPr>
          <w:noProof/>
        </w:rPr>
        <w:fldChar w:fldCharType="separate"/>
      </w:r>
      <w:r>
        <w:rPr>
          <w:noProof/>
        </w:rPr>
        <w:t>28</w:t>
      </w:r>
      <w:r>
        <w:rPr>
          <w:noProof/>
        </w:rPr>
        <w:fldChar w:fldCharType="end"/>
      </w:r>
    </w:p>
    <w:p w14:paraId="2F55C1E7" w14:textId="51C02E32"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5.1.7.5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Evaluation</w:t>
      </w:r>
      <w:r>
        <w:rPr>
          <w:noProof/>
        </w:rPr>
        <w:tab/>
      </w:r>
      <w:r>
        <w:rPr>
          <w:noProof/>
        </w:rPr>
        <w:fldChar w:fldCharType="begin"/>
      </w:r>
      <w:r>
        <w:rPr>
          <w:noProof/>
        </w:rPr>
        <w:instrText xml:space="preserve"> PAGEREF _Toc183613550 \h </w:instrText>
      </w:r>
      <w:r>
        <w:rPr>
          <w:noProof/>
        </w:rPr>
      </w:r>
      <w:r>
        <w:rPr>
          <w:noProof/>
        </w:rPr>
        <w:fldChar w:fldCharType="separate"/>
      </w:r>
      <w:r>
        <w:rPr>
          <w:noProof/>
        </w:rPr>
        <w:t>28</w:t>
      </w:r>
      <w:r>
        <w:rPr>
          <w:noProof/>
        </w:rPr>
        <w:fldChar w:fldCharType="end"/>
      </w:r>
    </w:p>
    <w:p w14:paraId="07FC7D15" w14:textId="28CD7AA0"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5.1.7.5.1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Exploration in Reinforcement Learning</w:t>
      </w:r>
      <w:r>
        <w:rPr>
          <w:noProof/>
        </w:rPr>
        <w:tab/>
      </w:r>
      <w:r>
        <w:rPr>
          <w:noProof/>
        </w:rPr>
        <w:fldChar w:fldCharType="begin"/>
      </w:r>
      <w:r>
        <w:rPr>
          <w:noProof/>
        </w:rPr>
        <w:instrText xml:space="preserve"> PAGEREF _Toc183613551 \h </w:instrText>
      </w:r>
      <w:r>
        <w:rPr>
          <w:noProof/>
        </w:rPr>
      </w:r>
      <w:r>
        <w:rPr>
          <w:noProof/>
        </w:rPr>
        <w:fldChar w:fldCharType="separate"/>
      </w:r>
      <w:r>
        <w:rPr>
          <w:noProof/>
        </w:rPr>
        <w:t>28</w:t>
      </w:r>
      <w:r>
        <w:rPr>
          <w:noProof/>
        </w:rPr>
        <w:fldChar w:fldCharType="end"/>
      </w:r>
    </w:p>
    <w:p w14:paraId="7C575103" w14:textId="55AF3B84"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5.1.7.5.2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Training Conflict in Reinforcement Learning</w:t>
      </w:r>
      <w:r>
        <w:rPr>
          <w:noProof/>
        </w:rPr>
        <w:tab/>
      </w:r>
      <w:r>
        <w:rPr>
          <w:noProof/>
        </w:rPr>
        <w:fldChar w:fldCharType="begin"/>
      </w:r>
      <w:r>
        <w:rPr>
          <w:noProof/>
        </w:rPr>
        <w:instrText xml:space="preserve"> PAGEREF _Toc183613552 \h </w:instrText>
      </w:r>
      <w:r>
        <w:rPr>
          <w:noProof/>
        </w:rPr>
      </w:r>
      <w:r>
        <w:rPr>
          <w:noProof/>
        </w:rPr>
        <w:fldChar w:fldCharType="separate"/>
      </w:r>
      <w:r>
        <w:rPr>
          <w:noProof/>
        </w:rPr>
        <w:t>28</w:t>
      </w:r>
      <w:r>
        <w:rPr>
          <w:noProof/>
        </w:rPr>
        <w:fldChar w:fldCharType="end"/>
      </w:r>
    </w:p>
    <w:p w14:paraId="3CCBDDBF" w14:textId="39E96DD1"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Sustainable AI/ML for ML training</w:t>
      </w:r>
      <w:r>
        <w:rPr>
          <w:noProof/>
        </w:rPr>
        <w:tab/>
      </w:r>
      <w:r>
        <w:rPr>
          <w:noProof/>
        </w:rPr>
        <w:fldChar w:fldCharType="begin"/>
      </w:r>
      <w:r>
        <w:rPr>
          <w:noProof/>
        </w:rPr>
        <w:instrText xml:space="preserve"> PAGEREF _Toc183613553 \h </w:instrText>
      </w:r>
      <w:r>
        <w:rPr>
          <w:noProof/>
        </w:rPr>
      </w:r>
      <w:r>
        <w:rPr>
          <w:noProof/>
        </w:rPr>
        <w:fldChar w:fldCharType="separate"/>
      </w:r>
      <w:r>
        <w:rPr>
          <w:noProof/>
        </w:rPr>
        <w:t>28</w:t>
      </w:r>
      <w:r>
        <w:rPr>
          <w:noProof/>
        </w:rPr>
        <w:fldChar w:fldCharType="end"/>
      </w:r>
    </w:p>
    <w:p w14:paraId="7406B363" w14:textId="55AD2E74"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_Toc183613554 \h </w:instrText>
      </w:r>
      <w:r>
        <w:rPr>
          <w:noProof/>
        </w:rPr>
      </w:r>
      <w:r>
        <w:rPr>
          <w:noProof/>
        </w:rPr>
        <w:fldChar w:fldCharType="separate"/>
      </w:r>
      <w:r>
        <w:rPr>
          <w:noProof/>
        </w:rPr>
        <w:t>28</w:t>
      </w:r>
      <w:r>
        <w:rPr>
          <w:noProof/>
        </w:rPr>
        <w:fldChar w:fldCharType="end"/>
      </w:r>
    </w:p>
    <w:p w14:paraId="401CD659" w14:textId="6853EB6C"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_Toc183613555 \h </w:instrText>
      </w:r>
      <w:r>
        <w:rPr>
          <w:noProof/>
        </w:rPr>
      </w:r>
      <w:r>
        <w:rPr>
          <w:noProof/>
        </w:rPr>
        <w:fldChar w:fldCharType="separate"/>
      </w:r>
      <w:r>
        <w:rPr>
          <w:noProof/>
        </w:rPr>
        <w:t>29</w:t>
      </w:r>
      <w:r>
        <w:rPr>
          <w:noProof/>
        </w:rPr>
        <w:fldChar w:fldCharType="end"/>
      </w:r>
    </w:p>
    <w:p w14:paraId="2D57F810" w14:textId="4A766C9A"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_Toc183613556 \h </w:instrText>
      </w:r>
      <w:r>
        <w:rPr>
          <w:noProof/>
        </w:rPr>
      </w:r>
      <w:r>
        <w:rPr>
          <w:noProof/>
        </w:rPr>
        <w:fldChar w:fldCharType="separate"/>
      </w:r>
      <w:r>
        <w:rPr>
          <w:noProof/>
        </w:rPr>
        <w:t>29</w:t>
      </w:r>
      <w:r>
        <w:rPr>
          <w:noProof/>
        </w:rPr>
        <w:fldChar w:fldCharType="end"/>
      </w:r>
    </w:p>
    <w:p w14:paraId="22D44E96" w14:textId="371A2E0A"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w:t>
      </w:r>
      <w:r w:rsidRPr="008D7FF9">
        <w:rPr>
          <w:rFonts w:eastAsia="SimSun"/>
          <w:noProof/>
          <w:lang w:val="en-US" w:eastAsia="zh-CN"/>
        </w:rPr>
        <w:t>8</w:t>
      </w:r>
      <w:r w:rsidRPr="008D7FF9">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Potential Requirements</w:t>
      </w:r>
      <w:r>
        <w:rPr>
          <w:noProof/>
        </w:rPr>
        <w:tab/>
      </w:r>
      <w:r>
        <w:rPr>
          <w:noProof/>
        </w:rPr>
        <w:fldChar w:fldCharType="begin"/>
      </w:r>
      <w:r>
        <w:rPr>
          <w:noProof/>
        </w:rPr>
        <w:instrText xml:space="preserve"> PAGEREF _Toc183613557 \h </w:instrText>
      </w:r>
      <w:r>
        <w:rPr>
          <w:noProof/>
        </w:rPr>
      </w:r>
      <w:r>
        <w:rPr>
          <w:noProof/>
        </w:rPr>
        <w:fldChar w:fldCharType="separate"/>
      </w:r>
      <w:r>
        <w:rPr>
          <w:noProof/>
        </w:rPr>
        <w:t>29</w:t>
      </w:r>
      <w:r>
        <w:rPr>
          <w:noProof/>
        </w:rPr>
        <w:fldChar w:fldCharType="end"/>
      </w:r>
    </w:p>
    <w:p w14:paraId="45D7A2FD" w14:textId="06B4458E"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solutions</w:t>
      </w:r>
      <w:r>
        <w:rPr>
          <w:noProof/>
        </w:rPr>
        <w:tab/>
      </w:r>
      <w:r>
        <w:rPr>
          <w:noProof/>
        </w:rPr>
        <w:fldChar w:fldCharType="begin"/>
      </w:r>
      <w:r>
        <w:rPr>
          <w:noProof/>
        </w:rPr>
        <w:instrText xml:space="preserve"> PAGEREF _Toc183613558 \h </w:instrText>
      </w:r>
      <w:r>
        <w:rPr>
          <w:noProof/>
        </w:rPr>
      </w:r>
      <w:r>
        <w:rPr>
          <w:noProof/>
        </w:rPr>
        <w:fldChar w:fldCharType="separate"/>
      </w:r>
      <w:r>
        <w:rPr>
          <w:noProof/>
        </w:rPr>
        <w:t>29</w:t>
      </w:r>
      <w:r>
        <w:rPr>
          <w:noProof/>
        </w:rPr>
        <w:fldChar w:fldCharType="end"/>
      </w:r>
    </w:p>
    <w:p w14:paraId="7C949D39" w14:textId="0F705312"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5.1.8.4.1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 #1</w:t>
      </w:r>
      <w:r>
        <w:rPr>
          <w:noProof/>
        </w:rPr>
        <w:tab/>
      </w:r>
      <w:r>
        <w:rPr>
          <w:noProof/>
        </w:rPr>
        <w:fldChar w:fldCharType="begin"/>
      </w:r>
      <w:r>
        <w:rPr>
          <w:noProof/>
        </w:rPr>
        <w:instrText xml:space="preserve"> PAGEREF _Toc183613559 \h </w:instrText>
      </w:r>
      <w:r>
        <w:rPr>
          <w:noProof/>
        </w:rPr>
      </w:r>
      <w:r>
        <w:rPr>
          <w:noProof/>
        </w:rPr>
        <w:fldChar w:fldCharType="separate"/>
      </w:r>
      <w:r>
        <w:rPr>
          <w:noProof/>
        </w:rPr>
        <w:t>29</w:t>
      </w:r>
      <w:r>
        <w:rPr>
          <w:noProof/>
        </w:rPr>
        <w:fldChar w:fldCharType="end"/>
      </w:r>
    </w:p>
    <w:p w14:paraId="6C608153" w14:textId="20D7C81A"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5.1.8.4.2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 #2</w:t>
      </w:r>
      <w:r>
        <w:rPr>
          <w:noProof/>
        </w:rPr>
        <w:tab/>
      </w:r>
      <w:r>
        <w:rPr>
          <w:noProof/>
        </w:rPr>
        <w:fldChar w:fldCharType="begin"/>
      </w:r>
      <w:r>
        <w:rPr>
          <w:noProof/>
        </w:rPr>
        <w:instrText xml:space="preserve"> PAGEREF _Toc183613560 \h </w:instrText>
      </w:r>
      <w:r>
        <w:rPr>
          <w:noProof/>
        </w:rPr>
      </w:r>
      <w:r>
        <w:rPr>
          <w:noProof/>
        </w:rPr>
        <w:fldChar w:fldCharType="separate"/>
      </w:r>
      <w:r>
        <w:rPr>
          <w:noProof/>
        </w:rPr>
        <w:t>29</w:t>
      </w:r>
      <w:r>
        <w:rPr>
          <w:noProof/>
        </w:rPr>
        <w:fldChar w:fldCharType="end"/>
      </w:r>
    </w:p>
    <w:p w14:paraId="4D4E4377" w14:textId="65C3A885"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Evaluation</w:t>
      </w:r>
      <w:r>
        <w:rPr>
          <w:noProof/>
        </w:rPr>
        <w:tab/>
      </w:r>
      <w:r>
        <w:rPr>
          <w:noProof/>
        </w:rPr>
        <w:fldChar w:fldCharType="begin"/>
      </w:r>
      <w:r>
        <w:rPr>
          <w:noProof/>
        </w:rPr>
        <w:instrText xml:space="preserve"> PAGEREF _Toc183613561 \h </w:instrText>
      </w:r>
      <w:r>
        <w:rPr>
          <w:noProof/>
        </w:rPr>
      </w:r>
      <w:r>
        <w:rPr>
          <w:noProof/>
        </w:rPr>
        <w:fldChar w:fldCharType="separate"/>
      </w:r>
      <w:r>
        <w:rPr>
          <w:noProof/>
        </w:rPr>
        <w:t>29</w:t>
      </w:r>
      <w:r>
        <w:rPr>
          <w:noProof/>
        </w:rPr>
        <w:fldChar w:fldCharType="end"/>
      </w:r>
    </w:p>
    <w:p w14:paraId="4E7EFEE0" w14:textId="67191EF6"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ML model distributed training</w:t>
      </w:r>
      <w:r>
        <w:rPr>
          <w:noProof/>
        </w:rPr>
        <w:tab/>
      </w:r>
      <w:r>
        <w:rPr>
          <w:noProof/>
        </w:rPr>
        <w:fldChar w:fldCharType="begin"/>
      </w:r>
      <w:r>
        <w:rPr>
          <w:noProof/>
        </w:rPr>
        <w:instrText xml:space="preserve"> PAGEREF _Toc183613562 \h </w:instrText>
      </w:r>
      <w:r>
        <w:rPr>
          <w:noProof/>
        </w:rPr>
      </w:r>
      <w:r>
        <w:rPr>
          <w:noProof/>
        </w:rPr>
        <w:fldChar w:fldCharType="separate"/>
      </w:r>
      <w:r>
        <w:rPr>
          <w:noProof/>
        </w:rPr>
        <w:t>30</w:t>
      </w:r>
      <w:r>
        <w:rPr>
          <w:noProof/>
        </w:rPr>
        <w:fldChar w:fldCharType="end"/>
      </w:r>
    </w:p>
    <w:p w14:paraId="7904BE9F" w14:textId="4A8474D1"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Description</w:t>
      </w:r>
      <w:r>
        <w:rPr>
          <w:noProof/>
        </w:rPr>
        <w:tab/>
      </w:r>
      <w:r>
        <w:rPr>
          <w:noProof/>
        </w:rPr>
        <w:fldChar w:fldCharType="begin"/>
      </w:r>
      <w:r>
        <w:rPr>
          <w:noProof/>
        </w:rPr>
        <w:instrText xml:space="preserve"> PAGEREF _Toc183613563 \h </w:instrText>
      </w:r>
      <w:r>
        <w:rPr>
          <w:noProof/>
        </w:rPr>
      </w:r>
      <w:r>
        <w:rPr>
          <w:noProof/>
        </w:rPr>
        <w:fldChar w:fldCharType="separate"/>
      </w:r>
      <w:r>
        <w:rPr>
          <w:noProof/>
        </w:rPr>
        <w:t>30</w:t>
      </w:r>
      <w:r>
        <w:rPr>
          <w:noProof/>
        </w:rPr>
        <w:fldChar w:fldCharType="end"/>
      </w:r>
    </w:p>
    <w:p w14:paraId="4611E581" w14:textId="65F15E47"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Use cases</w:t>
      </w:r>
      <w:r>
        <w:rPr>
          <w:noProof/>
        </w:rPr>
        <w:tab/>
      </w:r>
      <w:r>
        <w:rPr>
          <w:noProof/>
        </w:rPr>
        <w:fldChar w:fldCharType="begin"/>
      </w:r>
      <w:r>
        <w:rPr>
          <w:noProof/>
        </w:rPr>
        <w:instrText xml:space="preserve"> PAGEREF _Toc183613564 \h </w:instrText>
      </w:r>
      <w:r>
        <w:rPr>
          <w:noProof/>
        </w:rPr>
      </w:r>
      <w:r>
        <w:rPr>
          <w:noProof/>
        </w:rPr>
        <w:fldChar w:fldCharType="separate"/>
      </w:r>
      <w:r>
        <w:rPr>
          <w:noProof/>
        </w:rPr>
        <w:t>30</w:t>
      </w:r>
      <w:r>
        <w:rPr>
          <w:noProof/>
        </w:rPr>
        <w:fldChar w:fldCharType="end"/>
      </w:r>
    </w:p>
    <w:p w14:paraId="379E5690" w14:textId="209BBA9D"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w:t>
      </w:r>
      <w:r w:rsidRPr="008D7FF9">
        <w:rPr>
          <w:rFonts w:eastAsia="SimSun"/>
          <w:noProof/>
          <w:lang w:eastAsia="zh-CN"/>
        </w:rPr>
        <w:t>9</w:t>
      </w:r>
      <w:r w:rsidRPr="008D7FF9">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ML model distributed training</w:t>
      </w:r>
      <w:r>
        <w:rPr>
          <w:noProof/>
        </w:rPr>
        <w:tab/>
      </w:r>
      <w:r>
        <w:rPr>
          <w:noProof/>
        </w:rPr>
        <w:fldChar w:fldCharType="begin"/>
      </w:r>
      <w:r>
        <w:rPr>
          <w:noProof/>
        </w:rPr>
        <w:instrText xml:space="preserve"> PAGEREF _Toc183613565 \h </w:instrText>
      </w:r>
      <w:r>
        <w:rPr>
          <w:noProof/>
        </w:rPr>
      </w:r>
      <w:r>
        <w:rPr>
          <w:noProof/>
        </w:rPr>
        <w:fldChar w:fldCharType="separate"/>
      </w:r>
      <w:r>
        <w:rPr>
          <w:noProof/>
        </w:rPr>
        <w:t>30</w:t>
      </w:r>
      <w:r>
        <w:rPr>
          <w:noProof/>
        </w:rPr>
        <w:fldChar w:fldCharType="end"/>
      </w:r>
    </w:p>
    <w:p w14:paraId="506B9DD7" w14:textId="1017A958"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Potential requirements</w:t>
      </w:r>
      <w:r>
        <w:rPr>
          <w:noProof/>
        </w:rPr>
        <w:tab/>
      </w:r>
      <w:r>
        <w:rPr>
          <w:noProof/>
        </w:rPr>
        <w:fldChar w:fldCharType="begin"/>
      </w:r>
      <w:r>
        <w:rPr>
          <w:noProof/>
        </w:rPr>
        <w:instrText xml:space="preserve"> PAGEREF _Toc183613566 \h </w:instrText>
      </w:r>
      <w:r>
        <w:rPr>
          <w:noProof/>
        </w:rPr>
      </w:r>
      <w:r>
        <w:rPr>
          <w:noProof/>
        </w:rPr>
        <w:fldChar w:fldCharType="separate"/>
      </w:r>
      <w:r>
        <w:rPr>
          <w:noProof/>
        </w:rPr>
        <w:t>30</w:t>
      </w:r>
      <w:r>
        <w:rPr>
          <w:noProof/>
        </w:rPr>
        <w:fldChar w:fldCharType="end"/>
      </w:r>
    </w:p>
    <w:p w14:paraId="4B931E8A" w14:textId="3D9F9888"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solutions</w:t>
      </w:r>
      <w:r>
        <w:rPr>
          <w:noProof/>
        </w:rPr>
        <w:tab/>
      </w:r>
      <w:r>
        <w:rPr>
          <w:noProof/>
        </w:rPr>
        <w:fldChar w:fldCharType="begin"/>
      </w:r>
      <w:r>
        <w:rPr>
          <w:noProof/>
        </w:rPr>
        <w:instrText xml:space="preserve"> PAGEREF _Toc183613567 \h </w:instrText>
      </w:r>
      <w:r>
        <w:rPr>
          <w:noProof/>
        </w:rPr>
      </w:r>
      <w:r>
        <w:rPr>
          <w:noProof/>
        </w:rPr>
        <w:fldChar w:fldCharType="separate"/>
      </w:r>
      <w:r>
        <w:rPr>
          <w:noProof/>
        </w:rPr>
        <w:t>30</w:t>
      </w:r>
      <w:r>
        <w:rPr>
          <w:noProof/>
        </w:rPr>
        <w:fldChar w:fldCharType="end"/>
      </w:r>
    </w:p>
    <w:p w14:paraId="66078160" w14:textId="0E55C8D8"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w:t>
      </w:r>
      <w:r w:rsidRPr="008D7FF9">
        <w:rPr>
          <w:rFonts w:eastAsia="SimSun"/>
          <w:noProof/>
          <w:lang w:eastAsia="zh-CN"/>
        </w:rPr>
        <w:t>9.4.1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ML model distributed training</w:t>
      </w:r>
      <w:r>
        <w:rPr>
          <w:noProof/>
        </w:rPr>
        <w:tab/>
      </w:r>
      <w:r>
        <w:rPr>
          <w:noProof/>
        </w:rPr>
        <w:fldChar w:fldCharType="begin"/>
      </w:r>
      <w:r>
        <w:rPr>
          <w:noProof/>
        </w:rPr>
        <w:instrText xml:space="preserve"> PAGEREF _Toc183613568 \h </w:instrText>
      </w:r>
      <w:r>
        <w:rPr>
          <w:noProof/>
        </w:rPr>
      </w:r>
      <w:r>
        <w:rPr>
          <w:noProof/>
        </w:rPr>
        <w:fldChar w:fldCharType="separate"/>
      </w:r>
      <w:r>
        <w:rPr>
          <w:noProof/>
        </w:rPr>
        <w:t>30</w:t>
      </w:r>
      <w:r>
        <w:rPr>
          <w:noProof/>
        </w:rPr>
        <w:fldChar w:fldCharType="end"/>
      </w:r>
    </w:p>
    <w:p w14:paraId="48FB39A2" w14:textId="5EC4BFA1"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Evaluation</w:t>
      </w:r>
      <w:r>
        <w:rPr>
          <w:noProof/>
        </w:rPr>
        <w:tab/>
      </w:r>
      <w:r>
        <w:rPr>
          <w:noProof/>
        </w:rPr>
        <w:fldChar w:fldCharType="begin"/>
      </w:r>
      <w:r>
        <w:rPr>
          <w:noProof/>
        </w:rPr>
        <w:instrText xml:space="preserve"> PAGEREF _Toc183613569 \h </w:instrText>
      </w:r>
      <w:r>
        <w:rPr>
          <w:noProof/>
        </w:rPr>
      </w:r>
      <w:r>
        <w:rPr>
          <w:noProof/>
        </w:rPr>
        <w:fldChar w:fldCharType="separate"/>
      </w:r>
      <w:r>
        <w:rPr>
          <w:noProof/>
        </w:rPr>
        <w:t>31</w:t>
      </w:r>
      <w:r>
        <w:rPr>
          <w:noProof/>
        </w:rPr>
        <w:fldChar w:fldCharType="end"/>
      </w:r>
    </w:p>
    <w:p w14:paraId="68DEDC0F" w14:textId="0FC7D0C0"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Management of Federated Learning</w:t>
      </w:r>
      <w:r>
        <w:rPr>
          <w:noProof/>
        </w:rPr>
        <w:tab/>
      </w:r>
      <w:r>
        <w:rPr>
          <w:noProof/>
        </w:rPr>
        <w:fldChar w:fldCharType="begin"/>
      </w:r>
      <w:r>
        <w:rPr>
          <w:noProof/>
        </w:rPr>
        <w:instrText xml:space="preserve"> PAGEREF _Toc183613570 \h </w:instrText>
      </w:r>
      <w:r>
        <w:rPr>
          <w:noProof/>
        </w:rPr>
      </w:r>
      <w:r>
        <w:rPr>
          <w:noProof/>
        </w:rPr>
        <w:fldChar w:fldCharType="separate"/>
      </w:r>
      <w:r>
        <w:rPr>
          <w:noProof/>
        </w:rPr>
        <w:t>31</w:t>
      </w:r>
      <w:r>
        <w:rPr>
          <w:noProof/>
        </w:rPr>
        <w:fldChar w:fldCharType="end"/>
      </w:r>
    </w:p>
    <w:p w14:paraId="48AD0DFB" w14:textId="644F04FB"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Description</w:t>
      </w:r>
      <w:r>
        <w:rPr>
          <w:noProof/>
        </w:rPr>
        <w:tab/>
      </w:r>
      <w:r>
        <w:rPr>
          <w:noProof/>
        </w:rPr>
        <w:fldChar w:fldCharType="begin"/>
      </w:r>
      <w:r>
        <w:rPr>
          <w:noProof/>
        </w:rPr>
        <w:instrText xml:space="preserve"> PAGEREF _Toc183613571 \h </w:instrText>
      </w:r>
      <w:r>
        <w:rPr>
          <w:noProof/>
        </w:rPr>
      </w:r>
      <w:r>
        <w:rPr>
          <w:noProof/>
        </w:rPr>
        <w:fldChar w:fldCharType="separate"/>
      </w:r>
      <w:r>
        <w:rPr>
          <w:noProof/>
        </w:rPr>
        <w:t>31</w:t>
      </w:r>
      <w:r>
        <w:rPr>
          <w:noProof/>
        </w:rPr>
        <w:fldChar w:fldCharType="end"/>
      </w:r>
    </w:p>
    <w:p w14:paraId="31FE2A8E" w14:textId="757652CC"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Use cases</w:t>
      </w:r>
      <w:r>
        <w:rPr>
          <w:noProof/>
        </w:rPr>
        <w:tab/>
      </w:r>
      <w:r>
        <w:rPr>
          <w:noProof/>
        </w:rPr>
        <w:fldChar w:fldCharType="begin"/>
      </w:r>
      <w:r>
        <w:rPr>
          <w:noProof/>
        </w:rPr>
        <w:instrText xml:space="preserve"> PAGEREF _Toc183613572 \h </w:instrText>
      </w:r>
      <w:r>
        <w:rPr>
          <w:noProof/>
        </w:rPr>
      </w:r>
      <w:r>
        <w:rPr>
          <w:noProof/>
        </w:rPr>
        <w:fldChar w:fldCharType="separate"/>
      </w:r>
      <w:r>
        <w:rPr>
          <w:noProof/>
        </w:rPr>
        <w:t>31</w:t>
      </w:r>
      <w:r>
        <w:rPr>
          <w:noProof/>
        </w:rPr>
        <w:fldChar w:fldCharType="end"/>
      </w:r>
    </w:p>
    <w:p w14:paraId="7EB3514A" w14:textId="7CF99384"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Management of different roles in Federated Learning</w:t>
      </w:r>
      <w:r>
        <w:rPr>
          <w:noProof/>
        </w:rPr>
        <w:tab/>
      </w:r>
      <w:r>
        <w:rPr>
          <w:noProof/>
        </w:rPr>
        <w:fldChar w:fldCharType="begin"/>
      </w:r>
      <w:r>
        <w:rPr>
          <w:noProof/>
        </w:rPr>
        <w:instrText xml:space="preserve"> PAGEREF _Toc183613573 \h </w:instrText>
      </w:r>
      <w:r>
        <w:rPr>
          <w:noProof/>
        </w:rPr>
      </w:r>
      <w:r>
        <w:rPr>
          <w:noProof/>
        </w:rPr>
        <w:fldChar w:fldCharType="separate"/>
      </w:r>
      <w:r>
        <w:rPr>
          <w:noProof/>
        </w:rPr>
        <w:t>31</w:t>
      </w:r>
      <w:r>
        <w:rPr>
          <w:noProof/>
        </w:rPr>
        <w:fldChar w:fldCharType="end"/>
      </w:r>
    </w:p>
    <w:p w14:paraId="40427D91" w14:textId="3804B9F8"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Potential requirements</w:t>
      </w:r>
      <w:r>
        <w:rPr>
          <w:noProof/>
        </w:rPr>
        <w:tab/>
      </w:r>
      <w:r>
        <w:rPr>
          <w:noProof/>
        </w:rPr>
        <w:fldChar w:fldCharType="begin"/>
      </w:r>
      <w:r>
        <w:rPr>
          <w:noProof/>
        </w:rPr>
        <w:instrText xml:space="preserve"> PAGEREF _Toc183613574 \h </w:instrText>
      </w:r>
      <w:r>
        <w:rPr>
          <w:noProof/>
        </w:rPr>
      </w:r>
      <w:r>
        <w:rPr>
          <w:noProof/>
        </w:rPr>
        <w:fldChar w:fldCharType="separate"/>
      </w:r>
      <w:r>
        <w:rPr>
          <w:noProof/>
        </w:rPr>
        <w:t>32</w:t>
      </w:r>
      <w:r>
        <w:rPr>
          <w:noProof/>
        </w:rPr>
        <w:fldChar w:fldCharType="end"/>
      </w:r>
    </w:p>
    <w:p w14:paraId="51D7FCEA" w14:textId="63E0C88B"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_Toc183613575 \h </w:instrText>
      </w:r>
      <w:r>
        <w:rPr>
          <w:noProof/>
        </w:rPr>
      </w:r>
      <w:r>
        <w:rPr>
          <w:noProof/>
        </w:rPr>
        <w:fldChar w:fldCharType="separate"/>
      </w:r>
      <w:r>
        <w:rPr>
          <w:noProof/>
        </w:rPr>
        <w:t>32</w:t>
      </w:r>
      <w:r>
        <w:rPr>
          <w:noProof/>
        </w:rPr>
        <w:fldChar w:fldCharType="end"/>
      </w:r>
    </w:p>
    <w:p w14:paraId="660E83A8" w14:textId="2422408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_Toc183613576 \h </w:instrText>
      </w:r>
      <w:r>
        <w:rPr>
          <w:noProof/>
        </w:rPr>
      </w:r>
      <w:r>
        <w:rPr>
          <w:noProof/>
        </w:rPr>
        <w:fldChar w:fldCharType="separate"/>
      </w:r>
      <w:r>
        <w:rPr>
          <w:noProof/>
        </w:rPr>
        <w:t>33</w:t>
      </w:r>
      <w:r>
        <w:rPr>
          <w:noProof/>
        </w:rPr>
        <w:fldChar w:fldCharType="end"/>
      </w:r>
    </w:p>
    <w:p w14:paraId="55DDBE63" w14:textId="287723CA"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ML Authentication</w:t>
      </w:r>
      <w:r>
        <w:rPr>
          <w:noProof/>
        </w:rPr>
        <w:tab/>
      </w:r>
      <w:r>
        <w:rPr>
          <w:noProof/>
        </w:rPr>
        <w:fldChar w:fldCharType="begin"/>
      </w:r>
      <w:r>
        <w:rPr>
          <w:noProof/>
        </w:rPr>
        <w:instrText xml:space="preserve"> PAGEREF _Toc183613577 \h </w:instrText>
      </w:r>
      <w:r>
        <w:rPr>
          <w:noProof/>
        </w:rPr>
      </w:r>
      <w:r>
        <w:rPr>
          <w:noProof/>
        </w:rPr>
        <w:fldChar w:fldCharType="separate"/>
      </w:r>
      <w:r>
        <w:rPr>
          <w:noProof/>
        </w:rPr>
        <w:t>33</w:t>
      </w:r>
      <w:r>
        <w:rPr>
          <w:noProof/>
        </w:rPr>
        <w:fldChar w:fldCharType="end"/>
      </w:r>
    </w:p>
    <w:p w14:paraId="36DDCD8F" w14:textId="35B56D28"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_Toc183613578 \h </w:instrText>
      </w:r>
      <w:r>
        <w:rPr>
          <w:noProof/>
        </w:rPr>
      </w:r>
      <w:r>
        <w:rPr>
          <w:noProof/>
        </w:rPr>
        <w:fldChar w:fldCharType="separate"/>
      </w:r>
      <w:r>
        <w:rPr>
          <w:noProof/>
        </w:rPr>
        <w:t>33</w:t>
      </w:r>
      <w:r>
        <w:rPr>
          <w:noProof/>
        </w:rPr>
        <w:fldChar w:fldCharType="end"/>
      </w:r>
    </w:p>
    <w:p w14:paraId="7623A882" w14:textId="23C10880"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_Toc183613579 \h </w:instrText>
      </w:r>
      <w:r>
        <w:rPr>
          <w:noProof/>
        </w:rPr>
      </w:r>
      <w:r>
        <w:rPr>
          <w:noProof/>
        </w:rPr>
        <w:fldChar w:fldCharType="separate"/>
      </w:r>
      <w:r>
        <w:rPr>
          <w:noProof/>
        </w:rPr>
        <w:t>33</w:t>
      </w:r>
      <w:r>
        <w:rPr>
          <w:noProof/>
        </w:rPr>
        <w:fldChar w:fldCharType="end"/>
      </w:r>
    </w:p>
    <w:p w14:paraId="510480F5" w14:textId="45F2605B"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Possible Solution</w:t>
      </w:r>
      <w:r>
        <w:rPr>
          <w:noProof/>
        </w:rPr>
        <w:tab/>
      </w:r>
      <w:r>
        <w:rPr>
          <w:noProof/>
        </w:rPr>
        <w:fldChar w:fldCharType="begin"/>
      </w:r>
      <w:r>
        <w:rPr>
          <w:noProof/>
        </w:rPr>
        <w:instrText xml:space="preserve"> PAGEREF _Toc183613580 \h </w:instrText>
      </w:r>
      <w:r>
        <w:rPr>
          <w:noProof/>
        </w:rPr>
      </w:r>
      <w:r>
        <w:rPr>
          <w:noProof/>
        </w:rPr>
        <w:fldChar w:fldCharType="separate"/>
      </w:r>
      <w:r>
        <w:rPr>
          <w:noProof/>
        </w:rPr>
        <w:t>33</w:t>
      </w:r>
      <w:r>
        <w:rPr>
          <w:noProof/>
        </w:rPr>
        <w:fldChar w:fldCharType="end"/>
      </w:r>
    </w:p>
    <w:p w14:paraId="34D4090D" w14:textId="7D3DC36B"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_Toc183613581 \h </w:instrText>
      </w:r>
      <w:r>
        <w:rPr>
          <w:noProof/>
        </w:rPr>
      </w:r>
      <w:r>
        <w:rPr>
          <w:noProof/>
        </w:rPr>
        <w:fldChar w:fldCharType="separate"/>
      </w:r>
      <w:r>
        <w:rPr>
          <w:noProof/>
        </w:rPr>
        <w:t>34</w:t>
      </w:r>
      <w:r>
        <w:rPr>
          <w:noProof/>
        </w:rPr>
        <w:fldChar w:fldCharType="end"/>
      </w:r>
    </w:p>
    <w:p w14:paraId="456C0D97" w14:textId="6E30BCC2"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AI/ML prediction latency</w:t>
      </w:r>
      <w:r>
        <w:rPr>
          <w:noProof/>
        </w:rPr>
        <w:tab/>
      </w:r>
      <w:r>
        <w:rPr>
          <w:noProof/>
        </w:rPr>
        <w:fldChar w:fldCharType="begin"/>
      </w:r>
      <w:r>
        <w:rPr>
          <w:noProof/>
        </w:rPr>
        <w:instrText xml:space="preserve"> PAGEREF _Toc183613582 \h </w:instrText>
      </w:r>
      <w:r>
        <w:rPr>
          <w:noProof/>
        </w:rPr>
      </w:r>
      <w:r>
        <w:rPr>
          <w:noProof/>
        </w:rPr>
        <w:fldChar w:fldCharType="separate"/>
      </w:r>
      <w:r>
        <w:rPr>
          <w:noProof/>
        </w:rPr>
        <w:t>34</w:t>
      </w:r>
      <w:r>
        <w:rPr>
          <w:noProof/>
        </w:rPr>
        <w:fldChar w:fldCharType="end"/>
      </w:r>
    </w:p>
    <w:p w14:paraId="5D5239D6" w14:textId="3BA78F83"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Description</w:t>
      </w:r>
      <w:r>
        <w:rPr>
          <w:noProof/>
        </w:rPr>
        <w:tab/>
      </w:r>
      <w:r>
        <w:rPr>
          <w:noProof/>
        </w:rPr>
        <w:fldChar w:fldCharType="begin"/>
      </w:r>
      <w:r>
        <w:rPr>
          <w:noProof/>
        </w:rPr>
        <w:instrText xml:space="preserve"> PAGEREF _Toc183613583 \h </w:instrText>
      </w:r>
      <w:r>
        <w:rPr>
          <w:noProof/>
        </w:rPr>
      </w:r>
      <w:r>
        <w:rPr>
          <w:noProof/>
        </w:rPr>
        <w:fldChar w:fldCharType="separate"/>
      </w:r>
      <w:r>
        <w:rPr>
          <w:noProof/>
        </w:rPr>
        <w:t>34</w:t>
      </w:r>
      <w:r>
        <w:rPr>
          <w:noProof/>
        </w:rPr>
        <w:fldChar w:fldCharType="end"/>
      </w:r>
    </w:p>
    <w:p w14:paraId="3681BABB" w14:textId="651ED8FD"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8D7FF9">
        <w:rPr>
          <w:rFonts w:eastAsia="SimSun"/>
          <w:noProof/>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_Toc183613584 \h </w:instrText>
      </w:r>
      <w:r>
        <w:rPr>
          <w:noProof/>
        </w:rPr>
      </w:r>
      <w:r>
        <w:rPr>
          <w:noProof/>
        </w:rPr>
        <w:fldChar w:fldCharType="separate"/>
      </w:r>
      <w:r>
        <w:rPr>
          <w:noProof/>
        </w:rPr>
        <w:t>34</w:t>
      </w:r>
      <w:r>
        <w:rPr>
          <w:noProof/>
        </w:rPr>
        <w:fldChar w:fldCharType="end"/>
      </w:r>
    </w:p>
    <w:p w14:paraId="29E578AB" w14:textId="63FFCA69"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Pr>
          <w:noProof/>
        </w:rPr>
        <w:t>5.1.</w:t>
      </w:r>
      <w:r w:rsidRPr="008D7FF9">
        <w:rPr>
          <w:rFonts w:eastAsia="SimSun"/>
          <w:noProof/>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AI/ML prediction latency during ML model training</w:t>
      </w:r>
      <w:r>
        <w:rPr>
          <w:noProof/>
        </w:rPr>
        <w:tab/>
      </w:r>
      <w:r>
        <w:rPr>
          <w:noProof/>
        </w:rPr>
        <w:fldChar w:fldCharType="begin"/>
      </w:r>
      <w:r>
        <w:rPr>
          <w:noProof/>
        </w:rPr>
        <w:instrText xml:space="preserve"> PAGEREF _Toc183613585 \h </w:instrText>
      </w:r>
      <w:r>
        <w:rPr>
          <w:noProof/>
        </w:rPr>
      </w:r>
      <w:r>
        <w:rPr>
          <w:noProof/>
        </w:rPr>
        <w:fldChar w:fldCharType="separate"/>
      </w:r>
      <w:r>
        <w:rPr>
          <w:noProof/>
        </w:rPr>
        <w:t>34</w:t>
      </w:r>
      <w:r>
        <w:rPr>
          <w:noProof/>
        </w:rPr>
        <w:fldChar w:fldCharType="end"/>
      </w:r>
    </w:p>
    <w:p w14:paraId="6352FEB4" w14:textId="2111FB0B"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5.1.12.3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Potential requirements</w:t>
      </w:r>
      <w:r>
        <w:rPr>
          <w:noProof/>
        </w:rPr>
        <w:tab/>
      </w:r>
      <w:r>
        <w:rPr>
          <w:noProof/>
        </w:rPr>
        <w:fldChar w:fldCharType="begin"/>
      </w:r>
      <w:r>
        <w:rPr>
          <w:noProof/>
        </w:rPr>
        <w:instrText xml:space="preserve"> PAGEREF _Toc183613586 \h </w:instrText>
      </w:r>
      <w:r>
        <w:rPr>
          <w:noProof/>
        </w:rPr>
      </w:r>
      <w:r>
        <w:rPr>
          <w:noProof/>
        </w:rPr>
        <w:fldChar w:fldCharType="separate"/>
      </w:r>
      <w:r>
        <w:rPr>
          <w:noProof/>
        </w:rPr>
        <w:t>34</w:t>
      </w:r>
      <w:r>
        <w:rPr>
          <w:noProof/>
        </w:rPr>
        <w:fldChar w:fldCharType="end"/>
      </w:r>
    </w:p>
    <w:p w14:paraId="02021D48" w14:textId="7BCABE53"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5.1.12.4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solutions</w:t>
      </w:r>
      <w:r>
        <w:rPr>
          <w:noProof/>
        </w:rPr>
        <w:tab/>
      </w:r>
      <w:r>
        <w:rPr>
          <w:noProof/>
        </w:rPr>
        <w:fldChar w:fldCharType="begin"/>
      </w:r>
      <w:r>
        <w:rPr>
          <w:noProof/>
        </w:rPr>
        <w:instrText xml:space="preserve"> PAGEREF _Toc183613587 \h </w:instrText>
      </w:r>
      <w:r>
        <w:rPr>
          <w:noProof/>
        </w:rPr>
      </w:r>
      <w:r>
        <w:rPr>
          <w:noProof/>
        </w:rPr>
        <w:fldChar w:fldCharType="separate"/>
      </w:r>
      <w:r>
        <w:rPr>
          <w:noProof/>
        </w:rPr>
        <w:t>34</w:t>
      </w:r>
      <w:r>
        <w:rPr>
          <w:noProof/>
        </w:rPr>
        <w:fldChar w:fldCharType="end"/>
      </w:r>
    </w:p>
    <w:p w14:paraId="2629F720" w14:textId="1883BF7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5.1.12.5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Evaluation</w:t>
      </w:r>
      <w:r>
        <w:rPr>
          <w:noProof/>
        </w:rPr>
        <w:tab/>
      </w:r>
      <w:r>
        <w:rPr>
          <w:noProof/>
        </w:rPr>
        <w:fldChar w:fldCharType="begin"/>
      </w:r>
      <w:r>
        <w:rPr>
          <w:noProof/>
        </w:rPr>
        <w:instrText xml:space="preserve"> PAGEREF _Toc183613588 \h </w:instrText>
      </w:r>
      <w:r>
        <w:rPr>
          <w:noProof/>
        </w:rPr>
      </w:r>
      <w:r>
        <w:rPr>
          <w:noProof/>
        </w:rPr>
        <w:fldChar w:fldCharType="separate"/>
      </w:r>
      <w:r>
        <w:rPr>
          <w:noProof/>
        </w:rPr>
        <w:t>34</w:t>
      </w:r>
      <w:r>
        <w:rPr>
          <w:noProof/>
        </w:rPr>
        <w:fldChar w:fldCharType="end"/>
      </w:r>
    </w:p>
    <w:p w14:paraId="32FA414C" w14:textId="3E1B58A3" w:rsidR="00905A7A" w:rsidRDefault="00905A7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_Toc183613589 \h </w:instrText>
      </w:r>
      <w:r>
        <w:rPr>
          <w:noProof/>
        </w:rPr>
      </w:r>
      <w:r>
        <w:rPr>
          <w:noProof/>
        </w:rPr>
        <w:fldChar w:fldCharType="separate"/>
      </w:r>
      <w:r>
        <w:rPr>
          <w:noProof/>
        </w:rPr>
        <w:t>35</w:t>
      </w:r>
      <w:r>
        <w:rPr>
          <w:noProof/>
        </w:rPr>
        <w:fldChar w:fldCharType="end"/>
      </w:r>
    </w:p>
    <w:p w14:paraId="45A7D3B4" w14:textId="5F47C1FC"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_Toc183613590 \h </w:instrText>
      </w:r>
      <w:r>
        <w:rPr>
          <w:noProof/>
        </w:rPr>
      </w:r>
      <w:r>
        <w:rPr>
          <w:noProof/>
        </w:rPr>
        <w:fldChar w:fldCharType="separate"/>
      </w:r>
      <w:r>
        <w:rPr>
          <w:noProof/>
        </w:rPr>
        <w:t>35</w:t>
      </w:r>
      <w:r>
        <w:rPr>
          <w:noProof/>
        </w:rPr>
        <w:fldChar w:fldCharType="end"/>
      </w:r>
    </w:p>
    <w:p w14:paraId="52718B16" w14:textId="48CD4031"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_Toc183613591 \h </w:instrText>
      </w:r>
      <w:r>
        <w:rPr>
          <w:noProof/>
        </w:rPr>
      </w:r>
      <w:r>
        <w:rPr>
          <w:noProof/>
        </w:rPr>
        <w:fldChar w:fldCharType="separate"/>
      </w:r>
      <w:r>
        <w:rPr>
          <w:noProof/>
        </w:rPr>
        <w:t>35</w:t>
      </w:r>
      <w:r>
        <w:rPr>
          <w:noProof/>
        </w:rPr>
        <w:fldChar w:fldCharType="end"/>
      </w:r>
    </w:p>
    <w:p w14:paraId="68F1BE01" w14:textId="465C847D"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_Toc183613592 \h </w:instrText>
      </w:r>
      <w:r>
        <w:rPr>
          <w:noProof/>
        </w:rPr>
      </w:r>
      <w:r>
        <w:rPr>
          <w:noProof/>
        </w:rPr>
        <w:fldChar w:fldCharType="separate"/>
      </w:r>
      <w:r>
        <w:rPr>
          <w:noProof/>
        </w:rPr>
        <w:t>35</w:t>
      </w:r>
      <w:r>
        <w:rPr>
          <w:noProof/>
        </w:rPr>
        <w:fldChar w:fldCharType="end"/>
      </w:r>
    </w:p>
    <w:p w14:paraId="1D13259A" w14:textId="3754FC4E"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_Toc183613593 \h </w:instrText>
      </w:r>
      <w:r>
        <w:rPr>
          <w:noProof/>
        </w:rPr>
      </w:r>
      <w:r>
        <w:rPr>
          <w:noProof/>
        </w:rPr>
        <w:fldChar w:fldCharType="separate"/>
      </w:r>
      <w:r>
        <w:rPr>
          <w:noProof/>
        </w:rPr>
        <w:t>35</w:t>
      </w:r>
      <w:r>
        <w:rPr>
          <w:noProof/>
        </w:rPr>
        <w:fldChar w:fldCharType="end"/>
      </w:r>
    </w:p>
    <w:p w14:paraId="02963461" w14:textId="14199F02"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sidRPr="008D7FF9">
        <w:rPr>
          <w:rFonts w:cs="Arial"/>
          <w:noProof/>
        </w:rPr>
        <w:t xml:space="preserve">Managing </w:t>
      </w:r>
      <w:r>
        <w:rPr>
          <w:noProof/>
        </w:rPr>
        <w:t>ML inference emulation</w:t>
      </w:r>
      <w:r>
        <w:rPr>
          <w:noProof/>
        </w:rPr>
        <w:tab/>
      </w:r>
      <w:r>
        <w:rPr>
          <w:noProof/>
        </w:rPr>
        <w:fldChar w:fldCharType="begin"/>
      </w:r>
      <w:r>
        <w:rPr>
          <w:noProof/>
        </w:rPr>
        <w:instrText xml:space="preserve"> PAGEREF _Toc183613594 \h </w:instrText>
      </w:r>
      <w:r>
        <w:rPr>
          <w:noProof/>
        </w:rPr>
      </w:r>
      <w:r>
        <w:rPr>
          <w:noProof/>
        </w:rPr>
        <w:fldChar w:fldCharType="separate"/>
      </w:r>
      <w:r>
        <w:rPr>
          <w:noProof/>
        </w:rPr>
        <w:t>35</w:t>
      </w:r>
      <w:r>
        <w:rPr>
          <w:noProof/>
        </w:rPr>
        <w:fldChar w:fldCharType="end"/>
      </w:r>
    </w:p>
    <w:p w14:paraId="57641FE4" w14:textId="3EC866B9"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_Toc183613595 \h </w:instrText>
      </w:r>
      <w:r>
        <w:rPr>
          <w:noProof/>
        </w:rPr>
      </w:r>
      <w:r>
        <w:rPr>
          <w:noProof/>
        </w:rPr>
        <w:fldChar w:fldCharType="separate"/>
      </w:r>
      <w:r>
        <w:rPr>
          <w:noProof/>
        </w:rPr>
        <w:t>36</w:t>
      </w:r>
      <w:r>
        <w:rPr>
          <w:noProof/>
        </w:rPr>
        <w:fldChar w:fldCharType="end"/>
      </w:r>
    </w:p>
    <w:p w14:paraId="37283F94" w14:textId="53BCF051"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_Toc183613596 \h </w:instrText>
      </w:r>
      <w:r>
        <w:rPr>
          <w:noProof/>
        </w:rPr>
      </w:r>
      <w:r>
        <w:rPr>
          <w:noProof/>
        </w:rPr>
        <w:fldChar w:fldCharType="separate"/>
      </w:r>
      <w:r>
        <w:rPr>
          <w:noProof/>
        </w:rPr>
        <w:t>36</w:t>
      </w:r>
      <w:r>
        <w:rPr>
          <w:noProof/>
        </w:rPr>
        <w:fldChar w:fldCharType="end"/>
      </w:r>
    </w:p>
    <w:p w14:paraId="1E1BE1C4" w14:textId="55DFEF5E"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_Toc183613597 \h </w:instrText>
      </w:r>
      <w:r>
        <w:rPr>
          <w:noProof/>
        </w:rPr>
      </w:r>
      <w:r>
        <w:rPr>
          <w:noProof/>
        </w:rPr>
        <w:fldChar w:fldCharType="separate"/>
      </w:r>
      <w:r>
        <w:rPr>
          <w:noProof/>
        </w:rPr>
        <w:t>38</w:t>
      </w:r>
      <w:r>
        <w:rPr>
          <w:noProof/>
        </w:rPr>
        <w:fldChar w:fldCharType="end"/>
      </w:r>
    </w:p>
    <w:p w14:paraId="2EB0DD3E" w14:textId="1AA01608"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ML inference emulation environment selection</w:t>
      </w:r>
      <w:r>
        <w:rPr>
          <w:noProof/>
        </w:rPr>
        <w:tab/>
      </w:r>
      <w:r>
        <w:rPr>
          <w:noProof/>
        </w:rPr>
        <w:fldChar w:fldCharType="begin"/>
      </w:r>
      <w:r>
        <w:rPr>
          <w:noProof/>
        </w:rPr>
        <w:instrText xml:space="preserve"> PAGEREF _Toc183613598 \h </w:instrText>
      </w:r>
      <w:r>
        <w:rPr>
          <w:noProof/>
        </w:rPr>
      </w:r>
      <w:r>
        <w:rPr>
          <w:noProof/>
        </w:rPr>
        <w:fldChar w:fldCharType="separate"/>
      </w:r>
      <w:r>
        <w:rPr>
          <w:noProof/>
        </w:rPr>
        <w:t>38</w:t>
      </w:r>
      <w:r>
        <w:rPr>
          <w:noProof/>
        </w:rPr>
        <w:fldChar w:fldCharType="end"/>
      </w:r>
    </w:p>
    <w:p w14:paraId="52246079" w14:textId="7208D044"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8D7FF9">
        <w:rPr>
          <w:rFonts w:eastAsia="SimSun"/>
          <w:noProof/>
          <w:lang w:val="en-US" w:eastAsia="zh-CN"/>
        </w:rPr>
        <w:t>2</w:t>
      </w:r>
      <w:r>
        <w:rPr>
          <w:noProof/>
        </w:rPr>
        <w:t>.</w:t>
      </w:r>
      <w:r w:rsidRPr="008D7FF9">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val="en-US" w:eastAsia="zh-CN"/>
        </w:rPr>
        <w:t>Description</w:t>
      </w:r>
      <w:r>
        <w:rPr>
          <w:noProof/>
        </w:rPr>
        <w:tab/>
      </w:r>
      <w:r>
        <w:rPr>
          <w:noProof/>
        </w:rPr>
        <w:fldChar w:fldCharType="begin"/>
      </w:r>
      <w:r>
        <w:rPr>
          <w:noProof/>
        </w:rPr>
        <w:instrText xml:space="preserve"> PAGEREF _Toc183613599 \h </w:instrText>
      </w:r>
      <w:r>
        <w:rPr>
          <w:noProof/>
        </w:rPr>
      </w:r>
      <w:r>
        <w:rPr>
          <w:noProof/>
        </w:rPr>
        <w:fldChar w:fldCharType="separate"/>
      </w:r>
      <w:r>
        <w:rPr>
          <w:noProof/>
        </w:rPr>
        <w:t>38</w:t>
      </w:r>
      <w:r>
        <w:rPr>
          <w:noProof/>
        </w:rPr>
        <w:fldChar w:fldCharType="end"/>
      </w:r>
    </w:p>
    <w:p w14:paraId="5895F0B3" w14:textId="02B47C3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_Toc183613600 \h </w:instrText>
      </w:r>
      <w:r>
        <w:rPr>
          <w:noProof/>
        </w:rPr>
      </w:r>
      <w:r>
        <w:rPr>
          <w:noProof/>
        </w:rPr>
        <w:fldChar w:fldCharType="separate"/>
      </w:r>
      <w:r>
        <w:rPr>
          <w:noProof/>
        </w:rPr>
        <w:t>38</w:t>
      </w:r>
      <w:r>
        <w:rPr>
          <w:noProof/>
        </w:rPr>
        <w:fldChar w:fldCharType="end"/>
      </w:r>
    </w:p>
    <w:p w14:paraId="0B3FEEB4" w14:textId="07719D30"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8D7FF9">
        <w:rPr>
          <w:rFonts w:eastAsia="SimSun"/>
          <w:noProof/>
        </w:rPr>
        <w:t>2</w:t>
      </w:r>
      <w:r>
        <w:rPr>
          <w:noProof/>
        </w:rPr>
        <w:t>.2.2.</w:t>
      </w:r>
      <w:r w:rsidRPr="008D7FF9">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sidRPr="008D7FF9">
        <w:rPr>
          <w:rFonts w:eastAsia="SimSun"/>
          <w:noProof/>
        </w:rPr>
        <w:t xml:space="preserve"> environment selection</w:t>
      </w:r>
      <w:r>
        <w:rPr>
          <w:noProof/>
        </w:rPr>
        <w:tab/>
      </w:r>
      <w:r>
        <w:rPr>
          <w:noProof/>
        </w:rPr>
        <w:fldChar w:fldCharType="begin"/>
      </w:r>
      <w:r>
        <w:rPr>
          <w:noProof/>
        </w:rPr>
        <w:instrText xml:space="preserve"> PAGEREF _Toc183613601 \h </w:instrText>
      </w:r>
      <w:r>
        <w:rPr>
          <w:noProof/>
        </w:rPr>
      </w:r>
      <w:r>
        <w:rPr>
          <w:noProof/>
        </w:rPr>
        <w:fldChar w:fldCharType="separate"/>
      </w:r>
      <w:r>
        <w:rPr>
          <w:noProof/>
        </w:rPr>
        <w:t>38</w:t>
      </w:r>
      <w:r>
        <w:rPr>
          <w:noProof/>
        </w:rPr>
        <w:fldChar w:fldCharType="end"/>
      </w:r>
    </w:p>
    <w:p w14:paraId="2EB5238B" w14:textId="48DB5F20"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8D7FF9">
        <w:rPr>
          <w:rFonts w:eastAsia="SimSun"/>
          <w:noProof/>
          <w:lang w:val="en-US" w:eastAsia="zh-CN"/>
        </w:rPr>
        <w:t>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_Toc183613602 \h </w:instrText>
      </w:r>
      <w:r>
        <w:rPr>
          <w:noProof/>
        </w:rPr>
      </w:r>
      <w:r>
        <w:rPr>
          <w:noProof/>
        </w:rPr>
        <w:fldChar w:fldCharType="separate"/>
      </w:r>
      <w:r>
        <w:rPr>
          <w:noProof/>
        </w:rPr>
        <w:t>38</w:t>
      </w:r>
      <w:r>
        <w:rPr>
          <w:noProof/>
        </w:rPr>
        <w:fldChar w:fldCharType="end"/>
      </w:r>
    </w:p>
    <w:p w14:paraId="76214F27" w14:textId="7DDDF1EB"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_Toc183613603 \h </w:instrText>
      </w:r>
      <w:r>
        <w:rPr>
          <w:noProof/>
        </w:rPr>
      </w:r>
      <w:r>
        <w:rPr>
          <w:noProof/>
        </w:rPr>
        <w:fldChar w:fldCharType="separate"/>
      </w:r>
      <w:r>
        <w:rPr>
          <w:noProof/>
        </w:rPr>
        <w:t>38</w:t>
      </w:r>
      <w:r>
        <w:rPr>
          <w:noProof/>
        </w:rPr>
        <w:fldChar w:fldCharType="end"/>
      </w:r>
    </w:p>
    <w:p w14:paraId="76E68C31" w14:textId="3D3A3D2B"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_Toc183613604 \h </w:instrText>
      </w:r>
      <w:r>
        <w:rPr>
          <w:noProof/>
        </w:rPr>
      </w:r>
      <w:r>
        <w:rPr>
          <w:noProof/>
        </w:rPr>
        <w:fldChar w:fldCharType="separate"/>
      </w:r>
      <w:r>
        <w:rPr>
          <w:noProof/>
        </w:rPr>
        <w:t>38</w:t>
      </w:r>
      <w:r>
        <w:rPr>
          <w:noProof/>
        </w:rPr>
        <w:fldChar w:fldCharType="end"/>
      </w:r>
    </w:p>
    <w:p w14:paraId="059D2BEA" w14:textId="17F8307E" w:rsidR="00905A7A" w:rsidRDefault="00905A7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_Toc183613605 \h </w:instrText>
      </w:r>
      <w:r>
        <w:rPr>
          <w:noProof/>
        </w:rPr>
      </w:r>
      <w:r>
        <w:rPr>
          <w:noProof/>
        </w:rPr>
        <w:fldChar w:fldCharType="separate"/>
      </w:r>
      <w:r>
        <w:rPr>
          <w:noProof/>
        </w:rPr>
        <w:t>39</w:t>
      </w:r>
      <w:r>
        <w:rPr>
          <w:noProof/>
        </w:rPr>
        <w:fldChar w:fldCharType="end"/>
      </w:r>
    </w:p>
    <w:p w14:paraId="79AA6A13" w14:textId="2655FFEC"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5.3.1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Enhance the ML model loading use case</w:t>
      </w:r>
      <w:r>
        <w:rPr>
          <w:noProof/>
        </w:rPr>
        <w:tab/>
      </w:r>
      <w:r>
        <w:rPr>
          <w:noProof/>
        </w:rPr>
        <w:fldChar w:fldCharType="begin"/>
      </w:r>
      <w:r>
        <w:rPr>
          <w:noProof/>
        </w:rPr>
        <w:instrText xml:space="preserve"> PAGEREF _Toc183613606 \h </w:instrText>
      </w:r>
      <w:r>
        <w:rPr>
          <w:noProof/>
        </w:rPr>
      </w:r>
      <w:r>
        <w:rPr>
          <w:noProof/>
        </w:rPr>
        <w:fldChar w:fldCharType="separate"/>
      </w:r>
      <w:r>
        <w:rPr>
          <w:noProof/>
        </w:rPr>
        <w:t>39</w:t>
      </w:r>
      <w:r>
        <w:rPr>
          <w:noProof/>
        </w:rPr>
        <w:fldChar w:fldCharType="end"/>
      </w:r>
    </w:p>
    <w:p w14:paraId="19B45257" w14:textId="51376F82"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5.3.1</w:t>
      </w:r>
      <w:r w:rsidRPr="008D7FF9">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Description</w:t>
      </w:r>
      <w:r>
        <w:rPr>
          <w:noProof/>
        </w:rPr>
        <w:tab/>
      </w:r>
      <w:r>
        <w:rPr>
          <w:noProof/>
        </w:rPr>
        <w:fldChar w:fldCharType="begin"/>
      </w:r>
      <w:r>
        <w:rPr>
          <w:noProof/>
        </w:rPr>
        <w:instrText xml:space="preserve"> PAGEREF _Toc183613607 \h </w:instrText>
      </w:r>
      <w:r>
        <w:rPr>
          <w:noProof/>
        </w:rPr>
      </w:r>
      <w:r>
        <w:rPr>
          <w:noProof/>
        </w:rPr>
        <w:fldChar w:fldCharType="separate"/>
      </w:r>
      <w:r>
        <w:rPr>
          <w:noProof/>
        </w:rPr>
        <w:t>39</w:t>
      </w:r>
      <w:r>
        <w:rPr>
          <w:noProof/>
        </w:rPr>
        <w:fldChar w:fldCharType="end"/>
      </w:r>
    </w:p>
    <w:p w14:paraId="35C79BC3" w14:textId="4E6BC4AC"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5.3.1.2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Use cases</w:t>
      </w:r>
      <w:r>
        <w:rPr>
          <w:noProof/>
        </w:rPr>
        <w:tab/>
      </w:r>
      <w:r>
        <w:rPr>
          <w:noProof/>
        </w:rPr>
        <w:fldChar w:fldCharType="begin"/>
      </w:r>
      <w:r>
        <w:rPr>
          <w:noProof/>
        </w:rPr>
        <w:instrText xml:space="preserve"> PAGEREF _Toc183613608 \h </w:instrText>
      </w:r>
      <w:r>
        <w:rPr>
          <w:noProof/>
        </w:rPr>
      </w:r>
      <w:r>
        <w:rPr>
          <w:noProof/>
        </w:rPr>
        <w:fldChar w:fldCharType="separate"/>
      </w:r>
      <w:r>
        <w:rPr>
          <w:noProof/>
        </w:rPr>
        <w:t>39</w:t>
      </w:r>
      <w:r>
        <w:rPr>
          <w:noProof/>
        </w:rPr>
        <w:fldChar w:fldCharType="end"/>
      </w:r>
    </w:p>
    <w:p w14:paraId="45AF5E9B" w14:textId="5D259F2D"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5.3.1</w:t>
      </w:r>
      <w:r w:rsidRPr="008D7FF9">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Potential</w:t>
      </w:r>
      <w:r w:rsidRPr="008D7FF9">
        <w:rPr>
          <w:rFonts w:eastAsia="SimSun"/>
          <w:noProof/>
        </w:rPr>
        <w:t xml:space="preserve"> requirements</w:t>
      </w:r>
      <w:r>
        <w:rPr>
          <w:noProof/>
        </w:rPr>
        <w:tab/>
      </w:r>
      <w:r>
        <w:rPr>
          <w:noProof/>
        </w:rPr>
        <w:fldChar w:fldCharType="begin"/>
      </w:r>
      <w:r>
        <w:rPr>
          <w:noProof/>
        </w:rPr>
        <w:instrText xml:space="preserve"> PAGEREF _Toc183613609 \h </w:instrText>
      </w:r>
      <w:r>
        <w:rPr>
          <w:noProof/>
        </w:rPr>
      </w:r>
      <w:r>
        <w:rPr>
          <w:noProof/>
        </w:rPr>
        <w:fldChar w:fldCharType="separate"/>
      </w:r>
      <w:r>
        <w:rPr>
          <w:noProof/>
        </w:rPr>
        <w:t>39</w:t>
      </w:r>
      <w:r>
        <w:rPr>
          <w:noProof/>
        </w:rPr>
        <w:fldChar w:fldCharType="end"/>
      </w:r>
    </w:p>
    <w:p w14:paraId="73CD472F" w14:textId="10B4773C"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5.3.1</w:t>
      </w:r>
      <w:r w:rsidRPr="008D7FF9">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Possible</w:t>
      </w:r>
      <w:r w:rsidRPr="008D7FF9">
        <w:rPr>
          <w:rFonts w:eastAsia="SimSun"/>
          <w:noProof/>
        </w:rPr>
        <w:t xml:space="preserve"> solutions</w:t>
      </w:r>
      <w:r>
        <w:rPr>
          <w:noProof/>
        </w:rPr>
        <w:tab/>
      </w:r>
      <w:r>
        <w:rPr>
          <w:noProof/>
        </w:rPr>
        <w:fldChar w:fldCharType="begin"/>
      </w:r>
      <w:r>
        <w:rPr>
          <w:noProof/>
        </w:rPr>
        <w:instrText xml:space="preserve"> PAGEREF _Toc183613610 \h </w:instrText>
      </w:r>
      <w:r>
        <w:rPr>
          <w:noProof/>
        </w:rPr>
      </w:r>
      <w:r>
        <w:rPr>
          <w:noProof/>
        </w:rPr>
        <w:fldChar w:fldCharType="separate"/>
      </w:r>
      <w:r>
        <w:rPr>
          <w:noProof/>
        </w:rPr>
        <w:t>39</w:t>
      </w:r>
      <w:r>
        <w:rPr>
          <w:noProof/>
        </w:rPr>
        <w:fldChar w:fldCharType="end"/>
      </w:r>
    </w:p>
    <w:p w14:paraId="2530BEFA" w14:textId="052DB125"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Managing ML Model Transfer/delivery</w:t>
      </w:r>
      <w:r>
        <w:rPr>
          <w:noProof/>
        </w:rPr>
        <w:tab/>
      </w:r>
      <w:r>
        <w:rPr>
          <w:noProof/>
        </w:rPr>
        <w:fldChar w:fldCharType="begin"/>
      </w:r>
      <w:r>
        <w:rPr>
          <w:noProof/>
        </w:rPr>
        <w:instrText xml:space="preserve"> PAGEREF _Toc183613611 \h </w:instrText>
      </w:r>
      <w:r>
        <w:rPr>
          <w:noProof/>
        </w:rPr>
      </w:r>
      <w:r>
        <w:rPr>
          <w:noProof/>
        </w:rPr>
        <w:fldChar w:fldCharType="separate"/>
      </w:r>
      <w:r>
        <w:rPr>
          <w:noProof/>
        </w:rPr>
        <w:t>39</w:t>
      </w:r>
      <w:r>
        <w:rPr>
          <w:noProof/>
        </w:rPr>
        <w:fldChar w:fldCharType="end"/>
      </w:r>
    </w:p>
    <w:p w14:paraId="5A1B3BAF" w14:textId="027ACA5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_Toc183613612 \h </w:instrText>
      </w:r>
      <w:r>
        <w:rPr>
          <w:noProof/>
        </w:rPr>
      </w:r>
      <w:r>
        <w:rPr>
          <w:noProof/>
        </w:rPr>
        <w:fldChar w:fldCharType="separate"/>
      </w:r>
      <w:r>
        <w:rPr>
          <w:noProof/>
        </w:rPr>
        <w:t>39</w:t>
      </w:r>
      <w:r>
        <w:rPr>
          <w:noProof/>
        </w:rPr>
        <w:fldChar w:fldCharType="end"/>
      </w:r>
    </w:p>
    <w:p w14:paraId="61CD919F" w14:textId="5F1779D9"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_Toc183613613 \h </w:instrText>
      </w:r>
      <w:r>
        <w:rPr>
          <w:noProof/>
        </w:rPr>
      </w:r>
      <w:r>
        <w:rPr>
          <w:noProof/>
        </w:rPr>
        <w:fldChar w:fldCharType="separate"/>
      </w:r>
      <w:r>
        <w:rPr>
          <w:noProof/>
        </w:rPr>
        <w:t>39</w:t>
      </w:r>
      <w:r>
        <w:rPr>
          <w:noProof/>
        </w:rPr>
        <w:fldChar w:fldCharType="end"/>
      </w:r>
    </w:p>
    <w:p w14:paraId="265873EE" w14:textId="76C69C9D"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Relation of ML model delivery in RAN to ML model loading in SA5</w:t>
      </w:r>
      <w:r>
        <w:rPr>
          <w:noProof/>
        </w:rPr>
        <w:tab/>
      </w:r>
      <w:r>
        <w:rPr>
          <w:noProof/>
        </w:rPr>
        <w:fldChar w:fldCharType="begin"/>
      </w:r>
      <w:r>
        <w:rPr>
          <w:noProof/>
        </w:rPr>
        <w:instrText xml:space="preserve"> PAGEREF _Toc183613614 \h </w:instrText>
      </w:r>
      <w:r>
        <w:rPr>
          <w:noProof/>
        </w:rPr>
      </w:r>
      <w:r>
        <w:rPr>
          <w:noProof/>
        </w:rPr>
        <w:fldChar w:fldCharType="separate"/>
      </w:r>
      <w:r>
        <w:rPr>
          <w:noProof/>
        </w:rPr>
        <w:t>39</w:t>
      </w:r>
      <w:r>
        <w:rPr>
          <w:noProof/>
        </w:rPr>
        <w:fldChar w:fldCharType="end"/>
      </w:r>
    </w:p>
    <w:p w14:paraId="2A642BE8" w14:textId="352C55EA"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_Toc183613615 \h </w:instrText>
      </w:r>
      <w:r>
        <w:rPr>
          <w:noProof/>
        </w:rPr>
      </w:r>
      <w:r>
        <w:rPr>
          <w:noProof/>
        </w:rPr>
        <w:fldChar w:fldCharType="separate"/>
      </w:r>
      <w:r>
        <w:rPr>
          <w:noProof/>
        </w:rPr>
        <w:t>40</w:t>
      </w:r>
      <w:r>
        <w:rPr>
          <w:noProof/>
        </w:rPr>
        <w:fldChar w:fldCharType="end"/>
      </w:r>
    </w:p>
    <w:p w14:paraId="5FF530D5" w14:textId="159CBCA2"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 xml:space="preserve"> Possible solutions</w:t>
      </w:r>
      <w:r>
        <w:rPr>
          <w:noProof/>
        </w:rPr>
        <w:tab/>
      </w:r>
      <w:r>
        <w:rPr>
          <w:noProof/>
        </w:rPr>
        <w:fldChar w:fldCharType="begin"/>
      </w:r>
      <w:r>
        <w:rPr>
          <w:noProof/>
        </w:rPr>
        <w:instrText xml:space="preserve"> PAGEREF _Toc183613616 \h </w:instrText>
      </w:r>
      <w:r>
        <w:rPr>
          <w:noProof/>
        </w:rPr>
      </w:r>
      <w:r>
        <w:rPr>
          <w:noProof/>
        </w:rPr>
        <w:fldChar w:fldCharType="separate"/>
      </w:r>
      <w:r>
        <w:rPr>
          <w:noProof/>
        </w:rPr>
        <w:t>40</w:t>
      </w:r>
      <w:r>
        <w:rPr>
          <w:noProof/>
        </w:rPr>
        <w:fldChar w:fldCharType="end"/>
      </w:r>
    </w:p>
    <w:p w14:paraId="5C5F3524" w14:textId="5F4A6BB4"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 xml:space="preserve"> Evaluation</w:t>
      </w:r>
      <w:r>
        <w:rPr>
          <w:noProof/>
        </w:rPr>
        <w:tab/>
      </w:r>
      <w:r>
        <w:rPr>
          <w:noProof/>
        </w:rPr>
        <w:fldChar w:fldCharType="begin"/>
      </w:r>
      <w:r>
        <w:rPr>
          <w:noProof/>
        </w:rPr>
        <w:instrText xml:space="preserve"> PAGEREF _Toc183613617 \h </w:instrText>
      </w:r>
      <w:r>
        <w:rPr>
          <w:noProof/>
        </w:rPr>
      </w:r>
      <w:r>
        <w:rPr>
          <w:noProof/>
        </w:rPr>
        <w:fldChar w:fldCharType="separate"/>
      </w:r>
      <w:r>
        <w:rPr>
          <w:noProof/>
        </w:rPr>
        <w:t>40</w:t>
      </w:r>
      <w:r>
        <w:rPr>
          <w:noProof/>
        </w:rPr>
        <w:fldChar w:fldCharType="end"/>
      </w:r>
    </w:p>
    <w:p w14:paraId="4B869725" w14:textId="30831D8B" w:rsidR="00905A7A" w:rsidRDefault="00905A7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_Toc183613618 \h </w:instrText>
      </w:r>
      <w:r>
        <w:rPr>
          <w:noProof/>
        </w:rPr>
      </w:r>
      <w:r>
        <w:rPr>
          <w:noProof/>
        </w:rPr>
        <w:fldChar w:fldCharType="separate"/>
      </w:r>
      <w:r>
        <w:rPr>
          <w:noProof/>
        </w:rPr>
        <w:t>40</w:t>
      </w:r>
      <w:r>
        <w:rPr>
          <w:noProof/>
        </w:rPr>
        <w:fldChar w:fldCharType="end"/>
      </w:r>
    </w:p>
    <w:p w14:paraId="056143F5" w14:textId="5FF76AC6"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Coordination between the ML capabilities</w:t>
      </w:r>
      <w:r>
        <w:rPr>
          <w:noProof/>
        </w:rPr>
        <w:tab/>
      </w:r>
      <w:r>
        <w:rPr>
          <w:noProof/>
        </w:rPr>
        <w:fldChar w:fldCharType="begin"/>
      </w:r>
      <w:r>
        <w:rPr>
          <w:noProof/>
        </w:rPr>
        <w:instrText xml:space="preserve"> PAGEREF _Toc183613619 \h </w:instrText>
      </w:r>
      <w:r>
        <w:rPr>
          <w:noProof/>
        </w:rPr>
      </w:r>
      <w:r>
        <w:rPr>
          <w:noProof/>
        </w:rPr>
        <w:fldChar w:fldCharType="separate"/>
      </w:r>
      <w:r>
        <w:rPr>
          <w:noProof/>
        </w:rPr>
        <w:t>40</w:t>
      </w:r>
      <w:r>
        <w:rPr>
          <w:noProof/>
        </w:rPr>
        <w:fldChar w:fldCharType="end"/>
      </w:r>
    </w:p>
    <w:p w14:paraId="7F78B57D" w14:textId="19400745"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5.4.1.1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Description</w:t>
      </w:r>
      <w:r>
        <w:rPr>
          <w:noProof/>
        </w:rPr>
        <w:tab/>
      </w:r>
      <w:r>
        <w:rPr>
          <w:noProof/>
        </w:rPr>
        <w:fldChar w:fldCharType="begin"/>
      </w:r>
      <w:r>
        <w:rPr>
          <w:noProof/>
        </w:rPr>
        <w:instrText xml:space="preserve"> PAGEREF _Toc183613620 \h </w:instrText>
      </w:r>
      <w:r>
        <w:rPr>
          <w:noProof/>
        </w:rPr>
      </w:r>
      <w:r>
        <w:rPr>
          <w:noProof/>
        </w:rPr>
        <w:fldChar w:fldCharType="separate"/>
      </w:r>
      <w:r>
        <w:rPr>
          <w:noProof/>
        </w:rPr>
        <w:t>40</w:t>
      </w:r>
      <w:r>
        <w:rPr>
          <w:noProof/>
        </w:rPr>
        <w:fldChar w:fldCharType="end"/>
      </w:r>
    </w:p>
    <w:p w14:paraId="54D7720C" w14:textId="0890EF91"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5.4.1.2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Use cases</w:t>
      </w:r>
      <w:r>
        <w:rPr>
          <w:noProof/>
        </w:rPr>
        <w:tab/>
      </w:r>
      <w:r>
        <w:rPr>
          <w:noProof/>
        </w:rPr>
        <w:fldChar w:fldCharType="begin"/>
      </w:r>
      <w:r>
        <w:rPr>
          <w:noProof/>
        </w:rPr>
        <w:instrText xml:space="preserve"> PAGEREF _Toc183613621 \h </w:instrText>
      </w:r>
      <w:r>
        <w:rPr>
          <w:noProof/>
        </w:rPr>
      </w:r>
      <w:r>
        <w:rPr>
          <w:noProof/>
        </w:rPr>
        <w:fldChar w:fldCharType="separate"/>
      </w:r>
      <w:r>
        <w:rPr>
          <w:noProof/>
        </w:rPr>
        <w:t>40</w:t>
      </w:r>
      <w:r>
        <w:rPr>
          <w:noProof/>
        </w:rPr>
        <w:fldChar w:fldCharType="end"/>
      </w:r>
    </w:p>
    <w:p w14:paraId="683F1717" w14:textId="558C5A31"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5.4.1.2.1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Alignment of the ML capability between 5GC/RAN and 3GPP management system</w:t>
      </w:r>
      <w:r>
        <w:rPr>
          <w:noProof/>
        </w:rPr>
        <w:tab/>
      </w:r>
      <w:r>
        <w:rPr>
          <w:noProof/>
        </w:rPr>
        <w:fldChar w:fldCharType="begin"/>
      </w:r>
      <w:r>
        <w:rPr>
          <w:noProof/>
        </w:rPr>
        <w:instrText xml:space="preserve"> PAGEREF _Toc183613622 \h </w:instrText>
      </w:r>
      <w:r>
        <w:rPr>
          <w:noProof/>
        </w:rPr>
      </w:r>
      <w:r>
        <w:rPr>
          <w:noProof/>
        </w:rPr>
        <w:fldChar w:fldCharType="separate"/>
      </w:r>
      <w:r>
        <w:rPr>
          <w:noProof/>
        </w:rPr>
        <w:t>40</w:t>
      </w:r>
      <w:r>
        <w:rPr>
          <w:noProof/>
        </w:rPr>
        <w:fldChar w:fldCharType="end"/>
      </w:r>
    </w:p>
    <w:p w14:paraId="5765BA4D" w14:textId="1907F50A"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5.4.1.3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Potential requirements</w:t>
      </w:r>
      <w:r>
        <w:rPr>
          <w:noProof/>
        </w:rPr>
        <w:tab/>
      </w:r>
      <w:r>
        <w:rPr>
          <w:noProof/>
        </w:rPr>
        <w:fldChar w:fldCharType="begin"/>
      </w:r>
      <w:r>
        <w:rPr>
          <w:noProof/>
        </w:rPr>
        <w:instrText xml:space="preserve"> PAGEREF _Toc183613623 \h </w:instrText>
      </w:r>
      <w:r>
        <w:rPr>
          <w:noProof/>
        </w:rPr>
      </w:r>
      <w:r>
        <w:rPr>
          <w:noProof/>
        </w:rPr>
        <w:fldChar w:fldCharType="separate"/>
      </w:r>
      <w:r>
        <w:rPr>
          <w:noProof/>
        </w:rPr>
        <w:t>41</w:t>
      </w:r>
      <w:r>
        <w:rPr>
          <w:noProof/>
        </w:rPr>
        <w:fldChar w:fldCharType="end"/>
      </w:r>
    </w:p>
    <w:p w14:paraId="74A8F9DB" w14:textId="531F37C5"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5.4.1.4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solutions</w:t>
      </w:r>
      <w:r>
        <w:rPr>
          <w:noProof/>
        </w:rPr>
        <w:tab/>
      </w:r>
      <w:r>
        <w:rPr>
          <w:noProof/>
        </w:rPr>
        <w:fldChar w:fldCharType="begin"/>
      </w:r>
      <w:r>
        <w:rPr>
          <w:noProof/>
        </w:rPr>
        <w:instrText xml:space="preserve"> PAGEREF _Toc183613624 \h </w:instrText>
      </w:r>
      <w:r>
        <w:rPr>
          <w:noProof/>
        </w:rPr>
      </w:r>
      <w:r>
        <w:rPr>
          <w:noProof/>
        </w:rPr>
        <w:fldChar w:fldCharType="separate"/>
      </w:r>
      <w:r>
        <w:rPr>
          <w:noProof/>
        </w:rPr>
        <w:t>41</w:t>
      </w:r>
      <w:r>
        <w:rPr>
          <w:noProof/>
        </w:rPr>
        <w:fldChar w:fldCharType="end"/>
      </w:r>
    </w:p>
    <w:p w14:paraId="11863741" w14:textId="6908D417"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5.4.1.4.1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 xml:space="preserve">Possible solution </w:t>
      </w:r>
      <w:r w:rsidRPr="008D7FF9">
        <w:rPr>
          <w:rFonts w:eastAsia="SimSun"/>
          <w:noProof/>
          <w:lang w:eastAsia="zh-CN"/>
        </w:rPr>
        <w:t>#1</w:t>
      </w:r>
      <w:r>
        <w:rPr>
          <w:noProof/>
        </w:rPr>
        <w:tab/>
      </w:r>
      <w:r>
        <w:rPr>
          <w:noProof/>
        </w:rPr>
        <w:fldChar w:fldCharType="begin"/>
      </w:r>
      <w:r>
        <w:rPr>
          <w:noProof/>
        </w:rPr>
        <w:instrText xml:space="preserve"> PAGEREF _Toc183613625 \h </w:instrText>
      </w:r>
      <w:r>
        <w:rPr>
          <w:noProof/>
        </w:rPr>
      </w:r>
      <w:r>
        <w:rPr>
          <w:noProof/>
        </w:rPr>
        <w:fldChar w:fldCharType="separate"/>
      </w:r>
      <w:r>
        <w:rPr>
          <w:noProof/>
        </w:rPr>
        <w:t>41</w:t>
      </w:r>
      <w:r>
        <w:rPr>
          <w:noProof/>
        </w:rPr>
        <w:fldChar w:fldCharType="end"/>
      </w:r>
    </w:p>
    <w:p w14:paraId="65027348" w14:textId="748F5A55"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5.4.1.5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Evaluation</w:t>
      </w:r>
      <w:r>
        <w:rPr>
          <w:noProof/>
        </w:rPr>
        <w:tab/>
      </w:r>
      <w:r>
        <w:rPr>
          <w:noProof/>
        </w:rPr>
        <w:fldChar w:fldCharType="begin"/>
      </w:r>
      <w:r>
        <w:rPr>
          <w:noProof/>
        </w:rPr>
        <w:instrText xml:space="preserve"> PAGEREF _Toc183613626 \h </w:instrText>
      </w:r>
      <w:r>
        <w:rPr>
          <w:noProof/>
        </w:rPr>
      </w:r>
      <w:r>
        <w:rPr>
          <w:noProof/>
        </w:rPr>
        <w:fldChar w:fldCharType="separate"/>
      </w:r>
      <w:r>
        <w:rPr>
          <w:noProof/>
        </w:rPr>
        <w:t>42</w:t>
      </w:r>
      <w:r>
        <w:rPr>
          <w:noProof/>
        </w:rPr>
        <w:fldChar w:fldCharType="end"/>
      </w:r>
    </w:p>
    <w:p w14:paraId="2A0D739D" w14:textId="6EAEA534"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 for AI/ML inference</w:t>
      </w:r>
      <w:r>
        <w:rPr>
          <w:noProof/>
        </w:rPr>
        <w:tab/>
      </w:r>
      <w:r>
        <w:rPr>
          <w:noProof/>
        </w:rPr>
        <w:fldChar w:fldCharType="begin"/>
      </w:r>
      <w:r>
        <w:rPr>
          <w:noProof/>
        </w:rPr>
        <w:instrText xml:space="preserve"> PAGEREF _Toc183613627 \h </w:instrText>
      </w:r>
      <w:r>
        <w:rPr>
          <w:noProof/>
        </w:rPr>
      </w:r>
      <w:r>
        <w:rPr>
          <w:noProof/>
        </w:rPr>
        <w:fldChar w:fldCharType="separate"/>
      </w:r>
      <w:r>
        <w:rPr>
          <w:noProof/>
        </w:rPr>
        <w:t>42</w:t>
      </w:r>
      <w:r>
        <w:rPr>
          <w:noProof/>
        </w:rPr>
        <w:fldChar w:fldCharType="end"/>
      </w:r>
    </w:p>
    <w:p w14:paraId="61191B6F" w14:textId="7405AE64"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 xml:space="preserve">5.4.2.1 </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Description</w:t>
      </w:r>
      <w:r>
        <w:rPr>
          <w:noProof/>
        </w:rPr>
        <w:tab/>
      </w:r>
      <w:r>
        <w:rPr>
          <w:noProof/>
        </w:rPr>
        <w:fldChar w:fldCharType="begin"/>
      </w:r>
      <w:r>
        <w:rPr>
          <w:noProof/>
        </w:rPr>
        <w:instrText xml:space="preserve"> PAGEREF _Toc183613628 \h </w:instrText>
      </w:r>
      <w:r>
        <w:rPr>
          <w:noProof/>
        </w:rPr>
      </w:r>
      <w:r>
        <w:rPr>
          <w:noProof/>
        </w:rPr>
        <w:fldChar w:fldCharType="separate"/>
      </w:r>
      <w:r>
        <w:rPr>
          <w:noProof/>
        </w:rPr>
        <w:t>42</w:t>
      </w:r>
      <w:r>
        <w:rPr>
          <w:noProof/>
        </w:rPr>
        <w:fldChar w:fldCharType="end"/>
      </w:r>
    </w:p>
    <w:p w14:paraId="1B3E6384" w14:textId="03AB4E57"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w:t>
      </w:r>
      <w:r w:rsidRPr="008D7FF9">
        <w:rPr>
          <w:rFonts w:eastAsia="SimSun"/>
          <w:noProof/>
          <w:lang w:val="en-US" w:eastAsia="zh-CN"/>
        </w:rPr>
        <w:t>4.2</w:t>
      </w:r>
      <w:r w:rsidRPr="008D7FF9">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Use cases</w:t>
      </w:r>
      <w:r>
        <w:rPr>
          <w:noProof/>
        </w:rPr>
        <w:tab/>
      </w:r>
      <w:r>
        <w:rPr>
          <w:noProof/>
        </w:rPr>
        <w:fldChar w:fldCharType="begin"/>
      </w:r>
      <w:r>
        <w:rPr>
          <w:noProof/>
        </w:rPr>
        <w:instrText xml:space="preserve"> PAGEREF _Toc183613629 \h </w:instrText>
      </w:r>
      <w:r>
        <w:rPr>
          <w:noProof/>
        </w:rPr>
      </w:r>
      <w:r>
        <w:rPr>
          <w:noProof/>
        </w:rPr>
        <w:fldChar w:fldCharType="separate"/>
      </w:r>
      <w:r>
        <w:rPr>
          <w:noProof/>
        </w:rPr>
        <w:t>42</w:t>
      </w:r>
      <w:r>
        <w:rPr>
          <w:noProof/>
        </w:rPr>
        <w:fldChar w:fldCharType="end"/>
      </w:r>
    </w:p>
    <w:p w14:paraId="437C91E6" w14:textId="1D23F466"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w:t>
      </w:r>
      <w:r w:rsidRPr="008D7FF9">
        <w:rPr>
          <w:rFonts w:eastAsia="SimSun"/>
          <w:noProof/>
          <w:lang w:val="en-US" w:eastAsia="zh-CN"/>
        </w:rPr>
        <w:t>4</w:t>
      </w:r>
      <w:r w:rsidRPr="008D7FF9">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AI/ML energy consumption evaluation and reporting for AI/ML inference</w:t>
      </w:r>
      <w:r>
        <w:rPr>
          <w:noProof/>
        </w:rPr>
        <w:tab/>
      </w:r>
      <w:r>
        <w:rPr>
          <w:noProof/>
        </w:rPr>
        <w:fldChar w:fldCharType="begin"/>
      </w:r>
      <w:r>
        <w:rPr>
          <w:noProof/>
        </w:rPr>
        <w:instrText xml:space="preserve"> PAGEREF _Toc183613630 \h </w:instrText>
      </w:r>
      <w:r>
        <w:rPr>
          <w:noProof/>
        </w:rPr>
      </w:r>
      <w:r>
        <w:rPr>
          <w:noProof/>
        </w:rPr>
        <w:fldChar w:fldCharType="separate"/>
      </w:r>
      <w:r>
        <w:rPr>
          <w:noProof/>
        </w:rPr>
        <w:t>42</w:t>
      </w:r>
      <w:r>
        <w:rPr>
          <w:noProof/>
        </w:rPr>
        <w:fldChar w:fldCharType="end"/>
      </w:r>
    </w:p>
    <w:p w14:paraId="1CF60152" w14:textId="762D79C5"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w:t>
      </w:r>
      <w:r w:rsidRPr="008D7FF9">
        <w:rPr>
          <w:rFonts w:eastAsia="SimSun"/>
          <w:noProof/>
          <w:lang w:val="en-US" w:eastAsia="zh-CN"/>
        </w:rPr>
        <w:t>2</w:t>
      </w:r>
      <w:r w:rsidRPr="008D7FF9">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Potential requirements</w:t>
      </w:r>
      <w:r>
        <w:rPr>
          <w:noProof/>
        </w:rPr>
        <w:tab/>
      </w:r>
      <w:r>
        <w:rPr>
          <w:noProof/>
        </w:rPr>
        <w:fldChar w:fldCharType="begin"/>
      </w:r>
      <w:r>
        <w:rPr>
          <w:noProof/>
        </w:rPr>
        <w:instrText xml:space="preserve"> PAGEREF _Toc183613631 \h </w:instrText>
      </w:r>
      <w:r>
        <w:rPr>
          <w:noProof/>
        </w:rPr>
      </w:r>
      <w:r>
        <w:rPr>
          <w:noProof/>
        </w:rPr>
        <w:fldChar w:fldCharType="separate"/>
      </w:r>
      <w:r>
        <w:rPr>
          <w:noProof/>
        </w:rPr>
        <w:t>42</w:t>
      </w:r>
      <w:r>
        <w:rPr>
          <w:noProof/>
        </w:rPr>
        <w:fldChar w:fldCharType="end"/>
      </w:r>
    </w:p>
    <w:p w14:paraId="249D5552" w14:textId="20CAF7ED"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5.4.2.4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solutions</w:t>
      </w:r>
      <w:r>
        <w:rPr>
          <w:noProof/>
        </w:rPr>
        <w:tab/>
      </w:r>
      <w:r>
        <w:rPr>
          <w:noProof/>
        </w:rPr>
        <w:fldChar w:fldCharType="begin"/>
      </w:r>
      <w:r>
        <w:rPr>
          <w:noProof/>
        </w:rPr>
        <w:instrText xml:space="preserve"> PAGEREF _Toc183613632 \h </w:instrText>
      </w:r>
      <w:r>
        <w:rPr>
          <w:noProof/>
        </w:rPr>
      </w:r>
      <w:r>
        <w:rPr>
          <w:noProof/>
        </w:rPr>
        <w:fldChar w:fldCharType="separate"/>
      </w:r>
      <w:r>
        <w:rPr>
          <w:noProof/>
        </w:rPr>
        <w:t>42</w:t>
      </w:r>
      <w:r>
        <w:rPr>
          <w:noProof/>
        </w:rPr>
        <w:fldChar w:fldCharType="end"/>
      </w:r>
    </w:p>
    <w:p w14:paraId="42DEFCE9" w14:textId="12240B8E"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5.4.2.4.1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 #1</w:t>
      </w:r>
      <w:r>
        <w:rPr>
          <w:noProof/>
        </w:rPr>
        <w:tab/>
      </w:r>
      <w:r>
        <w:rPr>
          <w:noProof/>
        </w:rPr>
        <w:fldChar w:fldCharType="begin"/>
      </w:r>
      <w:r>
        <w:rPr>
          <w:noProof/>
        </w:rPr>
        <w:instrText xml:space="preserve"> PAGEREF _Toc183613633 \h </w:instrText>
      </w:r>
      <w:r>
        <w:rPr>
          <w:noProof/>
        </w:rPr>
      </w:r>
      <w:r>
        <w:rPr>
          <w:noProof/>
        </w:rPr>
        <w:fldChar w:fldCharType="separate"/>
      </w:r>
      <w:r>
        <w:rPr>
          <w:noProof/>
        </w:rPr>
        <w:t>42</w:t>
      </w:r>
      <w:r>
        <w:rPr>
          <w:noProof/>
        </w:rPr>
        <w:fldChar w:fldCharType="end"/>
      </w:r>
    </w:p>
    <w:p w14:paraId="7F99537A" w14:textId="66E291A5"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5.4.2.4.2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 #2</w:t>
      </w:r>
      <w:r>
        <w:rPr>
          <w:noProof/>
        </w:rPr>
        <w:tab/>
      </w:r>
      <w:r>
        <w:rPr>
          <w:noProof/>
        </w:rPr>
        <w:fldChar w:fldCharType="begin"/>
      </w:r>
      <w:r>
        <w:rPr>
          <w:noProof/>
        </w:rPr>
        <w:instrText xml:space="preserve"> PAGEREF _Toc183613634 \h </w:instrText>
      </w:r>
      <w:r>
        <w:rPr>
          <w:noProof/>
        </w:rPr>
      </w:r>
      <w:r>
        <w:rPr>
          <w:noProof/>
        </w:rPr>
        <w:fldChar w:fldCharType="separate"/>
      </w:r>
      <w:r>
        <w:rPr>
          <w:noProof/>
        </w:rPr>
        <w:t>43</w:t>
      </w:r>
      <w:r>
        <w:rPr>
          <w:noProof/>
        </w:rPr>
        <w:fldChar w:fldCharType="end"/>
      </w:r>
    </w:p>
    <w:p w14:paraId="3824718C" w14:textId="1AD383E3"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5.4.2.5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Evaluation</w:t>
      </w:r>
      <w:r>
        <w:rPr>
          <w:noProof/>
        </w:rPr>
        <w:tab/>
      </w:r>
      <w:r>
        <w:rPr>
          <w:noProof/>
        </w:rPr>
        <w:fldChar w:fldCharType="begin"/>
      </w:r>
      <w:r>
        <w:rPr>
          <w:noProof/>
        </w:rPr>
        <w:instrText xml:space="preserve"> PAGEREF _Toc183613635 \h </w:instrText>
      </w:r>
      <w:r>
        <w:rPr>
          <w:noProof/>
        </w:rPr>
      </w:r>
      <w:r>
        <w:rPr>
          <w:noProof/>
        </w:rPr>
        <w:fldChar w:fldCharType="separate"/>
      </w:r>
      <w:r>
        <w:rPr>
          <w:noProof/>
        </w:rPr>
        <w:t>43</w:t>
      </w:r>
      <w:r>
        <w:rPr>
          <w:noProof/>
        </w:rPr>
        <w:fldChar w:fldCharType="end"/>
      </w:r>
    </w:p>
    <w:p w14:paraId="6924D602" w14:textId="179F01E6"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ML remedial action management</w:t>
      </w:r>
      <w:r>
        <w:rPr>
          <w:noProof/>
        </w:rPr>
        <w:tab/>
      </w:r>
      <w:r>
        <w:rPr>
          <w:noProof/>
        </w:rPr>
        <w:fldChar w:fldCharType="begin"/>
      </w:r>
      <w:r>
        <w:rPr>
          <w:noProof/>
        </w:rPr>
        <w:instrText xml:space="preserve"> PAGEREF _Toc183613636 \h </w:instrText>
      </w:r>
      <w:r>
        <w:rPr>
          <w:noProof/>
        </w:rPr>
      </w:r>
      <w:r>
        <w:rPr>
          <w:noProof/>
        </w:rPr>
        <w:fldChar w:fldCharType="separate"/>
      </w:r>
      <w:r>
        <w:rPr>
          <w:noProof/>
        </w:rPr>
        <w:t>43</w:t>
      </w:r>
      <w:r>
        <w:rPr>
          <w:noProof/>
        </w:rPr>
        <w:fldChar w:fldCharType="end"/>
      </w:r>
    </w:p>
    <w:p w14:paraId="4532F5E0" w14:textId="31FBE617"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5.4.3.1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Description</w:t>
      </w:r>
      <w:r>
        <w:rPr>
          <w:noProof/>
        </w:rPr>
        <w:tab/>
      </w:r>
      <w:r>
        <w:rPr>
          <w:noProof/>
        </w:rPr>
        <w:fldChar w:fldCharType="begin"/>
      </w:r>
      <w:r>
        <w:rPr>
          <w:noProof/>
        </w:rPr>
        <w:instrText xml:space="preserve"> PAGEREF _Toc183613637 \h </w:instrText>
      </w:r>
      <w:r>
        <w:rPr>
          <w:noProof/>
        </w:rPr>
      </w:r>
      <w:r>
        <w:rPr>
          <w:noProof/>
        </w:rPr>
        <w:fldChar w:fldCharType="separate"/>
      </w:r>
      <w:r>
        <w:rPr>
          <w:noProof/>
        </w:rPr>
        <w:t>43</w:t>
      </w:r>
      <w:r>
        <w:rPr>
          <w:noProof/>
        </w:rPr>
        <w:fldChar w:fldCharType="end"/>
      </w:r>
    </w:p>
    <w:p w14:paraId="4F0F6279" w14:textId="2F75A1C5"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5.4.3.2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Use cases</w:t>
      </w:r>
      <w:r>
        <w:rPr>
          <w:noProof/>
        </w:rPr>
        <w:tab/>
      </w:r>
      <w:r>
        <w:rPr>
          <w:noProof/>
        </w:rPr>
        <w:fldChar w:fldCharType="begin"/>
      </w:r>
      <w:r>
        <w:rPr>
          <w:noProof/>
        </w:rPr>
        <w:instrText xml:space="preserve"> PAGEREF _Toc183613638 \h </w:instrText>
      </w:r>
      <w:r>
        <w:rPr>
          <w:noProof/>
        </w:rPr>
      </w:r>
      <w:r>
        <w:rPr>
          <w:noProof/>
        </w:rPr>
        <w:fldChar w:fldCharType="separate"/>
      </w:r>
      <w:r>
        <w:rPr>
          <w:noProof/>
        </w:rPr>
        <w:t>43</w:t>
      </w:r>
      <w:r>
        <w:rPr>
          <w:noProof/>
        </w:rPr>
        <w:fldChar w:fldCharType="end"/>
      </w:r>
    </w:p>
    <w:p w14:paraId="1C419C78" w14:textId="78BD4DAB"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5.4.3.2.1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ML remedial actions due to performance degradation and energy consumption</w:t>
      </w:r>
      <w:r>
        <w:rPr>
          <w:noProof/>
        </w:rPr>
        <w:tab/>
      </w:r>
      <w:r>
        <w:rPr>
          <w:noProof/>
        </w:rPr>
        <w:fldChar w:fldCharType="begin"/>
      </w:r>
      <w:r>
        <w:rPr>
          <w:noProof/>
        </w:rPr>
        <w:instrText xml:space="preserve"> PAGEREF _Toc183613639 \h </w:instrText>
      </w:r>
      <w:r>
        <w:rPr>
          <w:noProof/>
        </w:rPr>
      </w:r>
      <w:r>
        <w:rPr>
          <w:noProof/>
        </w:rPr>
        <w:fldChar w:fldCharType="separate"/>
      </w:r>
      <w:r>
        <w:rPr>
          <w:noProof/>
        </w:rPr>
        <w:t>43</w:t>
      </w:r>
      <w:r>
        <w:rPr>
          <w:noProof/>
        </w:rPr>
        <w:fldChar w:fldCharType="end"/>
      </w:r>
    </w:p>
    <w:p w14:paraId="1C1C5946" w14:textId="6BEB1A8A"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5.4.3.3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Potential requirements</w:t>
      </w:r>
      <w:r>
        <w:rPr>
          <w:noProof/>
        </w:rPr>
        <w:tab/>
      </w:r>
      <w:r>
        <w:rPr>
          <w:noProof/>
        </w:rPr>
        <w:fldChar w:fldCharType="begin"/>
      </w:r>
      <w:r>
        <w:rPr>
          <w:noProof/>
        </w:rPr>
        <w:instrText xml:space="preserve"> PAGEREF _Toc183613640 \h </w:instrText>
      </w:r>
      <w:r>
        <w:rPr>
          <w:noProof/>
        </w:rPr>
      </w:r>
      <w:r>
        <w:rPr>
          <w:noProof/>
        </w:rPr>
        <w:fldChar w:fldCharType="separate"/>
      </w:r>
      <w:r>
        <w:rPr>
          <w:noProof/>
        </w:rPr>
        <w:t>43</w:t>
      </w:r>
      <w:r>
        <w:rPr>
          <w:noProof/>
        </w:rPr>
        <w:fldChar w:fldCharType="end"/>
      </w:r>
    </w:p>
    <w:p w14:paraId="06999652" w14:textId="7380C05A"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5.4.3.4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solutions</w:t>
      </w:r>
      <w:r>
        <w:rPr>
          <w:noProof/>
        </w:rPr>
        <w:tab/>
      </w:r>
      <w:r>
        <w:rPr>
          <w:noProof/>
        </w:rPr>
        <w:fldChar w:fldCharType="begin"/>
      </w:r>
      <w:r>
        <w:rPr>
          <w:noProof/>
        </w:rPr>
        <w:instrText xml:space="preserve"> PAGEREF _Toc183613641 \h </w:instrText>
      </w:r>
      <w:r>
        <w:rPr>
          <w:noProof/>
        </w:rPr>
      </w:r>
      <w:r>
        <w:rPr>
          <w:noProof/>
        </w:rPr>
        <w:fldChar w:fldCharType="separate"/>
      </w:r>
      <w:r>
        <w:rPr>
          <w:noProof/>
        </w:rPr>
        <w:t>43</w:t>
      </w:r>
      <w:r>
        <w:rPr>
          <w:noProof/>
        </w:rPr>
        <w:fldChar w:fldCharType="end"/>
      </w:r>
    </w:p>
    <w:p w14:paraId="4D286AA1" w14:textId="030DF8C4"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5.4.3.5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Evaluation</w:t>
      </w:r>
      <w:r>
        <w:rPr>
          <w:noProof/>
        </w:rPr>
        <w:tab/>
      </w:r>
      <w:r>
        <w:rPr>
          <w:noProof/>
        </w:rPr>
        <w:fldChar w:fldCharType="begin"/>
      </w:r>
      <w:r>
        <w:rPr>
          <w:noProof/>
        </w:rPr>
        <w:instrText xml:space="preserve"> PAGEREF _Toc183613642 \h </w:instrText>
      </w:r>
      <w:r>
        <w:rPr>
          <w:noProof/>
        </w:rPr>
      </w:r>
      <w:r>
        <w:rPr>
          <w:noProof/>
        </w:rPr>
        <w:fldChar w:fldCharType="separate"/>
      </w:r>
      <w:r>
        <w:rPr>
          <w:noProof/>
        </w:rPr>
        <w:t>44</w:t>
      </w:r>
      <w:r>
        <w:rPr>
          <w:noProof/>
        </w:rPr>
        <w:fldChar w:fldCharType="end"/>
      </w:r>
    </w:p>
    <w:p w14:paraId="228F8E16" w14:textId="6ED6F2A4"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Managing ML models in use in a live network</w:t>
      </w:r>
      <w:r>
        <w:rPr>
          <w:noProof/>
        </w:rPr>
        <w:tab/>
      </w:r>
      <w:r>
        <w:rPr>
          <w:noProof/>
        </w:rPr>
        <w:fldChar w:fldCharType="begin"/>
      </w:r>
      <w:r>
        <w:rPr>
          <w:noProof/>
        </w:rPr>
        <w:instrText xml:space="preserve"> PAGEREF _Toc183613643 \h </w:instrText>
      </w:r>
      <w:r>
        <w:rPr>
          <w:noProof/>
        </w:rPr>
      </w:r>
      <w:r>
        <w:rPr>
          <w:noProof/>
        </w:rPr>
        <w:fldChar w:fldCharType="separate"/>
      </w:r>
      <w:r>
        <w:rPr>
          <w:noProof/>
        </w:rPr>
        <w:t>44</w:t>
      </w:r>
      <w:r>
        <w:rPr>
          <w:noProof/>
        </w:rPr>
        <w:fldChar w:fldCharType="end"/>
      </w:r>
    </w:p>
    <w:p w14:paraId="784AB589" w14:textId="25ECBF8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5.4.4.1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Description</w:t>
      </w:r>
      <w:r>
        <w:rPr>
          <w:noProof/>
        </w:rPr>
        <w:tab/>
      </w:r>
      <w:r>
        <w:rPr>
          <w:noProof/>
        </w:rPr>
        <w:fldChar w:fldCharType="begin"/>
      </w:r>
      <w:r>
        <w:rPr>
          <w:noProof/>
        </w:rPr>
        <w:instrText xml:space="preserve"> PAGEREF _Toc183613644 \h </w:instrText>
      </w:r>
      <w:r>
        <w:rPr>
          <w:noProof/>
        </w:rPr>
      </w:r>
      <w:r>
        <w:rPr>
          <w:noProof/>
        </w:rPr>
        <w:fldChar w:fldCharType="separate"/>
      </w:r>
      <w:r>
        <w:rPr>
          <w:noProof/>
        </w:rPr>
        <w:t>44</w:t>
      </w:r>
      <w:r>
        <w:rPr>
          <w:noProof/>
        </w:rPr>
        <w:fldChar w:fldCharType="end"/>
      </w:r>
    </w:p>
    <w:p w14:paraId="652336EA" w14:textId="69E63603"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5.4.4.2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Use Cases</w:t>
      </w:r>
      <w:r>
        <w:rPr>
          <w:noProof/>
        </w:rPr>
        <w:tab/>
      </w:r>
      <w:r>
        <w:rPr>
          <w:noProof/>
        </w:rPr>
        <w:fldChar w:fldCharType="begin"/>
      </w:r>
      <w:r>
        <w:rPr>
          <w:noProof/>
        </w:rPr>
        <w:instrText xml:space="preserve"> PAGEREF _Toc183613645 \h </w:instrText>
      </w:r>
      <w:r>
        <w:rPr>
          <w:noProof/>
        </w:rPr>
      </w:r>
      <w:r>
        <w:rPr>
          <w:noProof/>
        </w:rPr>
        <w:fldChar w:fldCharType="separate"/>
      </w:r>
      <w:r>
        <w:rPr>
          <w:noProof/>
        </w:rPr>
        <w:t>44</w:t>
      </w:r>
      <w:r>
        <w:rPr>
          <w:noProof/>
        </w:rPr>
        <w:fldChar w:fldCharType="end"/>
      </w:r>
    </w:p>
    <w:p w14:paraId="12FE8973" w14:textId="20917C4E"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5.4.4.2.1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Handling of underperforming ML trained models in live networks</w:t>
      </w:r>
      <w:r>
        <w:rPr>
          <w:noProof/>
        </w:rPr>
        <w:tab/>
      </w:r>
      <w:r>
        <w:rPr>
          <w:noProof/>
        </w:rPr>
        <w:fldChar w:fldCharType="begin"/>
      </w:r>
      <w:r>
        <w:rPr>
          <w:noProof/>
        </w:rPr>
        <w:instrText xml:space="preserve"> PAGEREF _Toc183613646 \h </w:instrText>
      </w:r>
      <w:r>
        <w:rPr>
          <w:noProof/>
        </w:rPr>
      </w:r>
      <w:r>
        <w:rPr>
          <w:noProof/>
        </w:rPr>
        <w:fldChar w:fldCharType="separate"/>
      </w:r>
      <w:r>
        <w:rPr>
          <w:noProof/>
        </w:rPr>
        <w:t>44</w:t>
      </w:r>
      <w:r>
        <w:rPr>
          <w:noProof/>
        </w:rPr>
        <w:fldChar w:fldCharType="end"/>
      </w:r>
    </w:p>
    <w:p w14:paraId="49EBBD78" w14:textId="05AF48E3"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5.4.4.2.2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Performance monitoring of Network Functions with ML trained models in live networks</w:t>
      </w:r>
      <w:r>
        <w:rPr>
          <w:noProof/>
        </w:rPr>
        <w:tab/>
      </w:r>
      <w:r>
        <w:rPr>
          <w:noProof/>
        </w:rPr>
        <w:fldChar w:fldCharType="begin"/>
      </w:r>
      <w:r>
        <w:rPr>
          <w:noProof/>
        </w:rPr>
        <w:instrText xml:space="preserve"> PAGEREF _Toc183613647 \h </w:instrText>
      </w:r>
      <w:r>
        <w:rPr>
          <w:noProof/>
        </w:rPr>
      </w:r>
      <w:r>
        <w:rPr>
          <w:noProof/>
        </w:rPr>
        <w:fldChar w:fldCharType="separate"/>
      </w:r>
      <w:r>
        <w:rPr>
          <w:noProof/>
        </w:rPr>
        <w:t>44</w:t>
      </w:r>
      <w:r>
        <w:rPr>
          <w:noProof/>
        </w:rPr>
        <w:fldChar w:fldCharType="end"/>
      </w:r>
    </w:p>
    <w:p w14:paraId="73D08360" w14:textId="040F897C"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5.4.4.3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Potential requirements</w:t>
      </w:r>
      <w:r>
        <w:rPr>
          <w:noProof/>
        </w:rPr>
        <w:tab/>
      </w:r>
      <w:r>
        <w:rPr>
          <w:noProof/>
        </w:rPr>
        <w:fldChar w:fldCharType="begin"/>
      </w:r>
      <w:r>
        <w:rPr>
          <w:noProof/>
        </w:rPr>
        <w:instrText xml:space="preserve"> PAGEREF _Toc183613648 \h </w:instrText>
      </w:r>
      <w:r>
        <w:rPr>
          <w:noProof/>
        </w:rPr>
      </w:r>
      <w:r>
        <w:rPr>
          <w:noProof/>
        </w:rPr>
        <w:fldChar w:fldCharType="separate"/>
      </w:r>
      <w:r>
        <w:rPr>
          <w:noProof/>
        </w:rPr>
        <w:t>44</w:t>
      </w:r>
      <w:r>
        <w:rPr>
          <w:noProof/>
        </w:rPr>
        <w:fldChar w:fldCharType="end"/>
      </w:r>
    </w:p>
    <w:p w14:paraId="214CF176" w14:textId="532688C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5.4.4.4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solutions</w:t>
      </w:r>
      <w:r>
        <w:rPr>
          <w:noProof/>
        </w:rPr>
        <w:tab/>
      </w:r>
      <w:r>
        <w:rPr>
          <w:noProof/>
        </w:rPr>
        <w:fldChar w:fldCharType="begin"/>
      </w:r>
      <w:r>
        <w:rPr>
          <w:noProof/>
        </w:rPr>
        <w:instrText xml:space="preserve"> PAGEREF _Toc183613649 \h </w:instrText>
      </w:r>
      <w:r>
        <w:rPr>
          <w:noProof/>
        </w:rPr>
      </w:r>
      <w:r>
        <w:rPr>
          <w:noProof/>
        </w:rPr>
        <w:fldChar w:fldCharType="separate"/>
      </w:r>
      <w:r>
        <w:rPr>
          <w:noProof/>
        </w:rPr>
        <w:t>44</w:t>
      </w:r>
      <w:r>
        <w:rPr>
          <w:noProof/>
        </w:rPr>
        <w:fldChar w:fldCharType="end"/>
      </w:r>
    </w:p>
    <w:p w14:paraId="1FD811D0" w14:textId="621F28D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5.4.4.5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Evaluation</w:t>
      </w:r>
      <w:r>
        <w:rPr>
          <w:noProof/>
        </w:rPr>
        <w:tab/>
      </w:r>
      <w:r>
        <w:rPr>
          <w:noProof/>
        </w:rPr>
        <w:fldChar w:fldCharType="begin"/>
      </w:r>
      <w:r>
        <w:rPr>
          <w:noProof/>
        </w:rPr>
        <w:instrText xml:space="preserve"> PAGEREF _Toc183613650 \h </w:instrText>
      </w:r>
      <w:r>
        <w:rPr>
          <w:noProof/>
        </w:rPr>
      </w:r>
      <w:r>
        <w:rPr>
          <w:noProof/>
        </w:rPr>
        <w:fldChar w:fldCharType="separate"/>
      </w:r>
      <w:r>
        <w:rPr>
          <w:noProof/>
        </w:rPr>
        <w:t>45</w:t>
      </w:r>
      <w:r>
        <w:rPr>
          <w:noProof/>
        </w:rPr>
        <w:fldChar w:fldCharType="end"/>
      </w:r>
    </w:p>
    <w:p w14:paraId="3F301927" w14:textId="1CAD3B22"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AI/ML prediction latency</w:t>
      </w:r>
      <w:r>
        <w:rPr>
          <w:noProof/>
        </w:rPr>
        <w:tab/>
      </w:r>
      <w:r>
        <w:rPr>
          <w:noProof/>
        </w:rPr>
        <w:fldChar w:fldCharType="begin"/>
      </w:r>
      <w:r>
        <w:rPr>
          <w:noProof/>
        </w:rPr>
        <w:instrText xml:space="preserve"> PAGEREF _Toc183613651 \h </w:instrText>
      </w:r>
      <w:r>
        <w:rPr>
          <w:noProof/>
        </w:rPr>
      </w:r>
      <w:r>
        <w:rPr>
          <w:noProof/>
        </w:rPr>
        <w:fldChar w:fldCharType="separate"/>
      </w:r>
      <w:r>
        <w:rPr>
          <w:noProof/>
        </w:rPr>
        <w:t>45</w:t>
      </w:r>
      <w:r>
        <w:rPr>
          <w:noProof/>
        </w:rPr>
        <w:fldChar w:fldCharType="end"/>
      </w:r>
    </w:p>
    <w:p w14:paraId="3341B6AC" w14:textId="5E1DA688"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5.4.5.1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 xml:space="preserve"> Description</w:t>
      </w:r>
      <w:r>
        <w:rPr>
          <w:noProof/>
        </w:rPr>
        <w:tab/>
      </w:r>
      <w:r>
        <w:rPr>
          <w:noProof/>
        </w:rPr>
        <w:fldChar w:fldCharType="begin"/>
      </w:r>
      <w:r>
        <w:rPr>
          <w:noProof/>
        </w:rPr>
        <w:instrText xml:space="preserve"> PAGEREF _Toc183613652 \h </w:instrText>
      </w:r>
      <w:r>
        <w:rPr>
          <w:noProof/>
        </w:rPr>
      </w:r>
      <w:r>
        <w:rPr>
          <w:noProof/>
        </w:rPr>
        <w:fldChar w:fldCharType="separate"/>
      </w:r>
      <w:r>
        <w:rPr>
          <w:noProof/>
        </w:rPr>
        <w:t>45</w:t>
      </w:r>
      <w:r>
        <w:rPr>
          <w:noProof/>
        </w:rPr>
        <w:fldChar w:fldCharType="end"/>
      </w:r>
    </w:p>
    <w:p w14:paraId="7B09C597" w14:textId="2734AF53"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lastRenderedPageBreak/>
        <w:t>5.4.5.2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Use cases</w:t>
      </w:r>
      <w:r>
        <w:rPr>
          <w:noProof/>
        </w:rPr>
        <w:tab/>
      </w:r>
      <w:r>
        <w:rPr>
          <w:noProof/>
        </w:rPr>
        <w:fldChar w:fldCharType="begin"/>
      </w:r>
      <w:r>
        <w:rPr>
          <w:noProof/>
        </w:rPr>
        <w:instrText xml:space="preserve"> PAGEREF _Toc183613653 \h </w:instrText>
      </w:r>
      <w:r>
        <w:rPr>
          <w:noProof/>
        </w:rPr>
      </w:r>
      <w:r>
        <w:rPr>
          <w:noProof/>
        </w:rPr>
        <w:fldChar w:fldCharType="separate"/>
      </w:r>
      <w:r>
        <w:rPr>
          <w:noProof/>
        </w:rPr>
        <w:t>46</w:t>
      </w:r>
      <w:r>
        <w:rPr>
          <w:noProof/>
        </w:rPr>
        <w:fldChar w:fldCharType="end"/>
      </w:r>
    </w:p>
    <w:p w14:paraId="40EE1B48" w14:textId="47FDAA19"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5.4.5.2.1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AI/ML prediction latency during inference</w:t>
      </w:r>
      <w:r>
        <w:rPr>
          <w:noProof/>
        </w:rPr>
        <w:tab/>
      </w:r>
      <w:r>
        <w:rPr>
          <w:noProof/>
        </w:rPr>
        <w:fldChar w:fldCharType="begin"/>
      </w:r>
      <w:r>
        <w:rPr>
          <w:noProof/>
        </w:rPr>
        <w:instrText xml:space="preserve"> PAGEREF _Toc183613654 \h </w:instrText>
      </w:r>
      <w:r>
        <w:rPr>
          <w:noProof/>
        </w:rPr>
      </w:r>
      <w:r>
        <w:rPr>
          <w:noProof/>
        </w:rPr>
        <w:fldChar w:fldCharType="separate"/>
      </w:r>
      <w:r>
        <w:rPr>
          <w:noProof/>
        </w:rPr>
        <w:t>46</w:t>
      </w:r>
      <w:r>
        <w:rPr>
          <w:noProof/>
        </w:rPr>
        <w:fldChar w:fldCharType="end"/>
      </w:r>
    </w:p>
    <w:p w14:paraId="09996284" w14:textId="5EE93A1C"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5.4.5.3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Potential requirements</w:t>
      </w:r>
      <w:r>
        <w:rPr>
          <w:noProof/>
        </w:rPr>
        <w:tab/>
      </w:r>
      <w:r>
        <w:rPr>
          <w:noProof/>
        </w:rPr>
        <w:fldChar w:fldCharType="begin"/>
      </w:r>
      <w:r>
        <w:rPr>
          <w:noProof/>
        </w:rPr>
        <w:instrText xml:space="preserve"> PAGEREF _Toc183613655 \h </w:instrText>
      </w:r>
      <w:r>
        <w:rPr>
          <w:noProof/>
        </w:rPr>
      </w:r>
      <w:r>
        <w:rPr>
          <w:noProof/>
        </w:rPr>
        <w:fldChar w:fldCharType="separate"/>
      </w:r>
      <w:r>
        <w:rPr>
          <w:noProof/>
        </w:rPr>
        <w:t>46</w:t>
      </w:r>
      <w:r>
        <w:rPr>
          <w:noProof/>
        </w:rPr>
        <w:fldChar w:fldCharType="end"/>
      </w:r>
    </w:p>
    <w:p w14:paraId="5C650EC2" w14:textId="71147CE1"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5.4.5.4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solutions</w:t>
      </w:r>
      <w:r>
        <w:rPr>
          <w:noProof/>
        </w:rPr>
        <w:tab/>
      </w:r>
      <w:r>
        <w:rPr>
          <w:noProof/>
        </w:rPr>
        <w:fldChar w:fldCharType="begin"/>
      </w:r>
      <w:r>
        <w:rPr>
          <w:noProof/>
        </w:rPr>
        <w:instrText xml:space="preserve"> PAGEREF _Toc183613656 \h </w:instrText>
      </w:r>
      <w:r>
        <w:rPr>
          <w:noProof/>
        </w:rPr>
      </w:r>
      <w:r>
        <w:rPr>
          <w:noProof/>
        </w:rPr>
        <w:fldChar w:fldCharType="separate"/>
      </w:r>
      <w:r>
        <w:rPr>
          <w:noProof/>
        </w:rPr>
        <w:t>46</w:t>
      </w:r>
      <w:r>
        <w:rPr>
          <w:noProof/>
        </w:rPr>
        <w:fldChar w:fldCharType="end"/>
      </w:r>
    </w:p>
    <w:p w14:paraId="2BF41A25" w14:textId="624C5BE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5.4.5.5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Evaluation</w:t>
      </w:r>
      <w:r>
        <w:rPr>
          <w:noProof/>
        </w:rPr>
        <w:tab/>
      </w:r>
      <w:r>
        <w:rPr>
          <w:noProof/>
        </w:rPr>
        <w:fldChar w:fldCharType="begin"/>
      </w:r>
      <w:r>
        <w:rPr>
          <w:noProof/>
        </w:rPr>
        <w:instrText xml:space="preserve"> PAGEREF _Toc183613657 \h </w:instrText>
      </w:r>
      <w:r>
        <w:rPr>
          <w:noProof/>
        </w:rPr>
      </w:r>
      <w:r>
        <w:rPr>
          <w:noProof/>
        </w:rPr>
        <w:fldChar w:fldCharType="separate"/>
      </w:r>
      <w:r>
        <w:rPr>
          <w:noProof/>
        </w:rPr>
        <w:t>46</w:t>
      </w:r>
      <w:r>
        <w:rPr>
          <w:noProof/>
        </w:rPr>
        <w:fldChar w:fldCharType="end"/>
      </w:r>
    </w:p>
    <w:p w14:paraId="4E9BC5F9" w14:textId="4E5D51D5" w:rsidR="00905A7A" w:rsidRDefault="00905A7A">
      <w:pPr>
        <w:pStyle w:val="TOC3"/>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5.4.6</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ML explainability</w:t>
      </w:r>
      <w:r>
        <w:rPr>
          <w:noProof/>
        </w:rPr>
        <w:tab/>
      </w:r>
      <w:r>
        <w:rPr>
          <w:noProof/>
        </w:rPr>
        <w:fldChar w:fldCharType="begin"/>
      </w:r>
      <w:r>
        <w:rPr>
          <w:noProof/>
        </w:rPr>
        <w:instrText xml:space="preserve"> PAGEREF _Toc183613658 \h </w:instrText>
      </w:r>
      <w:r>
        <w:rPr>
          <w:noProof/>
        </w:rPr>
      </w:r>
      <w:r>
        <w:rPr>
          <w:noProof/>
        </w:rPr>
        <w:fldChar w:fldCharType="separate"/>
      </w:r>
      <w:r>
        <w:rPr>
          <w:noProof/>
        </w:rPr>
        <w:t>46</w:t>
      </w:r>
      <w:r>
        <w:rPr>
          <w:noProof/>
        </w:rPr>
        <w:fldChar w:fldCharType="end"/>
      </w:r>
    </w:p>
    <w:p w14:paraId="4906B4B4" w14:textId="65DC371C"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5.4.6.1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 xml:space="preserve"> Description</w:t>
      </w:r>
      <w:r>
        <w:rPr>
          <w:noProof/>
        </w:rPr>
        <w:tab/>
      </w:r>
      <w:r>
        <w:rPr>
          <w:noProof/>
        </w:rPr>
        <w:fldChar w:fldCharType="begin"/>
      </w:r>
      <w:r>
        <w:rPr>
          <w:noProof/>
        </w:rPr>
        <w:instrText xml:space="preserve"> PAGEREF _Toc183613659 \h </w:instrText>
      </w:r>
      <w:r>
        <w:rPr>
          <w:noProof/>
        </w:rPr>
      </w:r>
      <w:r>
        <w:rPr>
          <w:noProof/>
        </w:rPr>
        <w:fldChar w:fldCharType="separate"/>
      </w:r>
      <w:r>
        <w:rPr>
          <w:noProof/>
        </w:rPr>
        <w:t>46</w:t>
      </w:r>
      <w:r>
        <w:rPr>
          <w:noProof/>
        </w:rPr>
        <w:fldChar w:fldCharType="end"/>
      </w:r>
    </w:p>
    <w:p w14:paraId="214F2FAA" w14:textId="23FF865D"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5.4.6.2</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Use cases</w:t>
      </w:r>
      <w:r>
        <w:rPr>
          <w:noProof/>
        </w:rPr>
        <w:tab/>
      </w:r>
      <w:r>
        <w:rPr>
          <w:noProof/>
        </w:rPr>
        <w:fldChar w:fldCharType="begin"/>
      </w:r>
      <w:r>
        <w:rPr>
          <w:noProof/>
        </w:rPr>
        <w:instrText xml:space="preserve"> PAGEREF _Toc183613660 \h </w:instrText>
      </w:r>
      <w:r>
        <w:rPr>
          <w:noProof/>
        </w:rPr>
      </w:r>
      <w:r>
        <w:rPr>
          <w:noProof/>
        </w:rPr>
        <w:fldChar w:fldCharType="separate"/>
      </w:r>
      <w:r>
        <w:rPr>
          <w:noProof/>
        </w:rPr>
        <w:t>46</w:t>
      </w:r>
      <w:r>
        <w:rPr>
          <w:noProof/>
        </w:rPr>
        <w:fldChar w:fldCharType="end"/>
      </w:r>
    </w:p>
    <w:p w14:paraId="75E4512A" w14:textId="4685320F" w:rsidR="00905A7A" w:rsidRDefault="00905A7A">
      <w:pPr>
        <w:pStyle w:val="TOC5"/>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5.4.6.2.1</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Local explanation in AI/ML inference</w:t>
      </w:r>
      <w:r>
        <w:rPr>
          <w:noProof/>
        </w:rPr>
        <w:tab/>
      </w:r>
      <w:r>
        <w:rPr>
          <w:noProof/>
        </w:rPr>
        <w:fldChar w:fldCharType="begin"/>
      </w:r>
      <w:r>
        <w:rPr>
          <w:noProof/>
        </w:rPr>
        <w:instrText xml:space="preserve"> PAGEREF _Toc183613661 \h </w:instrText>
      </w:r>
      <w:r>
        <w:rPr>
          <w:noProof/>
        </w:rPr>
      </w:r>
      <w:r>
        <w:rPr>
          <w:noProof/>
        </w:rPr>
        <w:fldChar w:fldCharType="separate"/>
      </w:r>
      <w:r>
        <w:rPr>
          <w:noProof/>
        </w:rPr>
        <w:t>46</w:t>
      </w:r>
      <w:r>
        <w:rPr>
          <w:noProof/>
        </w:rPr>
        <w:fldChar w:fldCharType="end"/>
      </w:r>
    </w:p>
    <w:p w14:paraId="530AB23D" w14:textId="6B79C9D0"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lang w:eastAsia="zh-CN"/>
        </w:rPr>
        <w:t>5.4.6.3</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lang w:eastAsia="zh-CN"/>
        </w:rPr>
        <w:t>Potential requirements</w:t>
      </w:r>
      <w:r>
        <w:rPr>
          <w:noProof/>
        </w:rPr>
        <w:tab/>
      </w:r>
      <w:r>
        <w:rPr>
          <w:noProof/>
        </w:rPr>
        <w:fldChar w:fldCharType="begin"/>
      </w:r>
      <w:r>
        <w:rPr>
          <w:noProof/>
        </w:rPr>
        <w:instrText xml:space="preserve"> PAGEREF _Toc183613662 \h </w:instrText>
      </w:r>
      <w:r>
        <w:rPr>
          <w:noProof/>
        </w:rPr>
      </w:r>
      <w:r>
        <w:rPr>
          <w:noProof/>
        </w:rPr>
        <w:fldChar w:fldCharType="separate"/>
      </w:r>
      <w:r>
        <w:rPr>
          <w:noProof/>
        </w:rPr>
        <w:t>47</w:t>
      </w:r>
      <w:r>
        <w:rPr>
          <w:noProof/>
        </w:rPr>
        <w:fldChar w:fldCharType="end"/>
      </w:r>
    </w:p>
    <w:p w14:paraId="5C64C346" w14:textId="1CE8D2AD"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5.4.6.4</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Possible solutions</w:t>
      </w:r>
      <w:r>
        <w:rPr>
          <w:noProof/>
        </w:rPr>
        <w:tab/>
      </w:r>
      <w:r>
        <w:rPr>
          <w:noProof/>
        </w:rPr>
        <w:fldChar w:fldCharType="begin"/>
      </w:r>
      <w:r>
        <w:rPr>
          <w:noProof/>
        </w:rPr>
        <w:instrText xml:space="preserve"> PAGEREF _Toc183613663 \h </w:instrText>
      </w:r>
      <w:r>
        <w:rPr>
          <w:noProof/>
        </w:rPr>
      </w:r>
      <w:r>
        <w:rPr>
          <w:noProof/>
        </w:rPr>
        <w:fldChar w:fldCharType="separate"/>
      </w:r>
      <w:r>
        <w:rPr>
          <w:noProof/>
        </w:rPr>
        <w:t>47</w:t>
      </w:r>
      <w:r>
        <w:rPr>
          <w:noProof/>
        </w:rPr>
        <w:fldChar w:fldCharType="end"/>
      </w:r>
    </w:p>
    <w:p w14:paraId="20A42A99" w14:textId="17EC6AE6" w:rsidR="00905A7A" w:rsidRDefault="00905A7A">
      <w:pPr>
        <w:pStyle w:val="TOC4"/>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5.4.6.5</w:t>
      </w:r>
      <w:r>
        <w:rPr>
          <w:rFonts w:asciiTheme="minorHAnsi" w:eastAsiaTheme="minorEastAsia" w:hAnsiTheme="minorHAnsi" w:cstheme="minorBidi"/>
          <w:noProof/>
          <w:kern w:val="2"/>
          <w:sz w:val="24"/>
          <w:szCs w:val="24"/>
          <w:lang w:eastAsia="en-GB"/>
          <w14:ligatures w14:val="standardContextual"/>
        </w:rPr>
        <w:tab/>
      </w:r>
      <w:r w:rsidRPr="008D7FF9">
        <w:rPr>
          <w:rFonts w:eastAsia="SimSun"/>
          <w:noProof/>
        </w:rPr>
        <w:t>Evaluation</w:t>
      </w:r>
      <w:r>
        <w:rPr>
          <w:noProof/>
        </w:rPr>
        <w:tab/>
      </w:r>
      <w:r>
        <w:rPr>
          <w:noProof/>
        </w:rPr>
        <w:fldChar w:fldCharType="begin"/>
      </w:r>
      <w:r>
        <w:rPr>
          <w:noProof/>
        </w:rPr>
        <w:instrText xml:space="preserve"> PAGEREF _Toc183613664 \h </w:instrText>
      </w:r>
      <w:r>
        <w:rPr>
          <w:noProof/>
        </w:rPr>
      </w:r>
      <w:r>
        <w:rPr>
          <w:noProof/>
        </w:rPr>
        <w:fldChar w:fldCharType="separate"/>
      </w:r>
      <w:r>
        <w:rPr>
          <w:noProof/>
        </w:rPr>
        <w:t>47</w:t>
      </w:r>
      <w:r>
        <w:rPr>
          <w:noProof/>
        </w:rPr>
        <w:fldChar w:fldCharType="end"/>
      </w:r>
    </w:p>
    <w:p w14:paraId="55030513" w14:textId="1459183B" w:rsidR="00905A7A" w:rsidRDefault="00905A7A">
      <w:pPr>
        <w:pStyle w:val="TOC1"/>
        <w:rPr>
          <w:rFonts w:asciiTheme="minorHAnsi" w:eastAsiaTheme="minorEastAsia" w:hAnsiTheme="minorHAnsi" w:cstheme="minorBidi"/>
          <w:noProof/>
          <w:kern w:val="2"/>
          <w:sz w:val="24"/>
          <w:szCs w:val="24"/>
          <w:lang w:eastAsia="en-GB"/>
          <w14:ligatures w14:val="standardContextual"/>
        </w:rPr>
      </w:pPr>
      <w:r w:rsidRPr="008D7FF9">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_Toc183613665 \h </w:instrText>
      </w:r>
      <w:r>
        <w:rPr>
          <w:noProof/>
        </w:rPr>
      </w:r>
      <w:r>
        <w:rPr>
          <w:noProof/>
        </w:rPr>
        <w:fldChar w:fldCharType="separate"/>
      </w:r>
      <w:r>
        <w:rPr>
          <w:noProof/>
        </w:rPr>
        <w:t>47</w:t>
      </w:r>
      <w:r>
        <w:rPr>
          <w:noProof/>
        </w:rPr>
        <w:fldChar w:fldCharType="end"/>
      </w:r>
    </w:p>
    <w:p w14:paraId="6FE68D68" w14:textId="05EB5618" w:rsidR="00905A7A" w:rsidRDefault="00905A7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_Toc183613666 \h </w:instrText>
      </w:r>
      <w:r>
        <w:rPr>
          <w:noProof/>
        </w:rPr>
      </w:r>
      <w:r>
        <w:rPr>
          <w:noProof/>
        </w:rPr>
        <w:fldChar w:fldCharType="separate"/>
      </w:r>
      <w:r>
        <w:rPr>
          <w:noProof/>
        </w:rPr>
        <w:t>49</w:t>
      </w:r>
      <w:r>
        <w:rPr>
          <w:noProof/>
        </w:rPr>
        <w:fldChar w:fldCharType="end"/>
      </w:r>
    </w:p>
    <w:p w14:paraId="5BA0A694" w14:textId="75F3A257"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15" w:name="foreword"/>
      <w:bookmarkStart w:id="16" w:name="_Toc183613475"/>
      <w:bookmarkEnd w:id="15"/>
      <w:r w:rsidRPr="004D3578">
        <w:lastRenderedPageBreak/>
        <w:t>Foreword</w:t>
      </w:r>
      <w:bookmarkEnd w:id="16"/>
    </w:p>
    <w:p w14:paraId="2511FBFA" w14:textId="2737CB08" w:rsidR="00080512" w:rsidRPr="004D3578" w:rsidRDefault="00080512">
      <w:r w:rsidRPr="004D3578">
        <w:t xml:space="preserve">This Technical </w:t>
      </w:r>
      <w:bookmarkStart w:id="17" w:name="spectype3"/>
      <w:r w:rsidR="00602AEA" w:rsidRPr="008345B7">
        <w:t>Report</w:t>
      </w:r>
      <w:bookmarkEnd w:id="17"/>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83613476"/>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Hlk181964726"/>
      <w:bookmarkStart w:id="22" w:name="_Toc183613477"/>
      <w:bookmarkEnd w:id="20"/>
      <w:r w:rsidRPr="004D3578">
        <w:lastRenderedPageBreak/>
        <w:t>1</w:t>
      </w:r>
      <w:r w:rsidRPr="004D3578">
        <w:tab/>
        <w:t>Scope</w:t>
      </w:r>
      <w:bookmarkEnd w:id="22"/>
    </w:p>
    <w:p w14:paraId="77D2217B" w14:textId="7B4A676A" w:rsidR="00977546" w:rsidRPr="00977546" w:rsidRDefault="00977546" w:rsidP="00977546">
      <w:r w:rsidRPr="00977546">
        <w:t>The present document studies the</w:t>
      </w:r>
      <w:r w:rsidRPr="00977546">
        <w:rPr>
          <w:rFonts w:hint="eastAsia"/>
        </w:rPr>
        <w:t xml:space="preserve"> enhanced</w:t>
      </w:r>
      <w:r w:rsidRPr="00977546">
        <w:t xml:space="preserve"> Artificial Intelligence / Machine Learning (AI/ML) management capabilities and services building </w:t>
      </w:r>
      <w:r w:rsidRPr="00977546">
        <w:rPr>
          <w:rFonts w:hint="eastAsia"/>
        </w:rPr>
        <w:t xml:space="preserve">on </w:t>
      </w:r>
      <w:r w:rsidRPr="00977546">
        <w:t xml:space="preserve">the work of </w:t>
      </w:r>
      <w:r w:rsidRPr="00977546">
        <w:rPr>
          <w:rFonts w:hint="eastAsia"/>
        </w:rPr>
        <w:t xml:space="preserve">Rel-18, </w:t>
      </w:r>
      <w:r w:rsidRPr="00977546">
        <w:t>as well as</w:t>
      </w:r>
      <w:r w:rsidRPr="00977546">
        <w:rPr>
          <w:rFonts w:hint="eastAsia"/>
        </w:rPr>
        <w:t xml:space="preserve"> </w:t>
      </w:r>
      <w:r w:rsidRPr="00977546">
        <w:t>new management aspects related to AI/ML functionalities across various 3GPP working groups</w:t>
      </w:r>
      <w:r w:rsidRPr="00977546">
        <w:rPr>
          <w:rFonts w:hint="eastAsia"/>
        </w:rPr>
        <w:t xml:space="preserve"> </w:t>
      </w:r>
      <w:r w:rsidRPr="00977546">
        <w:t xml:space="preserve">within 5GS. It focuses particularly on the management of AI/ML-enabled features utilized in management and orchestration, 5GC, and NG-RAN. Furthermore, the study also investigates </w:t>
      </w:r>
      <w:r w:rsidRPr="00977546">
        <w:rPr>
          <w:rFonts w:hint="eastAsia"/>
        </w:rPr>
        <w:t>the AI/ML management capabilities</w:t>
      </w:r>
      <w:r w:rsidRPr="00977546">
        <w:t xml:space="preserve"> </w:t>
      </w:r>
      <w:r w:rsidRPr="00977546">
        <w:rPr>
          <w:rFonts w:hint="eastAsia"/>
        </w:rPr>
        <w:t>supporting</w:t>
      </w:r>
      <w:r w:rsidRPr="00977546">
        <w:t xml:space="preserve"> </w:t>
      </w:r>
      <w:r w:rsidRPr="00977546">
        <w:rPr>
          <w:rFonts w:hint="eastAsia"/>
        </w:rPr>
        <w:t xml:space="preserve">the </w:t>
      </w:r>
      <w:r w:rsidRPr="00977546">
        <w:t>emerging AI/ML technologies</w:t>
      </w:r>
      <w:r w:rsidRPr="00977546">
        <w:rPr>
          <w:rFonts w:hint="eastAsia"/>
        </w:rPr>
        <w:t xml:space="preserve"> (e.g., </w:t>
      </w:r>
      <w:r w:rsidRPr="00977546">
        <w:t xml:space="preserve">Federated Learning, </w:t>
      </w:r>
      <w:r w:rsidRPr="00905A7A">
        <w:t>Reinforcement Learning</w:t>
      </w:r>
      <w:r w:rsidRPr="00977546">
        <w:t>, Pre-training, Fine-tuning and Distributed training</w:t>
      </w:r>
      <w:r w:rsidRPr="00977546">
        <w:rPr>
          <w:rFonts w:hint="eastAsia"/>
        </w:rPr>
        <w:t>)</w:t>
      </w:r>
      <w:r w:rsidRPr="00977546">
        <w:t xml:space="preserve"> </w:t>
      </w:r>
      <w:r w:rsidRPr="00977546">
        <w:rPr>
          <w:rFonts w:hint="eastAsia"/>
        </w:rPr>
        <w:t xml:space="preserve">and the </w:t>
      </w:r>
      <w:r w:rsidRPr="00977546">
        <w:t>sustainability and trustworthiness</w:t>
      </w:r>
      <w:r w:rsidRPr="00977546">
        <w:rPr>
          <w:rFonts w:hint="eastAsia"/>
        </w:rPr>
        <w:t xml:space="preserve"> </w:t>
      </w:r>
      <w:r w:rsidRPr="00977546">
        <w:t>of AI/ML in 5G system.</w:t>
      </w:r>
    </w:p>
    <w:p w14:paraId="794720D9" w14:textId="77777777" w:rsidR="00080512" w:rsidRPr="004D3578" w:rsidRDefault="00080512" w:rsidP="00FF7546">
      <w:pPr>
        <w:pStyle w:val="Heading1"/>
      </w:pPr>
      <w:bookmarkStart w:id="23" w:name="references"/>
      <w:bookmarkStart w:id="24" w:name="_Toc183613478"/>
      <w:bookmarkEnd w:id="21"/>
      <w:bookmarkEnd w:id="23"/>
      <w:r w:rsidRPr="004D3578">
        <w:t>2</w:t>
      </w:r>
      <w:r w:rsidRPr="004D3578">
        <w:tab/>
      </w:r>
      <w:r w:rsidRPr="00FF7546">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3C21B2ED" w14:textId="6A9691CF" w:rsidR="00E1160C" w:rsidRPr="00054777" w:rsidRDefault="00E1160C" w:rsidP="00E1160C">
      <w:pPr>
        <w:keepLines/>
        <w:ind w:left="1702" w:hanging="1418"/>
      </w:pPr>
      <w:r>
        <w:t>[3]</w:t>
      </w:r>
      <w:r>
        <w:tab/>
        <w:t>3GPP TR 23.700-84; “</w:t>
      </w:r>
      <w:r w:rsidRPr="005A385F">
        <w:t>Study on Core Network Enhanced Support for Artificial Intelligence (AI) / Machine Learning (ML)</w:t>
      </w:r>
      <w:r>
        <w:t>”.</w:t>
      </w:r>
    </w:p>
    <w:p w14:paraId="0256594F" w14:textId="43EE7582" w:rsidR="000134C4" w:rsidRPr="000134C4" w:rsidRDefault="000134C4" w:rsidP="000134C4">
      <w:pPr>
        <w:keepLines/>
        <w:overflowPunct w:val="0"/>
        <w:autoSpaceDE w:val="0"/>
        <w:autoSpaceDN w:val="0"/>
        <w:adjustRightInd w:val="0"/>
        <w:ind w:left="1702" w:hanging="1418"/>
        <w:textAlignment w:val="baseline"/>
      </w:pPr>
      <w:r w:rsidRPr="000134C4">
        <w:t>[</w:t>
      </w:r>
      <w:r w:rsidR="00E1160C">
        <w:t>4</w:t>
      </w:r>
      <w:r w:rsidRPr="000134C4">
        <w:t>]</w:t>
      </w:r>
      <w:r w:rsidRPr="000134C4">
        <w:tab/>
        <w:t>3GPP TS 28.104: "Management and orchestration; Management Data Analytics".</w:t>
      </w:r>
    </w:p>
    <w:p w14:paraId="45ACE2C6" w14:textId="2E1ED6BE" w:rsidR="000134C4" w:rsidRDefault="000134C4" w:rsidP="000134C4">
      <w:pPr>
        <w:keepLines/>
        <w:ind w:left="1702" w:hanging="1418"/>
        <w:rPr>
          <w:rFonts w:eastAsia="DengXian"/>
        </w:rPr>
      </w:pPr>
      <w:r w:rsidRPr="000134C4">
        <w:rPr>
          <w:rFonts w:eastAsia="DengXian"/>
        </w:rPr>
        <w:t>[</w:t>
      </w:r>
      <w:r w:rsidR="00E1160C">
        <w:rPr>
          <w:rFonts w:eastAsia="DengXian"/>
        </w:rPr>
        <w:t>5</w:t>
      </w:r>
      <w:r w:rsidRPr="000134C4">
        <w:rPr>
          <w:rFonts w:eastAsia="DengXian"/>
        </w:rPr>
        <w:t>]</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52CB7944" w14:textId="7020FAAE" w:rsidR="00CA7DC4" w:rsidRPr="00CA7DC4" w:rsidRDefault="00CA7DC4" w:rsidP="00CA7DC4">
      <w:pPr>
        <w:keepLines/>
        <w:ind w:left="1702" w:hanging="1418"/>
        <w:rPr>
          <w:rFonts w:eastAsia="DengXian"/>
        </w:rPr>
      </w:pPr>
      <w:r>
        <w:rPr>
          <w:rFonts w:eastAsia="DengXian"/>
        </w:rPr>
        <w:t>[</w:t>
      </w:r>
      <w:r w:rsidR="00E1160C">
        <w:rPr>
          <w:rFonts w:eastAsia="DengXian"/>
        </w:rPr>
        <w:t>6</w:t>
      </w:r>
      <w:r>
        <w:rPr>
          <w:rFonts w:eastAsia="DengXian"/>
        </w:rPr>
        <w:t>]</w:t>
      </w:r>
      <w:r>
        <w:rPr>
          <w:rFonts w:eastAsia="DengXian"/>
        </w:rPr>
        <w:tab/>
      </w:r>
      <w:r w:rsidRPr="00CA7DC4">
        <w:t xml:space="preserve">3GPP TR 38.843; </w:t>
      </w:r>
      <w:r w:rsidR="005A385F">
        <w:t>“</w:t>
      </w:r>
      <w:r w:rsidRPr="00CA7DC4">
        <w:rPr>
          <w:rFonts w:eastAsia="SimSun"/>
        </w:rPr>
        <w:t>Study on Artificial Intelligence (AI)/Machine Learning (ML)</w:t>
      </w:r>
      <w:r w:rsidR="005A385F">
        <w:rPr>
          <w:rFonts w:eastAsia="SimSun"/>
        </w:rPr>
        <w:t>”.</w:t>
      </w:r>
      <w:r w:rsidRPr="00CA7DC4">
        <w:rPr>
          <w:rFonts w:eastAsia="SimSun"/>
        </w:rPr>
        <w:t xml:space="preserve"> </w:t>
      </w:r>
      <w:r w:rsidRPr="00CA7DC4">
        <w:rPr>
          <w:rFonts w:eastAsia="SimSun"/>
        </w:rPr>
        <w:br/>
        <w:t>for NR air interface.</w:t>
      </w:r>
    </w:p>
    <w:p w14:paraId="12262DFA" w14:textId="3C3DE63D" w:rsidR="00CA7DC4" w:rsidRDefault="00F12E39" w:rsidP="000134C4">
      <w:pPr>
        <w:keepLines/>
        <w:ind w:left="1702" w:hanging="1418"/>
      </w:pPr>
      <w:r>
        <w:t>[</w:t>
      </w:r>
      <w:r w:rsidR="00E1160C">
        <w:t>7</w:t>
      </w:r>
      <w:r>
        <w:t>]</w:t>
      </w:r>
      <w:r>
        <w:tab/>
        <w:t>3GPP TS 28.533: "</w:t>
      </w:r>
      <w:r w:rsidRPr="00CD2A69">
        <w:rPr>
          <w:rFonts w:eastAsia="DengXian"/>
        </w:rPr>
        <w:t>Management and orchestration; Architecture framework</w:t>
      </w:r>
      <w:r>
        <w:t>".</w:t>
      </w:r>
    </w:p>
    <w:p w14:paraId="7D4DF725" w14:textId="0D44DCAF" w:rsidR="007212AE" w:rsidRDefault="007212AE" w:rsidP="007212AE">
      <w:pPr>
        <w:keepLines/>
        <w:ind w:left="1702" w:hanging="1418"/>
      </w:pPr>
      <w:r w:rsidRPr="007212AE">
        <w:t>[</w:t>
      </w:r>
      <w:r>
        <w:t>8</w:t>
      </w:r>
      <w:r w:rsidRPr="007212AE">
        <w:t>]</w:t>
      </w:r>
      <w:r w:rsidRPr="007212AE">
        <w:tab/>
        <w:t xml:space="preserve">3GPP TS 38.300: " NR and NG-RAN Overall Description;". </w:t>
      </w:r>
    </w:p>
    <w:p w14:paraId="02AF1A04" w14:textId="044C8646" w:rsidR="007212AE" w:rsidRPr="007212AE" w:rsidRDefault="007212AE" w:rsidP="007212AE">
      <w:pPr>
        <w:keepLines/>
        <w:ind w:left="1702" w:hanging="1418"/>
      </w:pPr>
      <w:r w:rsidRPr="007212AE">
        <w:t>[</w:t>
      </w:r>
      <w:r>
        <w:t>9</w:t>
      </w:r>
      <w:r w:rsidRPr="007212AE">
        <w:t>]</w:t>
      </w:r>
      <w:r w:rsidRPr="007212AE">
        <w:tab/>
        <w:t>3GPP TR 38.743: " Study on enhancements for Artificial Intelligence (AI)/Machine Learning (ML) for NG-RAN ".</w:t>
      </w:r>
    </w:p>
    <w:p w14:paraId="0C69F2F4" w14:textId="33B8A8F8" w:rsidR="007212AE" w:rsidRPr="007212AE" w:rsidRDefault="007212AE" w:rsidP="007212AE">
      <w:pPr>
        <w:keepLines/>
        <w:ind w:left="1702" w:hanging="1418"/>
      </w:pPr>
      <w:r w:rsidRPr="007212AE">
        <w:t>[</w:t>
      </w:r>
      <w:r>
        <w:t>10</w:t>
      </w:r>
      <w:r w:rsidRPr="007212AE">
        <w:t>]</w:t>
      </w:r>
      <w:r w:rsidRPr="007212AE">
        <w:tab/>
        <w:t>3GPP TS 23.288: " Architecture enhancements for 5G System (5GS) to support; network data analytics services".</w:t>
      </w:r>
    </w:p>
    <w:p w14:paraId="24ACB616" w14:textId="77777777" w:rsidR="00080512" w:rsidRPr="004D3578" w:rsidRDefault="00080512">
      <w:pPr>
        <w:pStyle w:val="Heading1"/>
      </w:pPr>
      <w:bookmarkStart w:id="25" w:name="definitions"/>
      <w:bookmarkStart w:id="26" w:name="_Hlk172545447"/>
      <w:bookmarkStart w:id="27" w:name="_Hlk181965284"/>
      <w:bookmarkStart w:id="28" w:name="_Toc183613479"/>
      <w:bookmarkEnd w:id="25"/>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83613480"/>
      <w:bookmarkEnd w:id="26"/>
      <w:r w:rsidRPr="004D3578">
        <w:t>3.1</w:t>
      </w:r>
      <w:r w:rsidRPr="004D3578">
        <w:tab/>
      </w:r>
      <w:r w:rsidR="002B6339">
        <w:t>Terms</w:t>
      </w:r>
      <w:bookmarkEnd w:id="29"/>
    </w:p>
    <w:p w14:paraId="52F085A8" w14:textId="730B2376"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F5569C">
        <w:t>,</w:t>
      </w:r>
      <w:r w:rsidRPr="004D3578">
        <w:t xml:space="preserve"> </w:t>
      </w:r>
      <w:r w:rsidR="00F5569C">
        <w:t>TS 28.105 [2]</w:t>
      </w:r>
      <w:r w:rsidR="00F5569C" w:rsidRPr="009270FB">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F5569C" w:rsidRPr="00F5569C">
        <w:t xml:space="preserve"> </w:t>
      </w:r>
      <w:r w:rsidR="00F5569C">
        <w:t>TS 28.105 [2].</w:t>
      </w:r>
    </w:p>
    <w:p w14:paraId="15FB545D" w14:textId="77777777" w:rsidR="005A385F" w:rsidRPr="005A385F" w:rsidRDefault="005A385F" w:rsidP="005A385F">
      <w:r w:rsidRPr="005A385F">
        <w:t>For the purposes of the present document, the following symbols apply:</w:t>
      </w:r>
    </w:p>
    <w:p w14:paraId="65E03E7D" w14:textId="77777777" w:rsidR="005A385F" w:rsidRPr="005A385F" w:rsidRDefault="005A385F" w:rsidP="005A385F">
      <w:r w:rsidRPr="005A385F">
        <w:rPr>
          <w:b/>
          <w:bCs/>
        </w:rPr>
        <w:lastRenderedPageBreak/>
        <w:t>Federated Learning</w:t>
      </w:r>
      <w:r w:rsidRPr="005A385F">
        <w:t xml:space="preserve">: a distributed machine learning approach where the ML model is trained collaboratively by multiple ML training functions. This includes multiple FL clients, which perform training on local data, and one FL server, which aggregates model updates from the clients iteratively without exchanging data samples. </w:t>
      </w:r>
    </w:p>
    <w:p w14:paraId="66CA1EEB" w14:textId="77777777" w:rsidR="005A385F" w:rsidRPr="005A385F" w:rsidRDefault="005A385F" w:rsidP="005A385F">
      <w:pPr>
        <w:rPr>
          <w:b/>
          <w:bCs/>
        </w:rPr>
      </w:pPr>
      <w:r w:rsidRPr="005A385F">
        <w:rPr>
          <w:b/>
          <w:bCs/>
        </w:rPr>
        <w:t xml:space="preserve">FL client: </w:t>
      </w:r>
      <w:r w:rsidRPr="005A385F">
        <w:t xml:space="preserve"> a training function that trains an ML model on local data and share only the model outcome with the FL server/FL Client, preserving data privacy.</w:t>
      </w:r>
    </w:p>
    <w:p w14:paraId="73111195" w14:textId="77777777" w:rsidR="005A385F" w:rsidRPr="005A385F" w:rsidRDefault="005A385F" w:rsidP="005A385F">
      <w:pPr>
        <w:rPr>
          <w:b/>
          <w:bCs/>
        </w:rPr>
      </w:pPr>
      <w:r w:rsidRPr="005A385F">
        <w:rPr>
          <w:b/>
          <w:bCs/>
        </w:rPr>
        <w:t xml:space="preserve">FL Server: </w:t>
      </w:r>
      <w:r w:rsidRPr="005A385F">
        <w:t xml:space="preserve">a function that aggregates the ML model outcomes from FL clients to produce a global ML model. </w:t>
      </w:r>
    </w:p>
    <w:p w14:paraId="70DC76C4" w14:textId="77777777" w:rsidR="005A385F" w:rsidRPr="005A385F" w:rsidRDefault="005A385F" w:rsidP="005A385F">
      <w:r w:rsidRPr="005A385F">
        <w:rPr>
          <w:b/>
          <w:lang w:val="en-US"/>
        </w:rPr>
        <w:t>Horizontal</w:t>
      </w:r>
      <w:r w:rsidRPr="005A385F">
        <w:rPr>
          <w:b/>
        </w:rPr>
        <w:t xml:space="preserve"> Federated Learning (HFL):</w:t>
      </w:r>
      <w:r w:rsidRPr="005A385F">
        <w:t xml:space="preserve"> a federated learning technique without exchanging/sharing local data set, wherein the local data set in different FL clients for local model training have the same feature space for different samples.</w:t>
      </w:r>
    </w:p>
    <w:p w14:paraId="54C51DEF" w14:textId="77777777" w:rsidR="005A385F" w:rsidRPr="005A385F" w:rsidRDefault="005A385F" w:rsidP="005A385F">
      <w:pPr>
        <w:rPr>
          <w:lang w:val="en-US"/>
        </w:rPr>
      </w:pPr>
      <w:r w:rsidRPr="005A385F">
        <w:rPr>
          <w:b/>
          <w:lang w:val="en-US"/>
        </w:rPr>
        <w:t>Vertical Federated Learning (VFL):</w:t>
      </w:r>
      <w:r w:rsidRPr="005A385F">
        <w:rPr>
          <w:lang w:val="en-US"/>
        </w:rPr>
        <w:t xml:space="preserve"> a federated learning technique without exchanging/sharing local data set, wherein the local data set in different VFL participant for local model training have different feature spaces for the same samples.</w:t>
      </w:r>
    </w:p>
    <w:p w14:paraId="291A46D9" w14:textId="77777777" w:rsidR="005A385F" w:rsidRPr="005A385F" w:rsidRDefault="005A385F" w:rsidP="00E33620">
      <w:pPr>
        <w:pStyle w:val="NO"/>
      </w:pPr>
      <w:r w:rsidRPr="005A385F">
        <w:t>NOTE 1:</w:t>
      </w:r>
      <w:r w:rsidRPr="005A385F">
        <w:tab/>
        <w:t>The definitions of HFL and VFL referenced above are sourced from TR 23.700-84 [3]. This definition might be updated or modified in normative work.</w:t>
      </w:r>
    </w:p>
    <w:p w14:paraId="701CB152" w14:textId="77777777" w:rsidR="005A385F" w:rsidRPr="005A385F" w:rsidRDefault="005A385F" w:rsidP="00E33620">
      <w:pPr>
        <w:pStyle w:val="NO"/>
      </w:pPr>
      <w:r w:rsidRPr="005A385F">
        <w:t>NOTE 2:</w:t>
      </w:r>
      <w:r w:rsidRPr="005A385F">
        <w:tab/>
        <w:t xml:space="preserve">The definition of VFL is included for completeness and </w:t>
      </w:r>
      <w:r w:rsidRPr="005A385F">
        <w:rPr>
          <w:rFonts w:hint="eastAsia"/>
        </w:rPr>
        <w:t>may need to be revisited with considerations of concrete use cases where VFL may be used in 5GS.</w:t>
      </w:r>
    </w:p>
    <w:p w14:paraId="17CB835D" w14:textId="2DB683E9" w:rsidR="005A385F" w:rsidRPr="005A385F" w:rsidRDefault="005A385F" w:rsidP="005A385F">
      <w:r w:rsidRPr="005A385F">
        <w:rPr>
          <w:b/>
          <w:bCs/>
        </w:rPr>
        <w:t>Reinforcement Learning:</w:t>
      </w:r>
      <w:r w:rsidRPr="005A385F">
        <w:t xml:space="preserve"> a machine learning approach where an RL agent learns to make decisions by interacting with the environment and taking actions to maximize cumulative rewards (see N</w:t>
      </w:r>
      <w:r w:rsidR="00D54022">
        <w:t>OTE</w:t>
      </w:r>
      <w:r w:rsidRPr="005A385F">
        <w:t xml:space="preserve"> 1).</w:t>
      </w:r>
    </w:p>
    <w:p w14:paraId="757B41E7" w14:textId="6DCFCCAE" w:rsidR="005A385F" w:rsidRPr="005A385F" w:rsidRDefault="005A385F" w:rsidP="00E33620">
      <w:pPr>
        <w:pStyle w:val="NO"/>
      </w:pPr>
      <w:r w:rsidRPr="005A385F">
        <w:t>NOTE 1:</w:t>
      </w:r>
      <w:r w:rsidRPr="005A385F">
        <w:tab/>
      </w:r>
      <w:r w:rsidR="003665AC">
        <w:t>T</w:t>
      </w:r>
      <w:r w:rsidRPr="005A385F">
        <w:t xml:space="preserve">he examples of rewards could be improved resource allocation, reduced latency, or enhanced user experience. </w:t>
      </w:r>
    </w:p>
    <w:p w14:paraId="149C20D3" w14:textId="77777777" w:rsidR="005A385F" w:rsidRPr="005A385F" w:rsidRDefault="005A385F" w:rsidP="005A385F">
      <w:pPr>
        <w:rPr>
          <w:b/>
          <w:bCs/>
        </w:rPr>
      </w:pPr>
      <w:r w:rsidRPr="005A385F">
        <w:rPr>
          <w:b/>
          <w:bCs/>
        </w:rPr>
        <w:t xml:space="preserve">Distributed training: </w:t>
      </w:r>
      <w:r w:rsidRPr="005A385F">
        <w:t>an ML training approach that distributes the training workload across multiple ML training functions.</w:t>
      </w:r>
    </w:p>
    <w:p w14:paraId="44A3F354" w14:textId="77777777" w:rsidR="005A385F" w:rsidRPr="005A385F" w:rsidRDefault="005A385F" w:rsidP="005A385F">
      <w:r w:rsidRPr="005A385F">
        <w:rPr>
          <w:b/>
          <w:bCs/>
        </w:rPr>
        <w:t>ML Knowledge-based Transfer Learning</w:t>
      </w:r>
      <w:r w:rsidRPr="005A385F">
        <w:t>: a technique where the knowledge gained from training of one or more ML models is applied or adapted to improve or develop another ML model.</w:t>
      </w:r>
    </w:p>
    <w:p w14:paraId="60BAAB97" w14:textId="77777777" w:rsidR="005A385F" w:rsidRPr="005A385F" w:rsidRDefault="005A385F" w:rsidP="005A385F">
      <w:r w:rsidRPr="005A385F">
        <w:rPr>
          <w:b/>
          <w:bCs/>
        </w:rPr>
        <w:t>Pre-training</w:t>
      </w:r>
      <w:r w:rsidRPr="005A385F">
        <w:t>: the process of training an ML model on a dataset not specific to any type of inference.</w:t>
      </w:r>
    </w:p>
    <w:p w14:paraId="7455A408" w14:textId="77777777" w:rsidR="005A385F" w:rsidRPr="005A385F" w:rsidRDefault="005A385F" w:rsidP="005A385F">
      <w:r w:rsidRPr="005A385F">
        <w:rPr>
          <w:b/>
          <w:bCs/>
        </w:rPr>
        <w:t>Fine-tuning</w:t>
      </w:r>
      <w:r w:rsidRPr="005A385F">
        <w:t>: the process of training a pre-trained ML model with a changed or narrowed scope.</w:t>
      </w:r>
    </w:p>
    <w:p w14:paraId="748FAD21" w14:textId="77777777" w:rsidR="00080512" w:rsidRPr="004D3578" w:rsidRDefault="00080512">
      <w:pPr>
        <w:pStyle w:val="Heading2"/>
      </w:pPr>
      <w:bookmarkStart w:id="30" w:name="_Toc183613481"/>
      <w:r w:rsidRPr="004D3578">
        <w:t>3.2</w:t>
      </w:r>
      <w:r w:rsidRPr="004D3578">
        <w:tab/>
        <w:t>Symbols</w:t>
      </w:r>
      <w:bookmarkEnd w:id="30"/>
    </w:p>
    <w:bookmarkEnd w:id="27"/>
    <w:p w14:paraId="50F83E7B" w14:textId="796F36B4" w:rsidR="00080512" w:rsidRPr="004D3578" w:rsidRDefault="005A385F" w:rsidP="00FF7546">
      <w:pPr>
        <w:pStyle w:val="EW"/>
        <w:ind w:left="0" w:firstLine="0"/>
      </w:pPr>
      <w:r>
        <w:t>Void</w:t>
      </w:r>
    </w:p>
    <w:p w14:paraId="5E81C5C1" w14:textId="77777777" w:rsidR="00080512" w:rsidRPr="004D3578" w:rsidRDefault="00080512">
      <w:pPr>
        <w:pStyle w:val="Heading2"/>
      </w:pPr>
      <w:bookmarkStart w:id="31" w:name="_Toc183613482"/>
      <w:r w:rsidRPr="004D3578">
        <w:t>3.3</w:t>
      </w:r>
      <w:r w:rsidRPr="004D3578">
        <w:tab/>
        <w:t>Abbreviations</w:t>
      </w:r>
      <w:bookmarkEnd w:id="3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EED9D9" w14:textId="77777777" w:rsidR="0051259A" w:rsidRPr="0051259A" w:rsidRDefault="0051259A" w:rsidP="0051259A">
      <w:pPr>
        <w:pStyle w:val="EW"/>
      </w:pPr>
      <w:r w:rsidRPr="0051259A">
        <w:t>FL</w:t>
      </w:r>
      <w:r w:rsidRPr="0051259A">
        <w:tab/>
        <w:t>Federated Learning</w:t>
      </w:r>
    </w:p>
    <w:p w14:paraId="402826DC" w14:textId="77777777" w:rsidR="0051259A" w:rsidRPr="0051259A" w:rsidRDefault="0051259A" w:rsidP="0051259A">
      <w:pPr>
        <w:pStyle w:val="EW"/>
      </w:pPr>
      <w:r w:rsidRPr="0051259A">
        <w:t>HFL</w:t>
      </w:r>
      <w:r w:rsidRPr="0051259A">
        <w:tab/>
        <w:t>Horizontal Federated Learning</w:t>
      </w:r>
    </w:p>
    <w:p w14:paraId="5F679545" w14:textId="77777777" w:rsidR="0051259A" w:rsidRPr="0051259A" w:rsidRDefault="0051259A" w:rsidP="0051259A">
      <w:pPr>
        <w:pStyle w:val="EW"/>
      </w:pPr>
      <w:r w:rsidRPr="0051259A">
        <w:t>VFL</w:t>
      </w:r>
      <w:r w:rsidRPr="0051259A">
        <w:tab/>
        <w:t>Vertical Federated Learning</w:t>
      </w:r>
    </w:p>
    <w:p w14:paraId="23D65F9F" w14:textId="77777777" w:rsidR="0051259A" w:rsidRPr="0051259A" w:rsidRDefault="0051259A" w:rsidP="0051259A">
      <w:pPr>
        <w:pStyle w:val="EW"/>
      </w:pPr>
      <w:r w:rsidRPr="0051259A">
        <w:t>RL</w:t>
      </w:r>
      <w:r w:rsidRPr="0051259A">
        <w:tab/>
        <w:t>Reinforcement Learning</w:t>
      </w:r>
    </w:p>
    <w:p w14:paraId="7801379E" w14:textId="6A163886" w:rsidR="000613BC" w:rsidRDefault="0051259A" w:rsidP="00FF7546">
      <w:pPr>
        <w:pStyle w:val="EW"/>
        <w:ind w:left="0" w:firstLine="284"/>
      </w:pPr>
      <w:r w:rsidRPr="0051259A">
        <w:t>MLKTL</w:t>
      </w:r>
      <w:r w:rsidRPr="0051259A">
        <w:tab/>
      </w:r>
      <w:r w:rsidR="00FF7546">
        <w:tab/>
      </w:r>
      <w:r w:rsidR="00FF7546">
        <w:tab/>
      </w:r>
      <w:r w:rsidRPr="0051259A">
        <w:t>ML Knowledge Transfer Learning</w:t>
      </w:r>
    </w:p>
    <w:p w14:paraId="66BE4C70" w14:textId="292073C3" w:rsidR="000613BC" w:rsidRDefault="00FC3612" w:rsidP="000613BC">
      <w:pPr>
        <w:pStyle w:val="Heading1"/>
      </w:pPr>
      <w:bookmarkStart w:id="32" w:name="_Toc183613483"/>
      <w:r>
        <w:t>4</w:t>
      </w:r>
      <w:bookmarkStart w:id="33" w:name="_Hlk172545896"/>
      <w:r w:rsidRPr="004D3578">
        <w:tab/>
      </w:r>
      <w:r w:rsidRPr="00005B12">
        <w:t>Concepts and overview</w:t>
      </w:r>
      <w:bookmarkEnd w:id="32"/>
      <w:bookmarkEnd w:id="33"/>
    </w:p>
    <w:p w14:paraId="155EC215" w14:textId="77777777" w:rsidR="00005B12" w:rsidRPr="00005B12" w:rsidRDefault="00005B12" w:rsidP="00005B12">
      <w:pPr>
        <w:pStyle w:val="Heading2"/>
      </w:pPr>
      <w:bookmarkStart w:id="34" w:name="_Toc174009124"/>
      <w:bookmarkStart w:id="35" w:name="_Hlk175341526"/>
      <w:bookmarkStart w:id="36" w:name="_Toc183613484"/>
      <w:r w:rsidRPr="00005B12">
        <w:t>4.1</w:t>
      </w:r>
      <w:r w:rsidRPr="00005B12">
        <w:tab/>
        <w:t>Overview</w:t>
      </w:r>
      <w:bookmarkEnd w:id="34"/>
      <w:bookmarkEnd w:id="36"/>
    </w:p>
    <w:p w14:paraId="6F4869CE" w14:textId="77777777" w:rsidR="00005B12" w:rsidRPr="00005B12" w:rsidRDefault="00005B12" w:rsidP="00005B12">
      <w:pPr>
        <w:spacing w:before="100" w:beforeAutospacing="1" w:after="100" w:afterAutospacing="1"/>
        <w:rPr>
          <w:lang w:eastAsia="en-GB"/>
        </w:rPr>
      </w:pPr>
      <w:r w:rsidRPr="00005B12">
        <w:rPr>
          <w:lang w:eastAsia="en-GB"/>
        </w:rPr>
        <w:t xml:space="preserve">AI/ML techniques have gained significant interests and advancements across various industries, including telecommunications, where they are now being applied to enhance mobile networks. While AI/ML technologies have </w:t>
      </w:r>
      <w:r w:rsidRPr="00005B12">
        <w:rPr>
          <w:lang w:eastAsia="en-GB"/>
        </w:rPr>
        <w:lastRenderedPageBreak/>
        <w:t>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74A2942F" w:rsidR="00005B12" w:rsidRPr="00005B12" w:rsidRDefault="0075061A" w:rsidP="00905A7A">
      <w:pPr>
        <w:pStyle w:val="B1"/>
        <w:rPr>
          <w:lang w:eastAsia="en-GB"/>
        </w:rPr>
      </w:pPr>
      <w:r>
        <w:rPr>
          <w:b/>
          <w:bCs/>
          <w:lang w:eastAsia="en-GB"/>
        </w:rPr>
        <w:t>-</w:t>
      </w:r>
      <w:r w:rsidR="00E33620">
        <w:rPr>
          <w:b/>
          <w:bCs/>
          <w:lang w:eastAsia="en-GB"/>
        </w:rPr>
        <w:tab/>
      </w:r>
      <w:r w:rsidR="00005B12" w:rsidRPr="00005B12">
        <w:rPr>
          <w:b/>
          <w:bCs/>
          <w:lang w:eastAsia="en-GB"/>
        </w:rPr>
        <w:t>Learning Methods</w:t>
      </w:r>
      <w:r w:rsidR="00005B12"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1C1BB62E" w:rsidR="00005B12" w:rsidRPr="00005B12" w:rsidRDefault="0075061A" w:rsidP="00905A7A">
      <w:pPr>
        <w:pStyle w:val="B1"/>
        <w:rPr>
          <w:lang w:eastAsia="en-GB"/>
        </w:rPr>
      </w:pPr>
      <w:r>
        <w:rPr>
          <w:b/>
          <w:bCs/>
          <w:lang w:eastAsia="en-GB"/>
        </w:rPr>
        <w:t>-</w:t>
      </w:r>
      <w:r w:rsidR="00E33620">
        <w:rPr>
          <w:b/>
          <w:bCs/>
          <w:lang w:eastAsia="en-GB"/>
        </w:rPr>
        <w:tab/>
      </w:r>
      <w:r w:rsidR="00005B12" w:rsidRPr="00005B12">
        <w:rPr>
          <w:b/>
          <w:bCs/>
          <w:lang w:eastAsia="en-GB"/>
        </w:rPr>
        <w:t>Learning Complexity</w:t>
      </w:r>
      <w:r w:rsidR="00005B12" w:rsidRPr="00005B12">
        <w:rPr>
          <w:lang w:eastAsia="en-GB"/>
        </w:rPr>
        <w:t>: AI/ML techniques vary in complexity, ranging from basic Machine Learning to more advanced e.g., Deep Learning with neural networks.</w:t>
      </w:r>
    </w:p>
    <w:p w14:paraId="53555770" w14:textId="6E28B3C9" w:rsidR="00005B12" w:rsidRPr="00005B12" w:rsidRDefault="0075061A" w:rsidP="00905A7A">
      <w:pPr>
        <w:pStyle w:val="B1"/>
        <w:rPr>
          <w:lang w:eastAsia="en-GB"/>
        </w:rPr>
      </w:pPr>
      <w:r>
        <w:rPr>
          <w:b/>
          <w:bCs/>
          <w:lang w:eastAsia="en-GB"/>
        </w:rPr>
        <w:t>-</w:t>
      </w:r>
      <w:r w:rsidR="00E33620">
        <w:rPr>
          <w:b/>
          <w:bCs/>
          <w:lang w:eastAsia="en-GB"/>
        </w:rPr>
        <w:tab/>
      </w:r>
      <w:r w:rsidR="00005B12" w:rsidRPr="00005B12">
        <w:rPr>
          <w:b/>
          <w:bCs/>
          <w:lang w:eastAsia="en-GB"/>
        </w:rPr>
        <w:t>Learning Architecture</w:t>
      </w:r>
      <w:r w:rsidR="00005B12" w:rsidRPr="00005B12">
        <w:rPr>
          <w:lang w:eastAsia="en-GB"/>
        </w:rPr>
        <w:t>: Depending on the topology and location of learning tasks, AI/ML can be categorized into Generative AI, centralized, distributed, and federated learning.</w:t>
      </w:r>
    </w:p>
    <w:p w14:paraId="0C0839DC" w14:textId="2A862540" w:rsidR="00005B12" w:rsidRPr="00005B12" w:rsidRDefault="0075061A" w:rsidP="00905A7A">
      <w:pPr>
        <w:pStyle w:val="B1"/>
        <w:rPr>
          <w:lang w:eastAsia="en-GB"/>
        </w:rPr>
      </w:pPr>
      <w:r>
        <w:rPr>
          <w:b/>
          <w:bCs/>
          <w:lang w:eastAsia="en-GB"/>
        </w:rPr>
        <w:t>-</w:t>
      </w:r>
      <w:r w:rsidR="00E33620">
        <w:rPr>
          <w:b/>
          <w:bCs/>
          <w:lang w:eastAsia="en-GB"/>
        </w:rPr>
        <w:tab/>
      </w:r>
      <w:r w:rsidR="00005B12" w:rsidRPr="00005B12">
        <w:rPr>
          <w:b/>
          <w:bCs/>
          <w:lang w:eastAsia="en-GB"/>
        </w:rPr>
        <w:t>Learning Continuity</w:t>
      </w:r>
      <w:r w:rsidR="00005B12"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6B118D4D" w14:textId="774FCC35"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r w:rsidR="00667B51">
        <w:rPr>
          <w:lang w:eastAsia="en-GB"/>
        </w:rPr>
        <w:t>.</w:t>
      </w:r>
    </w:p>
    <w:p w14:paraId="1B66A1D6" w14:textId="4B5A03CA"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w:t>
      </w:r>
      <w:r w:rsidR="00104A19">
        <w:rPr>
          <w:lang w:eastAsia="en-GB"/>
        </w:rPr>
        <w:t>steps</w:t>
      </w:r>
      <w:r w:rsidRPr="00005B12">
        <w:rPr>
          <w:lang w:eastAsia="en-GB"/>
        </w:rPr>
        <w:t xml:space="preserve"> (training, 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37" w:name="_Toc183613485"/>
      <w:bookmarkEnd w:id="35"/>
      <w:r w:rsidRPr="00CC5F3B">
        <w:t>4.</w:t>
      </w:r>
      <w:r w:rsidRPr="00CC5F3B">
        <w:rPr>
          <w:rFonts w:eastAsia="SimSun"/>
        </w:rPr>
        <w:t>2</w:t>
      </w:r>
      <w:r w:rsidRPr="00CC5F3B">
        <w:tab/>
        <w:t>Energy consumption of AI/ML</w:t>
      </w:r>
      <w:bookmarkEnd w:id="37"/>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6D40A01A" w:rsidR="00B77BEA" w:rsidRPr="00CC5F3B" w:rsidRDefault="00B77BEA" w:rsidP="00E33620">
      <w:pPr>
        <w:pStyle w:val="B1"/>
        <w:rPr>
          <w:rFonts w:eastAsia="SimSun"/>
        </w:rPr>
      </w:pPr>
      <w:r w:rsidRPr="00CC5F3B">
        <w:rPr>
          <w:rFonts w:eastAsia="SimSun"/>
        </w:rPr>
        <w:t>-</w:t>
      </w:r>
      <w:r w:rsidR="00E33620">
        <w:rPr>
          <w:rFonts w:eastAsia="SimSun"/>
        </w:rPr>
        <w:tab/>
      </w:r>
      <w:r w:rsidRPr="00CC5F3B">
        <w:rPr>
          <w:rFonts w:eastAsia="SimSun"/>
          <w:b/>
          <w:bCs/>
        </w:rPr>
        <w:t>Multiplicative aspect</w:t>
      </w:r>
      <w:r w:rsidRPr="00CC5F3B">
        <w:rPr>
          <w:rFonts w:eastAsia="SimSun"/>
        </w:rPr>
        <w:t xml:space="preserve">: This depends on the </w:t>
      </w:r>
      <w:r w:rsidR="00104A19">
        <w:rPr>
          <w:rFonts w:eastAsia="SimSun"/>
        </w:rPr>
        <w:t>step</w:t>
      </w:r>
      <w:r w:rsidRPr="00CC5F3B">
        <w:rPr>
          <w:rFonts w:eastAsia="SimSun"/>
        </w:rPr>
        <w:t xml:space="preserv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w:t>
      </w:r>
      <w:r w:rsidR="00104A19">
        <w:rPr>
          <w:rFonts w:eastAsia="SimSun"/>
        </w:rPr>
        <w:t>step</w:t>
      </w:r>
      <w:r w:rsidRPr="00CC5F3B">
        <w:rPr>
          <w:rFonts w:eastAsia="SimSun"/>
        </w:rPr>
        <w:t>.</w:t>
      </w:r>
    </w:p>
    <w:p w14:paraId="3B2C0365" w14:textId="2B06E98D" w:rsidR="00B77BEA" w:rsidRPr="00CC5F3B" w:rsidRDefault="00B77BEA" w:rsidP="00E33620">
      <w:pPr>
        <w:pStyle w:val="B1"/>
        <w:rPr>
          <w:rFonts w:eastAsia="SimSun"/>
        </w:rPr>
      </w:pPr>
      <w:r w:rsidRPr="00CC5F3B">
        <w:rPr>
          <w:rFonts w:eastAsia="SimSun"/>
        </w:rPr>
        <w:t>-</w:t>
      </w:r>
      <w:r w:rsidR="00E33620">
        <w:rPr>
          <w:rFonts w:eastAsia="SimSun"/>
        </w:rPr>
        <w:tab/>
      </w:r>
      <w:r w:rsidRPr="00CC5F3B">
        <w:rPr>
          <w:rFonts w:eastAsia="SimSun"/>
          <w:b/>
          <w:bCs/>
        </w:rPr>
        <w:t>Dataset volume</w:t>
      </w:r>
      <w:r w:rsidRPr="00CC5F3B">
        <w:rPr>
          <w:rFonts w:eastAsia="SimSun"/>
        </w:rPr>
        <w:t xml:space="preserve">: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w:t>
      </w:r>
      <w:r w:rsidR="00104A19">
        <w:rPr>
          <w:rFonts w:eastAsia="SimSun"/>
        </w:rPr>
        <w:t>step</w:t>
      </w:r>
      <w:r w:rsidRPr="00CC5F3B">
        <w:rPr>
          <w:rFonts w:eastAsia="SimSun"/>
        </w:rPr>
        <w:t xml:space="preserve"> than during the AI/ML inference </w:t>
      </w:r>
      <w:r w:rsidR="00104A19">
        <w:rPr>
          <w:rFonts w:eastAsia="SimSun"/>
        </w:rPr>
        <w:t>step</w:t>
      </w:r>
      <w:r w:rsidRPr="00CC5F3B">
        <w:rPr>
          <w:rFonts w:eastAsia="SimSun"/>
        </w:rPr>
        <w:t>.</w:t>
      </w:r>
    </w:p>
    <w:p w14:paraId="228B13D5" w14:textId="433A8610" w:rsidR="00B77BEA" w:rsidRPr="00CC5F3B" w:rsidRDefault="00B77BEA" w:rsidP="00E33620">
      <w:pPr>
        <w:pStyle w:val="B1"/>
        <w:rPr>
          <w:rFonts w:eastAsia="SimSun"/>
        </w:rPr>
      </w:pPr>
      <w:r w:rsidRPr="00CC5F3B">
        <w:rPr>
          <w:rFonts w:eastAsia="SimSun"/>
        </w:rPr>
        <w:t>-</w:t>
      </w:r>
      <w:r w:rsidR="00E33620">
        <w:rPr>
          <w:rFonts w:eastAsia="SimSun"/>
        </w:rPr>
        <w:tab/>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29868161" w:rsidR="00B77BEA" w:rsidRPr="00CC5F3B" w:rsidRDefault="00B77BEA" w:rsidP="00E33620">
      <w:pPr>
        <w:pStyle w:val="B1"/>
        <w:rPr>
          <w:rFonts w:eastAsia="SimSun"/>
        </w:rPr>
      </w:pPr>
      <w:r w:rsidRPr="00CC5F3B">
        <w:rPr>
          <w:rFonts w:eastAsia="SimSun"/>
        </w:rPr>
        <w:t>-</w:t>
      </w:r>
      <w:r w:rsidR="00E33620">
        <w:rPr>
          <w:rFonts w:eastAsia="SimSun"/>
        </w:rPr>
        <w:tab/>
      </w:r>
      <w:r w:rsidRPr="00CC5F3B">
        <w:rPr>
          <w:rFonts w:eastAsia="SimSun"/>
          <w:b/>
          <w:bCs/>
        </w:rPr>
        <w:t>Performance of the hardware platform:</w:t>
      </w:r>
      <w:r w:rsidRPr="00CC5F3B">
        <w:rPr>
          <w:rFonts w:eastAsia="SimSun"/>
        </w:rPr>
        <w:t xml:space="preserve"> The performance during each </w:t>
      </w:r>
      <w:r w:rsidR="00104A19">
        <w:rPr>
          <w:rFonts w:eastAsia="SimSun"/>
        </w:rPr>
        <w:t>step</w:t>
      </w:r>
      <w:r w:rsidRPr="00CC5F3B">
        <w:rPr>
          <w:rFonts w:eastAsia="SimSun"/>
        </w:rPr>
        <w:t xml:space="preserve"> of the AI/ML model lifecycle depends on the type of hardware used (e.g. GPUs vs. CPUs), as well as hardware’s performance characteristics and overall system design.</w:t>
      </w:r>
    </w:p>
    <w:p w14:paraId="1603F238" w14:textId="77777777" w:rsidR="00B77BEA" w:rsidRDefault="00B77BEA" w:rsidP="00B77BEA">
      <w:pPr>
        <w:rPr>
          <w:rFonts w:eastAsia="SimSun"/>
          <w:lang w:val="en-US"/>
        </w:rPr>
      </w:pPr>
      <w:r w:rsidRPr="00CC5F3B">
        <w:rPr>
          <w:rFonts w:eastAsia="SimSun"/>
          <w:lang w:val="en-US"/>
        </w:rPr>
        <w:t>In contrast with AI/ML energy consumption, AI/ML may also help save energy, e.g. by optimizing the usage of network resources and consequently enabling network energy savings.</w:t>
      </w:r>
    </w:p>
    <w:p w14:paraId="6645368F" w14:textId="777AF4DC" w:rsidR="007212AE" w:rsidRPr="007212AE" w:rsidRDefault="007212AE" w:rsidP="00905A7A">
      <w:pPr>
        <w:pStyle w:val="Heading2"/>
        <w:rPr>
          <w:rFonts w:eastAsia="SimSun"/>
        </w:rPr>
      </w:pPr>
      <w:bookmarkStart w:id="38" w:name="_Toc183613486"/>
      <w:r w:rsidRPr="007212AE">
        <w:rPr>
          <w:rFonts w:eastAsia="SimSun"/>
        </w:rPr>
        <w:lastRenderedPageBreak/>
        <w:t>4.</w:t>
      </w:r>
      <w:r>
        <w:rPr>
          <w:rFonts w:eastAsia="SimSun"/>
        </w:rPr>
        <w:t>3</w:t>
      </w:r>
      <w:r>
        <w:rPr>
          <w:rFonts w:eastAsia="SimSun"/>
        </w:rPr>
        <w:tab/>
      </w:r>
      <w:r w:rsidRPr="007212AE">
        <w:rPr>
          <w:rFonts w:eastAsia="SimSun"/>
        </w:rPr>
        <w:t>Management of AI/ML capabilities for RAN and 5GC</w:t>
      </w:r>
      <w:bookmarkEnd w:id="38"/>
    </w:p>
    <w:p w14:paraId="084B0A82" w14:textId="394C112D" w:rsidR="007212AE" w:rsidRPr="007212AE" w:rsidRDefault="007212AE" w:rsidP="00905A7A">
      <w:pPr>
        <w:pStyle w:val="Heading3"/>
        <w:rPr>
          <w:rFonts w:eastAsia="SimSun"/>
        </w:rPr>
      </w:pPr>
      <w:bookmarkStart w:id="39" w:name="_Toc183613487"/>
      <w:r w:rsidRPr="007212AE">
        <w:rPr>
          <w:rFonts w:eastAsia="SimSun"/>
        </w:rPr>
        <w:t>4.</w:t>
      </w:r>
      <w:r>
        <w:rPr>
          <w:rFonts w:eastAsia="SimSun"/>
        </w:rPr>
        <w:t>3</w:t>
      </w:r>
      <w:r w:rsidRPr="007212AE">
        <w:rPr>
          <w:rFonts w:eastAsia="SimSun"/>
        </w:rPr>
        <w:t>.1</w:t>
      </w:r>
      <w:r>
        <w:rPr>
          <w:rFonts w:eastAsia="SimSun"/>
        </w:rPr>
        <w:tab/>
      </w:r>
      <w:r w:rsidRPr="007212AE">
        <w:rPr>
          <w:rFonts w:eastAsia="SimSun"/>
        </w:rPr>
        <w:t>Management of ML model training and AI/ML inference function for RAN</w:t>
      </w:r>
      <w:bookmarkEnd w:id="39"/>
    </w:p>
    <w:p w14:paraId="41DEC8AF" w14:textId="09946531" w:rsidR="007212AE" w:rsidRPr="007212AE" w:rsidRDefault="007212AE" w:rsidP="00905A7A">
      <w:pPr>
        <w:pStyle w:val="Heading4"/>
        <w:rPr>
          <w:rFonts w:eastAsia="SimSun"/>
        </w:rPr>
      </w:pPr>
      <w:bookmarkStart w:id="40" w:name="_Toc183613488"/>
      <w:r w:rsidRPr="007212AE">
        <w:rPr>
          <w:rFonts w:eastAsia="SimSun"/>
        </w:rPr>
        <w:t>4.</w:t>
      </w:r>
      <w:r>
        <w:rPr>
          <w:rFonts w:eastAsia="SimSun"/>
        </w:rPr>
        <w:t>3</w:t>
      </w:r>
      <w:r w:rsidRPr="007212AE">
        <w:rPr>
          <w:rFonts w:eastAsia="SimSun"/>
        </w:rPr>
        <w:t>.1.1</w:t>
      </w:r>
      <w:r w:rsidRPr="007212AE">
        <w:rPr>
          <w:rFonts w:eastAsia="SimSun"/>
        </w:rPr>
        <w:tab/>
        <w:t>Managing NG-RAN AI/ML based Coverage and Capacity Optimization</w:t>
      </w:r>
      <w:bookmarkEnd w:id="40"/>
    </w:p>
    <w:p w14:paraId="1AC5C8E7" w14:textId="5DECAA02" w:rsidR="007212AE" w:rsidRPr="007212AE" w:rsidRDefault="007212AE" w:rsidP="007212AE">
      <w:pPr>
        <w:rPr>
          <w:rFonts w:eastAsia="SimSun"/>
        </w:rPr>
      </w:pPr>
      <w:r w:rsidRPr="007212AE">
        <w:rPr>
          <w:rFonts w:eastAsia="SimSun"/>
        </w:rPr>
        <w:t xml:space="preserve">In TS 28.105 [2], the existing use cases (AI/ML inference capability configuration management in clause 6.5.4) are described to support managing NG-RAN </w:t>
      </w:r>
      <w:r w:rsidRPr="007212AE" w:rsidDel="002E79FB">
        <w:rPr>
          <w:rFonts w:eastAsia="SimSun"/>
        </w:rPr>
        <w:t>AI/ML</w:t>
      </w:r>
      <w:r w:rsidRPr="007212AE">
        <w:rPr>
          <w:rFonts w:eastAsia="SimSun"/>
        </w:rPr>
        <w:t>-based related use case defined in TS 38.300 [</w:t>
      </w:r>
      <w:r>
        <w:rPr>
          <w:rFonts w:eastAsia="SimSun"/>
        </w:rPr>
        <w:t>8</w:t>
      </w:r>
      <w:r w:rsidRPr="007212AE">
        <w:rPr>
          <w:rFonts w:eastAsia="SimSun"/>
        </w:rPr>
        <w:t>].</w:t>
      </w:r>
    </w:p>
    <w:p w14:paraId="30B90BE7" w14:textId="1E99CE63" w:rsidR="007212AE" w:rsidRPr="007212AE" w:rsidRDefault="007212AE" w:rsidP="007212AE">
      <w:pPr>
        <w:rPr>
          <w:rFonts w:eastAsia="SimSun"/>
        </w:rPr>
      </w:pPr>
      <w:r w:rsidRPr="007212AE">
        <w:rPr>
          <w:rFonts w:eastAsia="SimSun"/>
          <w:lang w:val="en-US"/>
        </w:rPr>
        <w:t>TR 38.743 [</w:t>
      </w:r>
      <w:r>
        <w:rPr>
          <w:rFonts w:eastAsia="SimSun"/>
          <w:lang w:val="en-US"/>
        </w:rPr>
        <w:t>9</w:t>
      </w:r>
      <w:r w:rsidRPr="007212AE">
        <w:rPr>
          <w:rFonts w:eastAsia="SimSun"/>
          <w:lang w:val="en-US"/>
        </w:rPr>
        <w:t xml:space="preserve">] defines the use case of </w:t>
      </w:r>
      <w:r w:rsidRPr="007212AE">
        <w:rPr>
          <w:rFonts w:eastAsia="SimSun"/>
        </w:rPr>
        <w:t>AI/ML based distributed Coverage and Capacity Optimization. The MnS producer for AI/ML inference management needs to provide a capability for configuration of the AI/ML based distributed Coverage and Capacity Optimization inference function.</w:t>
      </w:r>
    </w:p>
    <w:p w14:paraId="460A696B" w14:textId="77777777" w:rsidR="007212AE" w:rsidRPr="007212AE" w:rsidRDefault="007212AE" w:rsidP="007212AE">
      <w:pPr>
        <w:rPr>
          <w:rFonts w:eastAsia="SimSun"/>
        </w:rPr>
      </w:pPr>
      <w:r w:rsidRPr="007212AE">
        <w:rPr>
          <w:rFonts w:eastAsia="SimSun"/>
        </w:rPr>
        <w:t xml:space="preserve">An NG-RAN AI/ML-based distributed Coverage and Capacity Optimization capability may use one or more ML models or AI/ML Inference Functions to derive CCO recommendations. </w:t>
      </w:r>
    </w:p>
    <w:p w14:paraId="187B192C" w14:textId="77777777" w:rsidR="007212AE" w:rsidRPr="007212AE" w:rsidRDefault="007212AE" w:rsidP="007212AE">
      <w:pPr>
        <w:rPr>
          <w:rFonts w:eastAsia="SimSun"/>
        </w:rPr>
      </w:pPr>
      <w:r w:rsidRPr="007212AE">
        <w:rPr>
          <w:rFonts w:eastAsia="SimSun"/>
        </w:rPr>
        <w:t>The MnS consumer monitors the network performance and determines whether to, and when to activate or deactivate an AI/ML inference functions related to an AI/ML-based Coverage and Capacity Optimization function. The activation and deactivation actions for AI/ML inference functions related to an AI/ML-based Coverage and Capacity Optimization conducted by the MnS producer may also be triggered by some defined policies provided by the consumer.</w:t>
      </w:r>
    </w:p>
    <w:p w14:paraId="458164A8" w14:textId="630B510E" w:rsidR="007212AE" w:rsidRPr="007212AE" w:rsidRDefault="007212AE" w:rsidP="00905A7A">
      <w:pPr>
        <w:pStyle w:val="Heading4"/>
        <w:rPr>
          <w:rFonts w:eastAsia="SimSun"/>
        </w:rPr>
      </w:pPr>
      <w:bookmarkStart w:id="41" w:name="_Toc183613489"/>
      <w:r w:rsidRPr="007212AE">
        <w:rPr>
          <w:rFonts w:eastAsia="SimSun"/>
        </w:rPr>
        <w:t>4.</w:t>
      </w:r>
      <w:r>
        <w:rPr>
          <w:rFonts w:eastAsia="SimSun"/>
        </w:rPr>
        <w:t>3</w:t>
      </w:r>
      <w:r w:rsidRPr="007212AE">
        <w:rPr>
          <w:rFonts w:eastAsia="SimSun"/>
        </w:rPr>
        <w:t>.1.2</w:t>
      </w:r>
      <w:r>
        <w:rPr>
          <w:rFonts w:eastAsia="SimSun"/>
        </w:rPr>
        <w:tab/>
      </w:r>
      <w:r w:rsidRPr="007212AE">
        <w:rPr>
          <w:rFonts w:eastAsia="SimSun"/>
        </w:rPr>
        <w:t xml:space="preserve">Managing NG-RAN </w:t>
      </w:r>
      <w:r w:rsidRPr="007212AE" w:rsidDel="002E79FB">
        <w:rPr>
          <w:rFonts w:eastAsia="SimSun"/>
        </w:rPr>
        <w:t>AI/ML</w:t>
      </w:r>
      <w:r w:rsidRPr="007212AE">
        <w:rPr>
          <w:rFonts w:eastAsia="SimSun"/>
        </w:rPr>
        <w:t>-based</w:t>
      </w:r>
      <w:r w:rsidRPr="007212AE" w:rsidDel="002E79FB">
        <w:rPr>
          <w:rFonts w:eastAsia="SimSun"/>
        </w:rPr>
        <w:t xml:space="preserve"> </w:t>
      </w:r>
      <w:r w:rsidRPr="007212AE">
        <w:rPr>
          <w:rFonts w:eastAsia="SimSun"/>
        </w:rPr>
        <w:t>Network Slicing</w:t>
      </w:r>
      <w:bookmarkEnd w:id="41"/>
    </w:p>
    <w:p w14:paraId="0FFF594D" w14:textId="344550B4" w:rsidR="007212AE" w:rsidRPr="007212AE" w:rsidRDefault="007212AE" w:rsidP="007212AE">
      <w:pPr>
        <w:rPr>
          <w:rFonts w:eastAsia="SimSun"/>
        </w:rPr>
      </w:pPr>
      <w:r w:rsidRPr="007212AE">
        <w:rPr>
          <w:rFonts w:eastAsia="SimSun"/>
        </w:rPr>
        <w:t xml:space="preserve">In TS 28.105 [2], the existing use cases (AI/ML inference capability configuration management in clause 6.5.4) are described to support managing NG-RAN </w:t>
      </w:r>
      <w:r w:rsidRPr="007212AE" w:rsidDel="002E79FB">
        <w:rPr>
          <w:rFonts w:eastAsia="SimSun"/>
        </w:rPr>
        <w:t>AI/ML</w:t>
      </w:r>
      <w:r w:rsidRPr="007212AE">
        <w:rPr>
          <w:rFonts w:eastAsia="SimSun"/>
        </w:rPr>
        <w:t>-based related use case defined in TS 38.300 [</w:t>
      </w:r>
      <w:r>
        <w:rPr>
          <w:rFonts w:eastAsia="SimSun"/>
        </w:rPr>
        <w:t>8</w:t>
      </w:r>
      <w:r w:rsidRPr="007212AE">
        <w:rPr>
          <w:rFonts w:eastAsia="SimSun"/>
        </w:rPr>
        <w:t>].</w:t>
      </w:r>
    </w:p>
    <w:p w14:paraId="52119166" w14:textId="72CC2469" w:rsidR="007212AE" w:rsidRPr="007212AE" w:rsidRDefault="007212AE" w:rsidP="007212AE">
      <w:pPr>
        <w:rPr>
          <w:rFonts w:eastAsia="SimSun"/>
        </w:rPr>
      </w:pPr>
      <w:r w:rsidRPr="007212AE">
        <w:rPr>
          <w:rFonts w:eastAsia="SimSun"/>
          <w:lang w:val="en-US"/>
        </w:rPr>
        <w:t>TR 38.743 [</w:t>
      </w:r>
      <w:r>
        <w:rPr>
          <w:rFonts w:eastAsia="SimSun"/>
          <w:lang w:val="en-US"/>
        </w:rPr>
        <w:t>9</w:t>
      </w:r>
      <w:r w:rsidRPr="007212AE">
        <w:rPr>
          <w:rFonts w:eastAsia="SimSun"/>
          <w:lang w:val="en-US"/>
        </w:rPr>
        <w:t xml:space="preserve">] defines the use case of </w:t>
      </w:r>
      <w:r w:rsidRPr="007212AE">
        <w:rPr>
          <w:rFonts w:eastAsia="SimSun"/>
        </w:rPr>
        <w:t>AI/ML based distributed Network Slicing. The MnS producer for AI/ML inference management needs to provide a capability for configuration of the AI/ML based distributed Network Slicing inference function.</w:t>
      </w:r>
    </w:p>
    <w:p w14:paraId="0703D943" w14:textId="77777777" w:rsidR="007212AE" w:rsidRPr="007212AE" w:rsidRDefault="007212AE" w:rsidP="007212AE">
      <w:pPr>
        <w:rPr>
          <w:rFonts w:eastAsia="SimSun"/>
        </w:rPr>
      </w:pPr>
      <w:r w:rsidRPr="007212AE">
        <w:rPr>
          <w:rFonts w:eastAsia="SimSun"/>
        </w:rPr>
        <w:t xml:space="preserve">An NG-RAN AI/ML-based distributed Network Slicing function may use one or more ML models or AI/ML inference functions to derive slice optimization recommendations. </w:t>
      </w:r>
    </w:p>
    <w:p w14:paraId="39B2A5B3" w14:textId="77777777" w:rsidR="007212AE" w:rsidRPr="007212AE" w:rsidRDefault="007212AE" w:rsidP="007212AE">
      <w:pPr>
        <w:rPr>
          <w:rFonts w:eastAsia="SimSun"/>
        </w:rPr>
      </w:pPr>
      <w:r w:rsidRPr="007212AE">
        <w:rPr>
          <w:rFonts w:eastAsia="SimSun"/>
        </w:rPr>
        <w:t>The MnS consumer monitors the network performance and determines whether to, and when to activate or deactivate an AI/ML inference function related to an AI/ML-based Network Slicing function. The activation and deactivation actions for AI/ML inference function related to an AI/ML-based Network Slicing conducted by the MnS producer may also be triggered by defined policies provided by the consumer.</w:t>
      </w:r>
    </w:p>
    <w:p w14:paraId="158B8D03" w14:textId="743335F5" w:rsidR="007212AE" w:rsidRPr="007212AE" w:rsidRDefault="007212AE" w:rsidP="00905A7A">
      <w:pPr>
        <w:pStyle w:val="Heading3"/>
        <w:rPr>
          <w:rFonts w:eastAsia="SimSun"/>
        </w:rPr>
      </w:pPr>
      <w:bookmarkStart w:id="42" w:name="_Toc183613490"/>
      <w:r w:rsidRPr="007212AE">
        <w:rPr>
          <w:rFonts w:eastAsia="SimSun"/>
        </w:rPr>
        <w:t>4.</w:t>
      </w:r>
      <w:r>
        <w:rPr>
          <w:rFonts w:eastAsia="SimSun"/>
        </w:rPr>
        <w:t>3</w:t>
      </w:r>
      <w:r w:rsidRPr="007212AE">
        <w:rPr>
          <w:rFonts w:eastAsia="SimSun"/>
        </w:rPr>
        <w:t>.2</w:t>
      </w:r>
      <w:r>
        <w:rPr>
          <w:rFonts w:eastAsia="SimSun"/>
        </w:rPr>
        <w:tab/>
      </w:r>
      <w:r w:rsidRPr="007212AE">
        <w:rPr>
          <w:rFonts w:eastAsia="SimSun"/>
        </w:rPr>
        <w:t>Management of ML model training and AI/ML inference function for 5</w:t>
      </w:r>
      <w:r w:rsidRPr="007212AE">
        <w:rPr>
          <w:rFonts w:eastAsia="SimSun" w:hint="eastAsia"/>
        </w:rPr>
        <w:t>GC</w:t>
      </w:r>
      <w:bookmarkEnd w:id="42"/>
    </w:p>
    <w:p w14:paraId="25AD5C6C" w14:textId="77777777" w:rsidR="007212AE" w:rsidRPr="007212AE" w:rsidRDefault="007212AE" w:rsidP="007212AE">
      <w:pPr>
        <w:rPr>
          <w:rFonts w:eastAsia="SimSun"/>
        </w:rPr>
      </w:pPr>
      <w:r w:rsidRPr="007212AE">
        <w:rPr>
          <w:rFonts w:eastAsia="SimSun"/>
        </w:rPr>
        <w:t>In TS 28.105 [2], the existing AI/ML functionalities management scenarios (relation with managed AI/ML features) (clause 4a.2) have captured the case where the ML model training and AI/ML inference functions are both located in 5GC.</w:t>
      </w:r>
    </w:p>
    <w:p w14:paraId="06BF54C8" w14:textId="161EB3E5" w:rsidR="007212AE" w:rsidRPr="007212AE" w:rsidRDefault="007212AE" w:rsidP="007212AE">
      <w:pPr>
        <w:rPr>
          <w:rFonts w:eastAsia="SimSun"/>
        </w:rPr>
      </w:pPr>
      <w:r w:rsidRPr="007212AE">
        <w:rPr>
          <w:rFonts w:eastAsia="SimSun"/>
        </w:rPr>
        <w:t>In case of managing ML model training for NWDAF</w:t>
      </w:r>
      <w:r>
        <w:rPr>
          <w:rFonts w:eastAsia="SimSun"/>
        </w:rPr>
        <w:t xml:space="preserve"> [10]</w:t>
      </w:r>
      <w:r w:rsidRPr="007212AE">
        <w:rPr>
          <w:rFonts w:eastAsia="SimSun"/>
        </w:rPr>
        <w:t xml:space="preserve">, an NWDAF may use one or more ML models to derive analytics results, the MnS consumer needs to manage the ML model training (e.g. </w:t>
      </w:r>
      <w:r w:rsidRPr="007212AE">
        <w:rPr>
          <w:rFonts w:eastAsia="SimSun"/>
          <w:bCs/>
        </w:rPr>
        <w:t>federated learning) supported by the ML training function (i.e., MTLF) in the NWDAF</w:t>
      </w:r>
      <w:r w:rsidRPr="007212AE">
        <w:rPr>
          <w:rFonts w:eastAsia="SimSun"/>
        </w:rPr>
        <w:t>.</w:t>
      </w:r>
    </w:p>
    <w:p w14:paraId="75244350" w14:textId="77777777" w:rsidR="007212AE" w:rsidRPr="007212AE" w:rsidRDefault="007212AE" w:rsidP="007212AE">
      <w:pPr>
        <w:rPr>
          <w:rFonts w:eastAsia="SimSun"/>
        </w:rPr>
      </w:pPr>
      <w:r w:rsidRPr="007212AE">
        <w:rPr>
          <w:rFonts w:eastAsia="SimSun"/>
        </w:rPr>
        <w:t>In case of managing AI/ML inference for NWDAF, for monitoring whether AI/ML capability is enabled, the MnS consumer can check the value of activation status of an AnLF within NWDAF</w:t>
      </w:r>
      <w:r w:rsidRPr="007212AE">
        <w:rPr>
          <w:rFonts w:eastAsia="SimSun" w:hint="eastAsia"/>
        </w:rPr>
        <w:t xml:space="preserve"> in</w:t>
      </w:r>
      <w:r w:rsidRPr="007212AE">
        <w:rPr>
          <w:rFonts w:eastAsia="SimSun"/>
        </w:rPr>
        <w:t xml:space="preserve"> </w:t>
      </w:r>
      <w:r w:rsidRPr="007212AE">
        <w:rPr>
          <w:rFonts w:eastAsia="SimSun" w:hint="eastAsia"/>
        </w:rPr>
        <w:t>case</w:t>
      </w:r>
      <w:r w:rsidRPr="007212AE">
        <w:rPr>
          <w:rFonts w:eastAsia="SimSun"/>
        </w:rPr>
        <w:t xml:space="preserve"> </w:t>
      </w:r>
      <w:r w:rsidRPr="007212AE">
        <w:rPr>
          <w:rFonts w:eastAsia="SimSun" w:hint="eastAsia"/>
        </w:rPr>
        <w:t>of</w:t>
      </w:r>
      <w:r w:rsidRPr="007212AE">
        <w:rPr>
          <w:rFonts w:eastAsia="SimSun"/>
        </w:rPr>
        <w:t xml:space="preserve"> </w:t>
      </w:r>
      <w:r w:rsidRPr="007212AE">
        <w:rPr>
          <w:rFonts w:eastAsia="SimSun" w:hint="eastAsia"/>
        </w:rPr>
        <w:t>AI/ML</w:t>
      </w:r>
      <w:r w:rsidRPr="007212AE">
        <w:rPr>
          <w:rFonts w:eastAsia="SimSun"/>
        </w:rPr>
        <w:t xml:space="preserve"> </w:t>
      </w:r>
      <w:r w:rsidRPr="007212AE">
        <w:rPr>
          <w:rFonts w:eastAsia="SimSun" w:hint="eastAsia"/>
        </w:rPr>
        <w:t>capability</w:t>
      </w:r>
      <w:r w:rsidRPr="007212AE">
        <w:rPr>
          <w:rFonts w:eastAsia="SimSun"/>
        </w:rPr>
        <w:t xml:space="preserve"> </w:t>
      </w:r>
      <w:r w:rsidRPr="007212AE">
        <w:rPr>
          <w:rFonts w:eastAsia="SimSun" w:hint="eastAsia"/>
        </w:rPr>
        <w:t>is</w:t>
      </w:r>
      <w:r w:rsidRPr="007212AE">
        <w:rPr>
          <w:rFonts w:eastAsia="SimSun"/>
        </w:rPr>
        <w:t xml:space="preserve"> </w:t>
      </w:r>
      <w:r w:rsidRPr="007212AE">
        <w:rPr>
          <w:rFonts w:eastAsia="SimSun" w:hint="eastAsia"/>
        </w:rPr>
        <w:t>supported</w:t>
      </w:r>
      <w:r w:rsidRPr="007212AE">
        <w:rPr>
          <w:rFonts w:eastAsia="SimSun"/>
        </w:rPr>
        <w:t xml:space="preserve"> </w:t>
      </w:r>
      <w:r w:rsidRPr="007212AE">
        <w:rPr>
          <w:rFonts w:eastAsia="SimSun" w:hint="eastAsia"/>
        </w:rPr>
        <w:t>by</w:t>
      </w:r>
      <w:r w:rsidRPr="007212AE">
        <w:rPr>
          <w:rFonts w:eastAsia="SimSun"/>
        </w:rPr>
        <w:t xml:space="preserve"> </w:t>
      </w:r>
      <w:r w:rsidRPr="007212AE">
        <w:rPr>
          <w:rFonts w:eastAsia="SimSun" w:hint="eastAsia"/>
        </w:rPr>
        <w:t>AnLF</w:t>
      </w:r>
      <w:r w:rsidRPr="007212AE">
        <w:rPr>
          <w:rFonts w:eastAsia="SimSun"/>
        </w:rPr>
        <w:t>.</w:t>
      </w:r>
    </w:p>
    <w:p w14:paraId="76D442D2" w14:textId="18761892" w:rsidR="00977546" w:rsidRPr="00977546" w:rsidRDefault="00977546" w:rsidP="00905A7A">
      <w:pPr>
        <w:pStyle w:val="Heading2"/>
      </w:pPr>
      <w:bookmarkStart w:id="43" w:name="_Toc183613491"/>
      <w:r w:rsidRPr="00977546">
        <w:t>4.</w:t>
      </w:r>
      <w:r w:rsidR="007212AE">
        <w:t>4</w:t>
      </w:r>
      <w:r w:rsidRPr="00977546">
        <w:tab/>
        <w:t>AI/ML trustworthiness</w:t>
      </w:r>
      <w:bookmarkEnd w:id="43"/>
    </w:p>
    <w:p w14:paraId="4814793C" w14:textId="77777777" w:rsidR="00977546" w:rsidRPr="00977546" w:rsidRDefault="00977546" w:rsidP="00977546">
      <w:pPr>
        <w:rPr>
          <w:iCs/>
        </w:rPr>
      </w:pPr>
      <w:r w:rsidRPr="00977546">
        <w:rPr>
          <w:iCs/>
        </w:rPr>
        <w:t>The present document focuses on the following aspects of AI/ML trustworthiness:</w:t>
      </w:r>
    </w:p>
    <w:p w14:paraId="547BD1E1" w14:textId="497462C8" w:rsidR="00977546" w:rsidRPr="00977546" w:rsidRDefault="00977546" w:rsidP="00E33620">
      <w:pPr>
        <w:pStyle w:val="B1"/>
      </w:pPr>
      <w:r w:rsidRPr="00977546">
        <w:t>-</w:t>
      </w:r>
      <w:r w:rsidR="00E33620">
        <w:tab/>
      </w:r>
      <w:r w:rsidRPr="00977546">
        <w:t>Explainability</w:t>
      </w:r>
      <w:r w:rsidR="00E33620">
        <w:t>.</w:t>
      </w:r>
    </w:p>
    <w:p w14:paraId="2D2F91D6" w14:textId="77777777" w:rsidR="00977546" w:rsidRPr="00977546" w:rsidRDefault="00977546" w:rsidP="00977546">
      <w:pPr>
        <w:rPr>
          <w:iCs/>
        </w:rPr>
      </w:pPr>
      <w:r w:rsidRPr="00977546">
        <w:rPr>
          <w:iCs/>
        </w:rPr>
        <w:lastRenderedPageBreak/>
        <w:t>Other aspects of AI/ML trustworthiness have not been studied in this technical report.</w:t>
      </w:r>
    </w:p>
    <w:p w14:paraId="392AA00E" w14:textId="77777777" w:rsidR="000134C4" w:rsidRPr="000134C4" w:rsidRDefault="000134C4" w:rsidP="000134C4"/>
    <w:p w14:paraId="4FB7DDC9" w14:textId="768BA75C" w:rsidR="004372E4" w:rsidRPr="004372E4" w:rsidRDefault="004372E4" w:rsidP="00B46ED5">
      <w:pPr>
        <w:pStyle w:val="Heading1"/>
      </w:pPr>
      <w:bookmarkStart w:id="44" w:name="_Toc170343393"/>
      <w:bookmarkStart w:id="45" w:name="_Toc183613492"/>
      <w:r w:rsidRPr="004372E4">
        <w:t>5</w:t>
      </w:r>
      <w:bookmarkEnd w:id="44"/>
      <w:r w:rsidR="00196710">
        <w:tab/>
      </w:r>
      <w:r w:rsidR="003C250F">
        <w:t xml:space="preserve">Management capabilities for </w:t>
      </w:r>
      <w:r w:rsidR="00F13817">
        <w:t xml:space="preserve">AI/ML </w:t>
      </w:r>
      <w:r w:rsidR="003C250F">
        <w:t>lifecycle</w:t>
      </w:r>
      <w:bookmarkEnd w:id="45"/>
    </w:p>
    <w:p w14:paraId="193ED026" w14:textId="14F9FD90" w:rsidR="004F77D9" w:rsidRPr="00B46ED5" w:rsidRDefault="00183324" w:rsidP="00B46ED5">
      <w:pPr>
        <w:pStyle w:val="Heading2"/>
      </w:pPr>
      <w:bookmarkStart w:id="46" w:name="_Toc183613493"/>
      <w:r w:rsidRPr="00B46ED5">
        <w:t>5.1</w:t>
      </w:r>
      <w:r w:rsidRPr="00B46ED5">
        <w:tab/>
        <w:t>ML model training</w:t>
      </w:r>
      <w:bookmarkEnd w:id="46"/>
    </w:p>
    <w:p w14:paraId="4778BB5C" w14:textId="6F2ABEA2" w:rsidR="00EB1269" w:rsidRPr="00EB1269" w:rsidRDefault="00EB1269" w:rsidP="00B46ED5">
      <w:pPr>
        <w:pStyle w:val="Heading3"/>
        <w:rPr>
          <w:rFonts w:eastAsia="SimSun"/>
        </w:rPr>
      </w:pPr>
      <w:bookmarkStart w:id="47" w:name="_Toc183613494"/>
      <w:r w:rsidRPr="00EB1269">
        <w:rPr>
          <w:rFonts w:eastAsia="SimSun"/>
        </w:rPr>
        <w:t>5.1.1</w:t>
      </w:r>
      <w:r w:rsidR="00B46ED5">
        <w:rPr>
          <w:rFonts w:eastAsia="SimSun"/>
        </w:rPr>
        <w:tab/>
      </w:r>
      <w:r w:rsidRPr="00EB1269">
        <w:rPr>
          <w:rFonts w:eastAsia="SimSun"/>
        </w:rPr>
        <w:t>ML-Knowledge-based Transfer Learning</w:t>
      </w:r>
      <w:bookmarkEnd w:id="47"/>
    </w:p>
    <w:p w14:paraId="2016D5B0" w14:textId="01A43953" w:rsidR="00CD0E03" w:rsidRPr="00974919" w:rsidRDefault="00CD0E03" w:rsidP="00974919">
      <w:pPr>
        <w:pStyle w:val="Heading4"/>
        <w:rPr>
          <w:rFonts w:eastAsia="SimSun"/>
        </w:rPr>
      </w:pPr>
      <w:bookmarkStart w:id="48" w:name="_Toc183613495"/>
      <w:r w:rsidRPr="00974919">
        <w:rPr>
          <w:rFonts w:eastAsia="SimSun"/>
        </w:rPr>
        <w:t>5.1.1.1</w:t>
      </w:r>
      <w:r w:rsidR="00974919">
        <w:rPr>
          <w:rFonts w:eastAsia="SimSun"/>
        </w:rPr>
        <w:tab/>
      </w:r>
      <w:r w:rsidRPr="00974919">
        <w:rPr>
          <w:rFonts w:eastAsia="SimSun"/>
        </w:rPr>
        <w:t>Description</w:t>
      </w:r>
      <w:bookmarkEnd w:id="48"/>
    </w:p>
    <w:p w14:paraId="27108A25" w14:textId="3D802891" w:rsidR="00CD0E03" w:rsidRPr="00CD0E03" w:rsidRDefault="00CD0E03" w:rsidP="00CD0E03">
      <w:pPr>
        <w:keepNext/>
        <w:keepLines/>
        <w:spacing w:line="264" w:lineRule="auto"/>
        <w:jc w:val="both"/>
        <w:rPr>
          <w:rFonts w:eastAsia="SimSun" w:cs="Arial"/>
        </w:rPr>
      </w:pPr>
      <w:r w:rsidRPr="00CD0E03">
        <w:rPr>
          <w:rFonts w:eastAsia="SimSun" w:cs="Arial"/>
        </w:rPr>
        <w:t xml:space="preserve">It is known that existing ML capability can be leveraged in producing </w:t>
      </w:r>
      <w:r w:rsidR="002B6F4A" w:rsidRPr="00CD0E03">
        <w:rPr>
          <w:rFonts w:eastAsia="SimSun" w:cs="Arial"/>
        </w:rPr>
        <w:t xml:space="preserve">new </w:t>
      </w:r>
      <w:r w:rsidRPr="00CD0E03">
        <w:rPr>
          <w:rFonts w:eastAsia="SimSun" w:cs="Arial"/>
        </w:rPr>
        <w:t xml:space="preserve">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409072AD" w14:textId="2280A7F2" w:rsidR="00CD0E03" w:rsidRPr="00CD0E03" w:rsidRDefault="00CD0E03" w:rsidP="00CD0E03">
      <w:pPr>
        <w:keepNext/>
        <w:keepLines/>
        <w:spacing w:line="264" w:lineRule="auto"/>
        <w:jc w:val="both"/>
        <w:rPr>
          <w:rFonts w:eastAsia="SimSun" w:cs="Arial"/>
        </w:rPr>
      </w:pPr>
      <w:r w:rsidRPr="00CD0E03">
        <w:rPr>
          <w:rFonts w:eastAsia="SimSun" w:cs="Arial"/>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CD0E03">
        <w:rPr>
          <w:rFonts w:eastAsia="SimSun" w:cs="Arial"/>
        </w:rPr>
        <w:t>of the</w:t>
      </w:r>
      <w:r w:rsidRPr="00CD0E03">
        <w:rPr>
          <w:rFonts w:eastAsia="SimSun" w:cs="Arial"/>
        </w:rPr>
        <w:t xml:space="preserve"> ML model itself. </w:t>
      </w:r>
    </w:p>
    <w:p w14:paraId="008C2A66" w14:textId="22D0DB9D" w:rsidR="00CD0E03" w:rsidRPr="00CD0E03" w:rsidRDefault="00CD0E03" w:rsidP="00CD0E03">
      <w:pPr>
        <w:keepNext/>
        <w:keepLines/>
        <w:spacing w:line="264" w:lineRule="auto"/>
        <w:jc w:val="both"/>
        <w:rPr>
          <w:rFonts w:eastAsia="SimSun" w:cs="Arial"/>
        </w:rPr>
      </w:pPr>
      <w:r w:rsidRPr="00CD0E03">
        <w:rPr>
          <w:rFonts w:eastAsia="SimSun" w:cs="Arial"/>
        </w:rPr>
        <w:t>ML knowledge represents the information gained through the training of an ML Model (e.g., experience that indicates the recommended outputs for a given set of input data). This information can</w:t>
      </w:r>
      <w:r w:rsidR="002B6F4A">
        <w:rPr>
          <w:rFonts w:eastAsia="SimSun" w:cs="Arial"/>
        </w:rPr>
        <w:t xml:space="preserve"> be of</w:t>
      </w:r>
      <w:r w:rsidRPr="00CD0E03">
        <w:rPr>
          <w:rFonts w:eastAsia="SimSun" w:cs="Arial"/>
        </w:rPr>
        <w:t xml:space="preserve"> various forms such as statistics (e.g., a distribution) or summaries (e.g.  tables).</w:t>
      </w:r>
    </w:p>
    <w:p w14:paraId="2AF96982" w14:textId="59D80E37" w:rsidR="00CD0E03" w:rsidRPr="00CD0E03" w:rsidRDefault="00CD0E03" w:rsidP="00974919">
      <w:pPr>
        <w:keepNext/>
        <w:keepLines/>
        <w:spacing w:line="264" w:lineRule="auto"/>
        <w:jc w:val="both"/>
        <w:rPr>
          <w:rFonts w:ascii="Arial" w:eastAsia="SimSun" w:hAnsi="Arial"/>
          <w:b/>
        </w:rPr>
      </w:pPr>
      <w:r w:rsidRPr="00CD0E03">
        <w:rPr>
          <w:rFonts w:eastAsia="SimSun" w:cs="Arial"/>
        </w:rPr>
        <w:t xml:space="preserve">For example, knowledge contained in an ML model deployed to perform mobility optimization during the day can be leveraged to produce a new ML model to perform mobility optimization at night. As illustrated in </w:t>
      </w:r>
      <w:r w:rsidRPr="00CD0E03">
        <w:rPr>
          <w:rFonts w:eastAsia="SimSun"/>
        </w:rPr>
        <w:t>Figure 5.1.1.1-1</w:t>
      </w:r>
      <w:r w:rsidRPr="00CD0E03">
        <w:rPr>
          <w:rFonts w:eastAsia="SimSun" w:cs="Arial"/>
        </w:rPr>
        <w:t>, the network or its management system needs to have the required management services to support ML Knowledge-based</w:t>
      </w:r>
      <w:r w:rsidR="00EE111C">
        <w:rPr>
          <w:rFonts w:eastAsia="SimSun" w:cs="Arial"/>
        </w:rPr>
        <w:t xml:space="preserve"> </w:t>
      </w:r>
      <w:r w:rsidRPr="00CD0E03">
        <w:rPr>
          <w:rFonts w:eastAsia="SimSun" w:cs="Arial"/>
        </w:rPr>
        <w:t>Transfer Learning (MLKTL).  ML Knowledge-based Transfer Learning refers to the capability of enabling and managing the transfer learning between any two ML models or training functions.</w:t>
      </w:r>
    </w:p>
    <w:p w14:paraId="3D516F80" w14:textId="77777777" w:rsidR="00CD0E03" w:rsidRPr="00CD0E03" w:rsidRDefault="00CD0E03" w:rsidP="00CD0E03">
      <w:pPr>
        <w:keepLines/>
        <w:spacing w:after="240"/>
        <w:jc w:val="center"/>
        <w:rPr>
          <w:rFonts w:ascii="Arial" w:eastAsia="SimSun" w:hAnsi="Arial"/>
          <w:b/>
        </w:rPr>
      </w:pPr>
      <w:r w:rsidRPr="00CD0E03">
        <w:rPr>
          <w:rFonts w:eastAsia="SimSun"/>
        </w:rPr>
        <w:object w:dxaOrig="8551" w:dyaOrig="5370" w14:anchorId="202E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25pt" o:ole="">
            <v:imagedata r:id="rId11" o:title=""/>
          </v:shape>
          <o:OLEObject Type="Embed" ProgID="Visio.Drawing.15" ShapeID="_x0000_i1025" DrawAspect="Content" ObjectID="_1794226487" r:id="rId12"/>
        </w:object>
      </w:r>
    </w:p>
    <w:p w14:paraId="782F6214" w14:textId="161C8016" w:rsidR="00CD0E03" w:rsidRPr="00CD0E03" w:rsidRDefault="00CD0E03" w:rsidP="00E33620">
      <w:pPr>
        <w:pStyle w:val="TH"/>
        <w:rPr>
          <w:rFonts w:eastAsia="SimSun"/>
        </w:rPr>
      </w:pPr>
      <w:r w:rsidRPr="00CD0E03">
        <w:rPr>
          <w:rFonts w:eastAsia="SimSun"/>
        </w:rPr>
        <w:lastRenderedPageBreak/>
        <w:t>Figure 5.1.1.1-1: ML Knowledge-based Transfer Learning (MLKTL) flow between the source MLKTL</w:t>
      </w:r>
      <w:r w:rsidRPr="00CD0E03">
        <w:rPr>
          <w:rFonts w:eastAsia="SimSun"/>
        </w:rPr>
        <w:br/>
        <w:t>(which is the MnS producer with the pre-trained ML model), the peer MLKTL</w:t>
      </w:r>
      <w:r w:rsidRPr="00CD0E03">
        <w:rPr>
          <w:rFonts w:eastAsia="SimSun"/>
        </w:rPr>
        <w:br/>
        <w:t>(which is the MnS producer that shall train a new ML model) and the MLKTL MnS consumer</w:t>
      </w:r>
      <w:r w:rsidRPr="00CD0E03">
        <w:rPr>
          <w:rFonts w:eastAsia="SimSun"/>
        </w:rPr>
        <w:br/>
        <w:t>(which may be the operator or another management function that triggers or controls MLKTL)</w:t>
      </w:r>
    </w:p>
    <w:p w14:paraId="56AB37E8" w14:textId="155D7EC1" w:rsidR="00625A0E" w:rsidRPr="00625A0E" w:rsidRDefault="00625A0E" w:rsidP="00905A7A">
      <w:pPr>
        <w:pStyle w:val="NO"/>
        <w:rPr>
          <w:rFonts w:eastAsia="SimSun"/>
        </w:rPr>
      </w:pPr>
      <w:r w:rsidRPr="00625A0E">
        <w:rPr>
          <w:rFonts w:eastAsia="SimSun"/>
        </w:rPr>
        <w:t>N</w:t>
      </w:r>
      <w:r w:rsidR="003665AC">
        <w:rPr>
          <w:rFonts w:eastAsia="SimSun"/>
        </w:rPr>
        <w:t>OTE</w:t>
      </w:r>
      <w:r w:rsidRPr="00625A0E">
        <w:rPr>
          <w:rFonts w:eastAsia="SimSun"/>
        </w:rPr>
        <w:t xml:space="preserve"> 1:</w:t>
      </w:r>
      <w:r w:rsidR="00E33620">
        <w:rPr>
          <w:rFonts w:eastAsia="SimSun"/>
        </w:rPr>
        <w:tab/>
      </w:r>
      <w:r w:rsidRPr="00625A0E">
        <w:rPr>
          <w:rFonts w:eastAsia="SimSun"/>
        </w:rPr>
        <w:t>The</w:t>
      </w:r>
      <w:r w:rsidRPr="00625A0E">
        <w:rPr>
          <w:rFonts w:eastAsia="SimSun"/>
          <w:lang w:val="en-US"/>
        </w:rPr>
        <w:t xml:space="preserve"> services between the source and peer for the transfer knowledge and triggering of learning is implementation specific and is not in scope of the current technical report.</w:t>
      </w:r>
      <w:r w:rsidRPr="00625A0E">
        <w:rPr>
          <w:rFonts w:eastAsia="SimSun"/>
        </w:rPr>
        <w:t xml:space="preserve"> </w:t>
      </w:r>
    </w:p>
    <w:p w14:paraId="018CA616" w14:textId="74C5E979" w:rsidR="00625A0E" w:rsidRPr="00625A0E" w:rsidRDefault="00625A0E" w:rsidP="00905A7A">
      <w:pPr>
        <w:pStyle w:val="NO"/>
        <w:rPr>
          <w:rFonts w:eastAsia="SimSun"/>
        </w:rPr>
      </w:pPr>
      <w:r w:rsidRPr="00625A0E">
        <w:rPr>
          <w:rFonts w:eastAsia="SimSun"/>
        </w:rPr>
        <w:t>N</w:t>
      </w:r>
      <w:r w:rsidR="003665AC">
        <w:rPr>
          <w:rFonts w:eastAsia="SimSun"/>
        </w:rPr>
        <w:t>OTE</w:t>
      </w:r>
      <w:r w:rsidRPr="00625A0E">
        <w:rPr>
          <w:rFonts w:eastAsia="SimSun"/>
        </w:rPr>
        <w:t xml:space="preserve"> 2:</w:t>
      </w:r>
      <w:r w:rsidR="00E33620">
        <w:rPr>
          <w:rFonts w:eastAsia="SimSun"/>
        </w:rPr>
        <w:tab/>
      </w:r>
      <w:r w:rsidRPr="00625A0E">
        <w:rPr>
          <w:rFonts w:eastAsia="SimSun"/>
        </w:rPr>
        <w:t xml:space="preserve">Transfer learning (including knowledge-based transfer learning) can be sensitive from a data exposure and privacy aspect. Knowledge-based transfer learning will not be triggered for non-authorized consumers, but the authorization of the consumers is not in scope of the </w:t>
      </w:r>
      <w:r w:rsidRPr="00625A0E">
        <w:rPr>
          <w:rFonts w:eastAsia="SimSun"/>
          <w:lang w:val="en-US"/>
        </w:rPr>
        <w:t>current technical report.</w:t>
      </w:r>
    </w:p>
    <w:p w14:paraId="4CD29EA3" w14:textId="338A4032" w:rsidR="00CD0E03" w:rsidRPr="00CD0E03" w:rsidRDefault="00CD0E03" w:rsidP="00FF7546">
      <w:pPr>
        <w:pStyle w:val="Heading4"/>
        <w:rPr>
          <w:rFonts w:eastAsia="SimSun"/>
        </w:rPr>
      </w:pPr>
      <w:bookmarkStart w:id="49" w:name="_Toc183613496"/>
      <w:r w:rsidRPr="00CD0E03">
        <w:rPr>
          <w:rFonts w:eastAsia="SimSun"/>
        </w:rPr>
        <w:t>5.1.1.2</w:t>
      </w:r>
      <w:r w:rsidR="00FF7546">
        <w:rPr>
          <w:rFonts w:eastAsia="SimSun"/>
        </w:rPr>
        <w:tab/>
      </w:r>
      <w:r w:rsidRPr="00CD0E03">
        <w:rPr>
          <w:rFonts w:eastAsia="SimSun"/>
        </w:rPr>
        <w:t>Use cases</w:t>
      </w:r>
      <w:bookmarkEnd w:id="49"/>
    </w:p>
    <w:p w14:paraId="471CB958" w14:textId="37A9ED2A" w:rsidR="00CD0E03" w:rsidRPr="00CD0E03" w:rsidRDefault="00CD0E03" w:rsidP="00FF7546">
      <w:pPr>
        <w:pStyle w:val="Heading5"/>
        <w:rPr>
          <w:rFonts w:eastAsia="SimSun"/>
          <w:b/>
          <w:bCs/>
        </w:rPr>
      </w:pPr>
      <w:bookmarkStart w:id="50" w:name="_Toc183613497"/>
      <w:r w:rsidRPr="00CD0E03">
        <w:rPr>
          <w:rFonts w:eastAsia="SimSun"/>
        </w:rPr>
        <w:t>5.1.1.2.1</w:t>
      </w:r>
      <w:r w:rsidR="00FF7546">
        <w:rPr>
          <w:rFonts w:eastAsia="SimSun"/>
        </w:rPr>
        <w:tab/>
      </w:r>
      <w:r w:rsidRPr="00CD0E03">
        <w:rPr>
          <w:rFonts w:eastAsia="SimSun"/>
        </w:rPr>
        <w:t>Discovering sharable Knowledge</w:t>
      </w:r>
      <w:bookmarkEnd w:id="50"/>
    </w:p>
    <w:p w14:paraId="33FF2E8D" w14:textId="1105E0B4" w:rsidR="00CD0E03" w:rsidRPr="00CD0E03" w:rsidRDefault="00CD0E03" w:rsidP="00CD0E03">
      <w:pPr>
        <w:spacing w:line="264" w:lineRule="auto"/>
        <w:jc w:val="both"/>
        <w:rPr>
          <w:rFonts w:eastAsia="SimSun" w:cs="Arial"/>
        </w:rPr>
      </w:pPr>
      <w:r w:rsidRPr="00CD0E03">
        <w:rPr>
          <w:rFonts w:eastAsia="SimSun" w:cs="Arial"/>
        </w:rPr>
        <w:t xml:space="preserve">For transfer learning, it is expected that the source </w:t>
      </w:r>
      <w:r w:rsidRPr="00CD0E03">
        <w:rPr>
          <w:rFonts w:eastAsia="SimSun"/>
        </w:rPr>
        <w:t xml:space="preserve">ML Knowledge-based Transfer Learning (MLKTL) </w:t>
      </w:r>
      <w:r w:rsidRPr="00CD0E03">
        <w:rPr>
          <w:rFonts w:eastAsia="SimSun" w:cs="Arial"/>
        </w:rPr>
        <w:t xml:space="preserve">MnS producer shares its knowledge with the target ML training function, either through a single instance of knowledge transfer or through an interactive transfer learning process. The ML knowledge here represents any experiences or information gathered by the ML model within the </w:t>
      </w:r>
      <w:r w:rsidRPr="00CD0E03">
        <w:rPr>
          <w:rFonts w:eastAsia="SimSun"/>
        </w:rPr>
        <w:t xml:space="preserve">MLKTL MnS producer </w:t>
      </w:r>
      <w:r w:rsidRPr="00CD0E03">
        <w:rPr>
          <w:rFonts w:eastAsia="SimSun" w:cs="Arial"/>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p>
    <w:p w14:paraId="5FA998EF" w14:textId="00167BA2" w:rsidR="00CD0E03" w:rsidRPr="00CD0E03" w:rsidRDefault="00CD0E03" w:rsidP="00FF7546">
      <w:pPr>
        <w:pStyle w:val="Heading5"/>
        <w:rPr>
          <w:rFonts w:eastAsia="SimSun"/>
          <w:b/>
          <w:bCs/>
        </w:rPr>
      </w:pPr>
      <w:bookmarkStart w:id="51" w:name="_Toc183613498"/>
      <w:r w:rsidRPr="00CD0E03">
        <w:rPr>
          <w:rFonts w:eastAsia="SimSun"/>
        </w:rPr>
        <w:t>5.1.1.2.2</w:t>
      </w:r>
      <w:r w:rsidR="00FF7546">
        <w:rPr>
          <w:rFonts w:eastAsia="SimSun"/>
        </w:rPr>
        <w:tab/>
      </w:r>
      <w:r w:rsidRPr="00CD0E03">
        <w:rPr>
          <w:rFonts w:eastAsia="SimSun"/>
        </w:rPr>
        <w:t>Knowledge sharing and transfer learning</w:t>
      </w:r>
      <w:bookmarkEnd w:id="51"/>
    </w:p>
    <w:p w14:paraId="085CEE22" w14:textId="6AD5AFCE" w:rsidR="00CD0E03" w:rsidRPr="00CD0E03" w:rsidRDefault="00CD0E03" w:rsidP="00CD0E03">
      <w:pPr>
        <w:spacing w:line="264" w:lineRule="auto"/>
        <w:jc w:val="both"/>
        <w:rPr>
          <w:rFonts w:eastAsia="SimSun" w:cs="Arial"/>
          <w:szCs w:val="18"/>
        </w:rPr>
      </w:pPr>
      <w:r w:rsidRPr="00CD0E03">
        <w:rPr>
          <w:rFonts w:eastAsia="SimSun" w:cs="Arial"/>
        </w:rPr>
        <w:t>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w:t>
      </w:r>
      <w:r w:rsidRPr="00CD0E03">
        <w:rPr>
          <w:rFonts w:eastAsia="SimSun" w:cs="Arial"/>
          <w:szCs w:val="18"/>
        </w:rPr>
        <w:t xml:space="preserve"> </w:t>
      </w:r>
    </w:p>
    <w:p w14:paraId="51054F9F" w14:textId="7AD3E340" w:rsidR="00CD0E03" w:rsidRPr="00CD0E03" w:rsidRDefault="00CD0E03" w:rsidP="00CD0E03">
      <w:pPr>
        <w:spacing w:line="264" w:lineRule="auto"/>
        <w:jc w:val="both"/>
        <w:rPr>
          <w:rFonts w:eastAsia="SimSun" w:cs="Arial"/>
        </w:rPr>
      </w:pPr>
      <w:r w:rsidRPr="00CD0E03">
        <w:rPr>
          <w:rFonts w:eastAsia="SimSun" w:cs="Arial"/>
        </w:rPr>
        <w:t xml:space="preserve">The 3GPP management system should provide mechanisms and services needed to realize the ML </w:t>
      </w:r>
      <w:r w:rsidRPr="00CD0E03">
        <w:rPr>
          <w:rFonts w:eastAsia="SimSun"/>
        </w:rPr>
        <w:t>Knowledge-based</w:t>
      </w:r>
      <w:r w:rsidRPr="00CD0E03">
        <w:rPr>
          <w:rFonts w:eastAsia="SimSun" w:cs="Arial"/>
        </w:rPr>
        <w:t xml:space="preserve">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w:t>
      </w:r>
      <w:r w:rsidR="004A7750">
        <w:rPr>
          <w:rFonts w:eastAsia="SimSun" w:cs="Arial"/>
        </w:rPr>
        <w:t>l</w:t>
      </w:r>
      <w:r w:rsidRPr="00CD0E03">
        <w:rPr>
          <w:rFonts w:eastAsia="SimSun" w:cs="Arial"/>
        </w:rPr>
        <w:t>ing the MLKTL process, including handling requests associated with knowledge transfer learning between two ML models directly or via a shared knowledge repository.</w:t>
      </w:r>
    </w:p>
    <w:p w14:paraId="53CC6818" w14:textId="56EBB3DD" w:rsidR="00CD0E03" w:rsidRPr="00CD0E03" w:rsidRDefault="00CD0E03" w:rsidP="00CD0E03">
      <w:pPr>
        <w:spacing w:line="264" w:lineRule="auto"/>
        <w:rPr>
          <w:rFonts w:eastAsia="SimSun"/>
        </w:rPr>
      </w:pPr>
      <w:r w:rsidRPr="00CD0E03">
        <w:rPr>
          <w:rFonts w:eastAsia="SimSun" w:cs="Arial"/>
        </w:rPr>
        <w:t>The two use cases should address the four scenarios illustrated below</w:t>
      </w:r>
      <w:r w:rsidRPr="00CD0E03">
        <w:rPr>
          <w:rFonts w:eastAsia="SimSun"/>
        </w:rPr>
        <w:t xml:space="preserve">. </w:t>
      </w:r>
    </w:p>
    <w:p w14:paraId="4560C2E2" w14:textId="2AFC1B40" w:rsidR="00CD0E03" w:rsidRPr="004A34C4" w:rsidRDefault="00CD0E03" w:rsidP="004A34C4">
      <w:pPr>
        <w:spacing w:line="264" w:lineRule="auto"/>
        <w:rPr>
          <w:rFonts w:eastAsia="SimSun" w:cs="Arial"/>
        </w:rPr>
      </w:pPr>
      <w:r w:rsidRPr="00CD0E03">
        <w:rPr>
          <w:rFonts w:eastAsia="SimSun"/>
        </w:rPr>
        <w:t>It should be note</w:t>
      </w:r>
      <w:r w:rsidR="003665AC">
        <w:rPr>
          <w:rFonts w:eastAsia="SimSun"/>
        </w:rPr>
        <w:t>d</w:t>
      </w:r>
      <w:r w:rsidRPr="00CD0E03">
        <w:rPr>
          <w:rFonts w:eastAsia="SimSun"/>
        </w:rPr>
        <w:t xml:space="preserve"> that, the use cases and requirements here focus on the required management capabilities the implementation of the </w:t>
      </w:r>
      <w:r w:rsidRPr="00CD0E03">
        <w:rPr>
          <w:rFonts w:eastAsia="SimSun" w:cs="Arial"/>
        </w:rPr>
        <w:t>knowledge transfer learning processes are implementation details that are out of the scope of the present document.</w:t>
      </w:r>
    </w:p>
    <w:p w14:paraId="2C214353" w14:textId="298A0899" w:rsidR="00CD0E03" w:rsidRPr="004A34C4" w:rsidRDefault="00CD0E03" w:rsidP="00D54022">
      <w:pPr>
        <w:keepLines/>
        <w:spacing w:after="240"/>
        <w:rPr>
          <w:rFonts w:eastAsia="SimSun"/>
          <w:bCs/>
        </w:rPr>
      </w:pPr>
      <w:r w:rsidRPr="004A34C4">
        <w:rPr>
          <w:rFonts w:eastAsia="SimSun"/>
          <w:b/>
        </w:rPr>
        <w:t>Scenario 1</w:t>
      </w:r>
      <w:r w:rsidR="0075061A">
        <w:rPr>
          <w:rFonts w:eastAsia="SimSun"/>
          <w:b/>
        </w:rPr>
        <w:t>:</w:t>
      </w:r>
      <w:r w:rsidRPr="004A34C4">
        <w:rPr>
          <w:rFonts w:eastAsia="SimSun"/>
          <w:b/>
        </w:rPr>
        <w:t xml:space="preserve">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ML knowledge Transfer MnS consumer as peer -</w:t>
      </w:r>
      <w:r w:rsidR="004A34C4" w:rsidRPr="004A34C4">
        <w:rPr>
          <w:rFonts w:eastAsia="SimSun"/>
          <w:bCs/>
        </w:rPr>
        <w:t xml:space="preserve"> </w:t>
      </w:r>
      <w:r w:rsidRPr="004A34C4">
        <w:rPr>
          <w:rFonts w:eastAsia="SimSun"/>
          <w:bCs/>
        </w:rPr>
        <w:t>ML knowledge-based Transfer Learning MnS consumer obtains the ML knowledge</w:t>
      </w:r>
      <w:r w:rsidR="004A34C4" w:rsidRPr="004A34C4">
        <w:rPr>
          <w:rFonts w:eastAsia="SimSun"/>
          <w:bCs/>
        </w:rPr>
        <w:t xml:space="preserve"> </w:t>
      </w:r>
      <w:r w:rsidRPr="004A34C4">
        <w:rPr>
          <w:rFonts w:eastAsia="SimSun"/>
          <w:bCs/>
        </w:rPr>
        <w:t>which it then uses for training the new ML model based on knowledge received</w:t>
      </w:r>
      <w:r w:rsidR="004A34C4" w:rsidRPr="004A34C4">
        <w:rPr>
          <w:rFonts w:eastAsia="SimSun"/>
          <w:bCs/>
        </w:rPr>
        <w:t xml:space="preserve"> </w:t>
      </w:r>
      <w:r w:rsidRPr="004A34C4">
        <w:rPr>
          <w:rFonts w:eastAsia="SimSun"/>
          <w:bCs/>
        </w:rPr>
        <w:t>from the MLKTL source MnS producer</w:t>
      </w:r>
      <w:r w:rsidR="004A34C4" w:rsidRPr="004A34C4">
        <w:rPr>
          <w:rFonts w:eastAsia="SimSun"/>
          <w:bCs/>
        </w:rPr>
        <w:t>.</w:t>
      </w:r>
    </w:p>
    <w:p w14:paraId="583ECF69" w14:textId="40ACF969" w:rsidR="00CD0E03" w:rsidRPr="004A34C4" w:rsidRDefault="00CD0E03" w:rsidP="00D54022">
      <w:pPr>
        <w:keepLines/>
        <w:spacing w:after="240"/>
        <w:rPr>
          <w:rFonts w:eastAsia="SimSun"/>
          <w:b/>
        </w:rPr>
      </w:pPr>
      <w:r w:rsidRPr="004A34C4">
        <w:rPr>
          <w:rFonts w:eastAsia="SimSun"/>
          <w:b/>
        </w:rPr>
        <w:t>Scenario 2</w:t>
      </w:r>
      <w:r w:rsidR="0075061A">
        <w:rPr>
          <w:rFonts w:eastAsia="SimSun"/>
          <w:b/>
        </w:rPr>
        <w:t>:</w:t>
      </w:r>
      <w:r w:rsidRPr="004A34C4">
        <w:rPr>
          <w:rFonts w:eastAsia="SimSun"/>
          <w:b/>
        </w:rPr>
        <w:t xml:space="preserve"> </w:t>
      </w:r>
      <w:r w:rsidR="0075061A">
        <w:rPr>
          <w:rFonts w:eastAsia="SimSun"/>
          <w:bCs/>
        </w:rPr>
        <w:t>I</w:t>
      </w:r>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triggered by the MLKTL Source -</w:t>
      </w:r>
      <w:r w:rsidR="004A34C4" w:rsidRPr="004A34C4">
        <w:rPr>
          <w:rFonts w:eastAsia="SimSun"/>
          <w:bCs/>
        </w:rPr>
        <w:t xml:space="preserve"> </w:t>
      </w:r>
      <w:r w:rsidRPr="004A34C4">
        <w:rPr>
          <w:rFonts w:eastAsia="SimSun"/>
          <w:bCs/>
        </w:rPr>
        <w:t>the ML Knowledge-based Transfer Learning MnS consumer acting as the MLKTL Source</w:t>
      </w:r>
      <w:r w:rsidR="004A34C4" w:rsidRPr="004A34C4">
        <w:rPr>
          <w:rFonts w:eastAsia="SimSun"/>
          <w:bCs/>
        </w:rPr>
        <w:t xml:space="preserve"> </w:t>
      </w:r>
      <w:r w:rsidRPr="004A34C4">
        <w:rPr>
          <w:rFonts w:eastAsia="SimSun"/>
          <w:bCs/>
        </w:rPr>
        <w:t xml:space="preserve">(the source of the ML knowledge) triggers the training at the ML knowledge-based Transfer MnS producer by </w:t>
      </w:r>
      <w:r w:rsidR="004A34C4" w:rsidRPr="004A34C4">
        <w:rPr>
          <w:rFonts w:eastAsia="SimSun"/>
          <w:bCs/>
        </w:rPr>
        <w:t xml:space="preserve"> p</w:t>
      </w:r>
      <w:r w:rsidRPr="004A34C4">
        <w:rPr>
          <w:rFonts w:eastAsia="SimSun"/>
          <w:bCs/>
        </w:rPr>
        <w:t>roviding the ML knowledge to be used for the training,</w:t>
      </w:r>
      <w:r w:rsidR="004A34C4" w:rsidRPr="004A34C4">
        <w:rPr>
          <w:rFonts w:eastAsia="SimSun"/>
          <w:bCs/>
        </w:rPr>
        <w:t xml:space="preserve"> </w:t>
      </w:r>
      <w:r w:rsidRPr="004A34C4">
        <w:rPr>
          <w:rFonts w:eastAsia="SimSun"/>
          <w:bCs/>
        </w:rPr>
        <w:t>the ML Knowledge-based Transfer Learning MnS consumer then undertakes the training</w:t>
      </w:r>
      <w:r w:rsidR="004A34C4" w:rsidRPr="004A34C4">
        <w:rPr>
          <w:rFonts w:eastAsia="SimSun"/>
          <w:bCs/>
        </w:rPr>
        <w:t>.</w:t>
      </w:r>
    </w:p>
    <w:p w14:paraId="7CA7DC9D" w14:textId="31BC00DD" w:rsidR="00CD0E03" w:rsidRPr="004A34C4" w:rsidRDefault="00CD0E03" w:rsidP="00D54022">
      <w:pPr>
        <w:keepLines/>
        <w:spacing w:after="240"/>
        <w:rPr>
          <w:rFonts w:eastAsia="SimSun"/>
          <w:bCs/>
        </w:rPr>
      </w:pPr>
      <w:r w:rsidRPr="004A34C4">
        <w:rPr>
          <w:rFonts w:eastAsia="SimSun"/>
          <w:b/>
        </w:rPr>
        <w:lastRenderedPageBreak/>
        <w:t>Scenario 3</w:t>
      </w:r>
      <w:r w:rsidR="0075061A">
        <w:rPr>
          <w:rFonts w:eastAsia="SimSun"/>
          <w:bCs/>
        </w:rPr>
        <w:t>:</w:t>
      </w:r>
      <w:r w:rsidRPr="004A34C4">
        <w:rPr>
          <w:rFonts w:eastAsia="SimSun"/>
          <w:bCs/>
        </w:rPr>
        <w:t xml:space="preserve"> </w:t>
      </w:r>
      <w:r w:rsidR="0075061A">
        <w:rPr>
          <w:rFonts w:eastAsia="SimSun"/>
          <w:bCs/>
        </w:rPr>
        <w:t>I</w:t>
      </w:r>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who is different from the</w:t>
      </w:r>
      <w:r w:rsidR="004A34C4" w:rsidRPr="004A34C4">
        <w:rPr>
          <w:rFonts w:eastAsia="SimSun"/>
          <w:bCs/>
        </w:rPr>
        <w:t xml:space="preserve"> </w:t>
      </w:r>
      <w:r w:rsidRPr="004A34C4">
        <w:rPr>
          <w:rFonts w:eastAsia="SimSun"/>
          <w:bCs/>
        </w:rPr>
        <w:t>ML knowledge-based Transfer Learning MnS consumer - the ML knowledge-based Transfer Learning MnS consumer triggers training at the MLKTL peer MnS producer. The MLKTL MnS consumer then obtains the</w:t>
      </w:r>
      <w:r w:rsidR="004A34C4" w:rsidRPr="004A34C4">
        <w:rPr>
          <w:rFonts w:eastAsia="SimSun"/>
          <w:bCs/>
        </w:rPr>
        <w:t xml:space="preserve"> </w:t>
      </w:r>
      <w:r w:rsidRPr="004A34C4">
        <w:rPr>
          <w:rFonts w:eastAsia="SimSun"/>
          <w:bCs/>
        </w:rPr>
        <w:t>ML knowledge from the MLKTL source MnS producer and then uses the knowledge for training</w:t>
      </w:r>
      <w:r w:rsidR="004A34C4" w:rsidRPr="004A34C4">
        <w:rPr>
          <w:rFonts w:eastAsia="SimSun"/>
          <w:bCs/>
        </w:rPr>
        <w:t xml:space="preserve"> </w:t>
      </w:r>
      <w:r w:rsidRPr="004A34C4">
        <w:rPr>
          <w:rFonts w:eastAsia="SimSun"/>
          <w:bCs/>
        </w:rPr>
        <w:t>the new ML model based on knowledge received from the MLKTL source MnS producer</w:t>
      </w:r>
      <w:r w:rsidR="004A34C4" w:rsidRPr="004A34C4">
        <w:rPr>
          <w:rFonts w:eastAsia="SimSun"/>
          <w:bCs/>
        </w:rPr>
        <w:t>.</w:t>
      </w:r>
    </w:p>
    <w:p w14:paraId="32471DA6" w14:textId="22C11CDF" w:rsidR="00CD0E03" w:rsidRPr="004A34C4" w:rsidRDefault="00CD0E03" w:rsidP="00D54022">
      <w:pPr>
        <w:keepLines/>
        <w:spacing w:after="240"/>
        <w:rPr>
          <w:rFonts w:eastAsia="SimSun"/>
          <w:bCs/>
        </w:rPr>
      </w:pPr>
      <w:r w:rsidRPr="004A34C4">
        <w:rPr>
          <w:rFonts w:eastAsia="SimSun"/>
          <w:b/>
        </w:rPr>
        <w:t>Scenario 4</w:t>
      </w:r>
      <w:r w:rsidR="0075061A">
        <w:rPr>
          <w:rFonts w:eastAsia="SimSun"/>
          <w:b/>
        </w:rPr>
        <w:t>:</w:t>
      </w:r>
      <w:r w:rsidRPr="004A34C4">
        <w:rPr>
          <w:rFonts w:eastAsia="SimSun"/>
          <w:b/>
        </w:rPr>
        <w:t xml:space="preserve"> </w:t>
      </w:r>
      <w:r w:rsidR="0075061A">
        <w:rPr>
          <w:rFonts w:eastAsia="SimSun"/>
          <w:b/>
        </w:rPr>
        <w:t>I</w:t>
      </w:r>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Source ML knowledge Transfer MnS producer -</w:t>
      </w:r>
      <w:r w:rsidR="004A34C4" w:rsidRPr="004A34C4">
        <w:rPr>
          <w:rFonts w:eastAsia="SimSun"/>
          <w:bCs/>
        </w:rPr>
        <w:t xml:space="preserve"> </w:t>
      </w:r>
      <w:r w:rsidRPr="004A34C4">
        <w:rPr>
          <w:rFonts w:eastAsia="SimSun"/>
          <w:bCs/>
        </w:rPr>
        <w:t>the ML knowledge-based Transfer Learning MnS consumer triggers training at the MLKTL source MnS producer.</w:t>
      </w:r>
      <w:r w:rsidR="004A34C4" w:rsidRPr="004A34C4">
        <w:rPr>
          <w:rFonts w:eastAsia="SimSun"/>
          <w:bCs/>
        </w:rPr>
        <w:t xml:space="preserve"> </w:t>
      </w:r>
      <w:r w:rsidRPr="004A34C4">
        <w:rPr>
          <w:rFonts w:eastAsia="SimSun"/>
          <w:bCs/>
        </w:rPr>
        <w:t>The MLKTL MnS consumer then takes its available ML knowledge-based and uses the knowledge for training the new ML model based</w:t>
      </w:r>
      <w:r w:rsidR="004A34C4" w:rsidRPr="004A34C4">
        <w:rPr>
          <w:rFonts w:eastAsia="SimSun"/>
          <w:bCs/>
        </w:rPr>
        <w:t>.</w:t>
      </w:r>
    </w:p>
    <w:p w14:paraId="6D49331B" w14:textId="3587979F" w:rsidR="00CD0E03" w:rsidRPr="00CD0E03" w:rsidRDefault="00CD0E03" w:rsidP="00FF7546">
      <w:pPr>
        <w:pStyle w:val="Heading4"/>
        <w:rPr>
          <w:rFonts w:eastAsia="SimSun"/>
        </w:rPr>
      </w:pPr>
      <w:bookmarkStart w:id="52" w:name="_Toc183613499"/>
      <w:r w:rsidRPr="00CD0E03">
        <w:rPr>
          <w:rFonts w:eastAsia="SimSun"/>
        </w:rPr>
        <w:t>5.1.1.3</w:t>
      </w:r>
      <w:r w:rsidR="00FF7546">
        <w:rPr>
          <w:rFonts w:eastAsia="SimSun"/>
        </w:rPr>
        <w:tab/>
      </w:r>
      <w:r w:rsidRPr="00CD0E03">
        <w:rPr>
          <w:rFonts w:eastAsia="SimSun"/>
        </w:rPr>
        <w:t>Potential requirements</w:t>
      </w:r>
      <w:bookmarkEnd w:id="52"/>
    </w:p>
    <w:p w14:paraId="2C3A8FCA" w14:textId="36370897" w:rsidR="00CD0E03" w:rsidRPr="00CD0E03" w:rsidRDefault="00CD0E03" w:rsidP="00CD0E03">
      <w:pPr>
        <w:spacing w:line="264" w:lineRule="auto"/>
        <w:jc w:val="both"/>
        <w:rPr>
          <w:rFonts w:eastAsia="SimSun" w:cs="Arial"/>
        </w:rPr>
      </w:pPr>
      <w:r w:rsidRPr="00CD0E03">
        <w:rPr>
          <w:rFonts w:eastAsia="SimSun"/>
          <w:b/>
          <w:lang w:eastAsia="zh-CN"/>
        </w:rPr>
        <w:t xml:space="preserve">REQ-MLKTL-1: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discover available shared knowledge from a given </w:t>
      </w:r>
      <w:r w:rsidRPr="00CD0E03">
        <w:rPr>
          <w:rFonts w:eastAsia="SimSun" w:cs="Arial"/>
          <w:lang w:eastAsia="zh-CN"/>
        </w:rPr>
        <w:t>MLKTL MnS producer</w:t>
      </w:r>
      <w:r w:rsidRPr="00CD0E03">
        <w:rPr>
          <w:rFonts w:eastAsia="SimSun" w:cs="Arial"/>
        </w:rPr>
        <w:t xml:space="preserve"> according to a stated set of criteria. </w:t>
      </w:r>
    </w:p>
    <w:p w14:paraId="5DAB1152" w14:textId="6DA2C16D" w:rsidR="00CD0E03" w:rsidRPr="00CD0E03" w:rsidRDefault="00CD0E03" w:rsidP="00CD0E03">
      <w:pPr>
        <w:spacing w:line="264" w:lineRule="auto"/>
        <w:jc w:val="both"/>
        <w:rPr>
          <w:rFonts w:eastAsia="SimSun" w:cs="Arial"/>
        </w:rPr>
      </w:pPr>
      <w:r w:rsidRPr="00CD0E03">
        <w:rPr>
          <w:rFonts w:eastAsia="SimSun"/>
          <w:b/>
          <w:lang w:eastAsia="zh-CN"/>
        </w:rPr>
        <w:t xml:space="preserve">REQ-MLKTL-2: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request a </w:t>
      </w:r>
      <w:r w:rsidRPr="00CD0E03">
        <w:rPr>
          <w:rFonts w:eastAsia="SimSun" w:cs="Arial"/>
          <w:lang w:eastAsia="zh-CN"/>
        </w:rPr>
        <w:t>MLKTL MnS producer</w:t>
      </w:r>
      <w:r w:rsidRPr="00CD0E03">
        <w:rPr>
          <w:rFonts w:eastAsia="SimSun" w:cs="Arial"/>
        </w:rPr>
        <w:t xml:space="preserve"> to provide some or all the available knowledge for sharing according to specified criteria. </w:t>
      </w:r>
    </w:p>
    <w:p w14:paraId="06C467EF" w14:textId="396A0E01" w:rsidR="00CD0E03" w:rsidRPr="00CD0E03" w:rsidRDefault="00CD0E03" w:rsidP="00CD0E03">
      <w:pPr>
        <w:spacing w:line="264" w:lineRule="auto"/>
        <w:jc w:val="both"/>
        <w:rPr>
          <w:rFonts w:eastAsia="SimSun" w:cs="Arial"/>
        </w:rPr>
      </w:pPr>
      <w:r w:rsidRPr="00CD0E03">
        <w:rPr>
          <w:rFonts w:eastAsia="SimSun"/>
          <w:b/>
          <w:lang w:eastAsia="zh-CN"/>
        </w:rPr>
        <w:t xml:space="preserve">REQ-MLKTL-3: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for an </w:t>
      </w:r>
      <w:r w:rsidRPr="00CD0E03">
        <w:rPr>
          <w:rFonts w:eastAsia="SimSun" w:cs="Arial"/>
          <w:lang w:eastAsia="zh-CN"/>
        </w:rPr>
        <w:t>MLKTL</w:t>
      </w:r>
      <w:r w:rsidRPr="00CD0E03">
        <w:rPr>
          <w:rFonts w:eastAsia="SimSun" w:cs="Arial"/>
        </w:rPr>
        <w:t xml:space="preserve"> MnS producer to report to an authorized MnS consumer on the available shared knowledge according to a Reporting Criteria specified in a r</w:t>
      </w:r>
      <w:r w:rsidRPr="00CD0E03">
        <w:rPr>
          <w:rFonts w:eastAsia="SimSun" w:cs="Arial"/>
          <w:lang w:eastAsia="zh-CN"/>
        </w:rPr>
        <w:t>equest for information about the available Knowledge.</w:t>
      </w:r>
    </w:p>
    <w:p w14:paraId="37D3F9F1" w14:textId="3CD0CB11" w:rsidR="00CD0E03" w:rsidRPr="00CD0E03" w:rsidRDefault="00CD0E03" w:rsidP="00CD0E03">
      <w:pPr>
        <w:spacing w:line="264" w:lineRule="auto"/>
        <w:jc w:val="both"/>
        <w:rPr>
          <w:rFonts w:eastAsia="SimSun" w:cs="Arial"/>
        </w:rPr>
      </w:pPr>
      <w:r w:rsidRPr="00CD0E03">
        <w:rPr>
          <w:rFonts w:eastAsia="SimSun"/>
          <w:b/>
          <w:lang w:eastAsia="zh-CN"/>
        </w:rPr>
        <w:t xml:space="preserve">REQ-MLKTL-4: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enabling an authorized MnS consumer to request a </w:t>
      </w:r>
      <w:r w:rsidRPr="00CD0E03">
        <w:rPr>
          <w:rFonts w:eastAsia="SimSun" w:cs="Arial"/>
          <w:lang w:eastAsia="zh-CN"/>
        </w:rPr>
        <w:t>MLKTL MnS producer</w:t>
      </w:r>
      <w:r w:rsidRPr="00CD0E03">
        <w:rPr>
          <w:rFonts w:eastAsia="SimSun" w:cs="Arial"/>
        </w:rPr>
        <w:t xml:space="preserve"> to initiate and execute a transfer learning instance to a specified ML model or ML-enabled function. </w:t>
      </w:r>
    </w:p>
    <w:p w14:paraId="5A285C47" w14:textId="2028F12A" w:rsidR="00CD0E03" w:rsidRPr="00CD0E03" w:rsidRDefault="00CD0E03" w:rsidP="00CD0E03">
      <w:pPr>
        <w:spacing w:line="264" w:lineRule="auto"/>
        <w:jc w:val="both"/>
        <w:rPr>
          <w:rFonts w:eastAsia="SimSun" w:cs="Arial"/>
        </w:rPr>
      </w:pPr>
      <w:r w:rsidRPr="00CD0E03">
        <w:rPr>
          <w:rFonts w:eastAsia="SimSun"/>
          <w:b/>
          <w:lang w:eastAsia="zh-CN"/>
        </w:rPr>
        <w:t xml:space="preserve">REQ-MLKTL-5: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available Knowledge</w:t>
      </w:r>
      <w:r w:rsidRPr="00CD0E03">
        <w:rPr>
          <w:rFonts w:eastAsia="SimSun" w:cs="Arial"/>
        </w:rPr>
        <w:t xml:space="preserve">) to manage or control the knowledge request or its information and subsequent process, e.g. to suspend, re-activate or cancel the </w:t>
      </w:r>
      <w:r w:rsidRPr="00CD0E03">
        <w:rPr>
          <w:rFonts w:eastAsia="SimSun" w:cs="Arial"/>
          <w:lang w:eastAsia="zh-CN"/>
        </w:rPr>
        <w:t>ML Knowledge Request</w:t>
      </w:r>
      <w:r w:rsidRPr="00CD0E03">
        <w:rPr>
          <w:rFonts w:eastAsia="SimSun" w:cs="Arial"/>
        </w:rPr>
        <w:t>; or to adjust the description of the desired knowledge.</w:t>
      </w:r>
    </w:p>
    <w:p w14:paraId="596905CE" w14:textId="7053CD4C" w:rsidR="00CD0E03" w:rsidRPr="00CD0E03" w:rsidRDefault="00CD0E03" w:rsidP="00CD0E03">
      <w:pPr>
        <w:spacing w:line="264" w:lineRule="auto"/>
        <w:jc w:val="both"/>
        <w:rPr>
          <w:rFonts w:eastAsia="SimSun" w:cs="Arial"/>
        </w:rPr>
      </w:pPr>
      <w:r w:rsidRPr="00CD0E03">
        <w:rPr>
          <w:rFonts w:eastAsia="SimSun"/>
          <w:b/>
          <w:lang w:eastAsia="zh-CN"/>
        </w:rPr>
        <w:t xml:space="preserve">REQ-MLKTL-6: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MLKTL</w:t>
      </w:r>
      <w:r w:rsidRPr="00CD0E03">
        <w:rPr>
          <w:rFonts w:eastAsia="SimSun" w:cs="Arial"/>
        </w:rPr>
        <w:t xml:space="preserve">)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 (i.e. Modify MLKTL Job attributes).</w:t>
      </w:r>
    </w:p>
    <w:p w14:paraId="2D108CE6" w14:textId="20023143" w:rsidR="00CD0E03" w:rsidRPr="00CD0E03" w:rsidRDefault="00CD0E03" w:rsidP="00E33620">
      <w:pPr>
        <w:pStyle w:val="NO"/>
        <w:rPr>
          <w:rFonts w:eastAsia="SimSun"/>
        </w:rPr>
      </w:pPr>
      <w:r w:rsidRPr="00CD0E03">
        <w:rPr>
          <w:rFonts w:eastAsia="SimSun"/>
        </w:rPr>
        <w:t>N</w:t>
      </w:r>
      <w:r w:rsidR="003665AC">
        <w:rPr>
          <w:rFonts w:eastAsia="SimSun"/>
        </w:rPr>
        <w:t>OTE</w:t>
      </w:r>
      <w:r w:rsidRPr="00CD0E03">
        <w:rPr>
          <w:rFonts w:eastAsia="SimSun"/>
        </w:rPr>
        <w:t>:</w:t>
      </w:r>
      <w:r w:rsidR="00E33620">
        <w:rPr>
          <w:rFonts w:eastAsia="SimSun"/>
        </w:rPr>
        <w:tab/>
      </w:r>
      <w:r w:rsidR="003665AC">
        <w:rPr>
          <w:rFonts w:eastAsia="SimSun"/>
        </w:rPr>
        <w:t>T</w:t>
      </w:r>
      <w:r w:rsidRPr="00CD0E03">
        <w:rPr>
          <w:rFonts w:eastAsia="SimSun"/>
        </w:rPr>
        <w:t xml:space="preserve">he </w:t>
      </w:r>
      <w:r w:rsidRPr="00CD0E03">
        <w:rPr>
          <w:rFonts w:eastAsia="SimSun"/>
          <w:lang w:eastAsia="zh-CN"/>
        </w:rPr>
        <w:t>MLKTL Job represents the process of knowledge-based</w:t>
      </w:r>
      <w:r w:rsidRPr="00CD0E03">
        <w:rPr>
          <w:rFonts w:eastAsia="SimSun" w:hint="eastAsia"/>
          <w:lang w:eastAsia="zh-CN"/>
        </w:rPr>
        <w:t xml:space="preserve"> </w:t>
      </w:r>
      <w:r w:rsidRPr="00CD0E03">
        <w:rPr>
          <w:rFonts w:eastAsia="SimSun"/>
          <w:lang w:eastAsia="zh-CN"/>
        </w:rPr>
        <w:t>transfer learning.</w:t>
      </w:r>
    </w:p>
    <w:p w14:paraId="6EFA1DF5" w14:textId="457C995C" w:rsidR="00CD0E03" w:rsidRPr="00CD0E03" w:rsidRDefault="00CD0E03" w:rsidP="00CD0E03">
      <w:pPr>
        <w:spacing w:line="264" w:lineRule="auto"/>
        <w:jc w:val="both"/>
        <w:rPr>
          <w:rFonts w:eastAsia="SimSun" w:cs="Arial"/>
        </w:rPr>
      </w:pPr>
      <w:r w:rsidRPr="00CD0E03">
        <w:rPr>
          <w:rFonts w:eastAsia="SimSun"/>
          <w:b/>
          <w:lang w:eastAsia="zh-CN"/>
        </w:rPr>
        <w:t xml:space="preserve">REQ-MLKTL-7: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w:t>
      </w:r>
      <w:r w:rsidRPr="00CD0E03">
        <w:rPr>
          <w:rFonts w:eastAsia="SimSun" w:cs="Arial"/>
          <w:lang w:eastAsia="zh-CN"/>
        </w:rPr>
        <w:t xml:space="preserve">ML model </w:t>
      </w:r>
      <w:r w:rsidRPr="00CD0E03">
        <w:rPr>
          <w:rFonts w:eastAsia="SimSun" w:cs="Arial"/>
        </w:rPr>
        <w:t>to register available knowledge to a shared knowledge repository, e.g. through a ML Knowledge Registration process</w:t>
      </w:r>
      <w:r w:rsidRPr="00CD0E03">
        <w:rPr>
          <w:rFonts w:eastAsia="SimSun" w:cs="Arial"/>
          <w:lang w:eastAsia="zh-CN"/>
        </w:rPr>
        <w:t xml:space="preserve">. </w:t>
      </w:r>
    </w:p>
    <w:p w14:paraId="0C5C2802" w14:textId="626E76C7" w:rsidR="00CD0E03" w:rsidRPr="00CD0E03" w:rsidRDefault="00CD0E03" w:rsidP="00CD0E03">
      <w:pPr>
        <w:spacing w:line="264" w:lineRule="auto"/>
        <w:jc w:val="both"/>
        <w:rPr>
          <w:rFonts w:eastAsia="SimSun" w:cs="Arial"/>
        </w:rPr>
      </w:pPr>
      <w:r w:rsidRPr="00CD0E03">
        <w:rPr>
          <w:rFonts w:eastAsia="SimSun"/>
          <w:b/>
          <w:lang w:eastAsia="zh-CN"/>
        </w:rPr>
        <w:t xml:space="preserve">REQ-MLKTL-8: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allowing an authorized MnS consumer to request the shared knowledge repository to provide information on the available knowledge according to specified criteria.</w:t>
      </w:r>
    </w:p>
    <w:p w14:paraId="46778CB3" w14:textId="211F6527" w:rsidR="00CD0E03" w:rsidRPr="00CD0E03" w:rsidRDefault="00CD0E03" w:rsidP="00CD0E03">
      <w:pPr>
        <w:spacing w:line="264" w:lineRule="auto"/>
        <w:jc w:val="both"/>
        <w:rPr>
          <w:rFonts w:eastAsia="SimSun" w:cs="Arial"/>
        </w:rPr>
      </w:pPr>
      <w:r w:rsidRPr="00CD0E03">
        <w:rPr>
          <w:rFonts w:eastAsia="SimSun"/>
          <w:b/>
          <w:lang w:eastAsia="zh-CN"/>
        </w:rPr>
        <w:t xml:space="preserve">REQ-MLKTL-9: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to request the </w:t>
      </w:r>
      <w:r w:rsidRPr="00CD0E03">
        <w:rPr>
          <w:rFonts w:eastAsia="SimSun" w:cs="Arial"/>
          <w:lang w:eastAsia="zh-CN"/>
        </w:rPr>
        <w:t>Knowledge Repository</w:t>
      </w:r>
      <w:r w:rsidRPr="00CD0E03">
        <w:rPr>
          <w:rFonts w:eastAsia="SimSun" w:cs="Arial"/>
        </w:rPr>
        <w:t xml:space="preserve"> to provide some or all the knowledge available for sharing based on specific criteria.</w:t>
      </w:r>
    </w:p>
    <w:p w14:paraId="735D7CCD" w14:textId="0F28941C" w:rsidR="00CD0E03" w:rsidRPr="00CD0E03" w:rsidRDefault="00CD0E03" w:rsidP="00CD0E03">
      <w:pPr>
        <w:spacing w:line="264" w:lineRule="auto"/>
        <w:jc w:val="both"/>
        <w:rPr>
          <w:rFonts w:eastAsia="SimSun" w:cs="Arial"/>
        </w:rPr>
      </w:pPr>
      <w:r w:rsidRPr="00CD0E03">
        <w:rPr>
          <w:rFonts w:eastAsia="SimSun"/>
          <w:b/>
          <w:lang w:eastAsia="zh-CN"/>
        </w:rPr>
        <w:t xml:space="preserve">REQ-MLKTL-10: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w:t>
      </w:r>
      <w:r w:rsidR="004A7750" w:rsidRPr="00CD0E03">
        <w:rPr>
          <w:rFonts w:eastAsia="SimSun" w:cs="Arial"/>
        </w:rPr>
        <w:t>enable</w:t>
      </w:r>
      <w:r w:rsidRPr="00CD0E03">
        <w:rPr>
          <w:rFonts w:eastAsia="SimSun" w:cs="Arial"/>
        </w:rPr>
        <w:t xml:space="preserv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(e.g. an operator or the function/entity that generated the </w:t>
      </w:r>
      <w:r w:rsidRPr="00CD0E03">
        <w:rPr>
          <w:rFonts w:eastAsia="SimSun" w:cs="Arial"/>
          <w:lang w:eastAsia="zh-CN"/>
        </w:rPr>
        <w:t>ML Knowledge Request</w:t>
      </w:r>
      <w:r w:rsidRPr="00CD0E03">
        <w:rPr>
          <w:rFonts w:eastAsia="SimSun" w:cs="Arial"/>
        </w:rPr>
        <w:t xml:space="preserve">) to manage the request, e.g. to suspend, re-activate or cancel the </w:t>
      </w:r>
      <w:r w:rsidRPr="00CD0E03">
        <w:rPr>
          <w:rFonts w:eastAsia="SimSun" w:cs="Arial"/>
          <w:lang w:eastAsia="zh-CN"/>
        </w:rPr>
        <w:t xml:space="preserve">ML Knowledge Request </w:t>
      </w:r>
      <w:r w:rsidRPr="00CD0E03">
        <w:rPr>
          <w:rFonts w:eastAsia="SimSun" w:cs="Arial"/>
        </w:rPr>
        <w:t>; or to adjust the description of the desired knowledge.</w:t>
      </w:r>
    </w:p>
    <w:p w14:paraId="6489B324" w14:textId="10CAC56F" w:rsidR="00CD0E03" w:rsidRPr="00CD0E03" w:rsidRDefault="00CD0E03" w:rsidP="00CD0E03">
      <w:pPr>
        <w:spacing w:line="264" w:lineRule="auto"/>
        <w:jc w:val="both"/>
        <w:rPr>
          <w:rFonts w:eastAsia="SimSun" w:cs="Arial"/>
        </w:rPr>
      </w:pPr>
      <w:r w:rsidRPr="00CD0E03">
        <w:rPr>
          <w:rFonts w:eastAsia="SimSun"/>
          <w:b/>
          <w:lang w:eastAsia="zh-CN"/>
        </w:rPr>
        <w:t xml:space="preserve">REQ-MLKTL-11: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 xml:space="preserve">allowing an authorized MnS consumer (e.g. an operator)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w:t>
      </w:r>
    </w:p>
    <w:p w14:paraId="11AA50DC" w14:textId="30EE4693" w:rsidR="00CD0E03" w:rsidRPr="00CD0E03" w:rsidRDefault="00CD0E03" w:rsidP="00FF7546">
      <w:pPr>
        <w:pStyle w:val="Heading4"/>
        <w:rPr>
          <w:rFonts w:eastAsia="SimSun"/>
        </w:rPr>
      </w:pPr>
      <w:bookmarkStart w:id="53" w:name="_Toc183613500"/>
      <w:r w:rsidRPr="00CD0E03">
        <w:rPr>
          <w:rFonts w:eastAsia="SimSun"/>
        </w:rPr>
        <w:lastRenderedPageBreak/>
        <w:t>5.1.1.4</w:t>
      </w:r>
      <w:r w:rsidR="00FF7546">
        <w:rPr>
          <w:rFonts w:eastAsia="SimSun"/>
        </w:rPr>
        <w:tab/>
      </w:r>
      <w:r w:rsidRPr="00CD0E03">
        <w:rPr>
          <w:rFonts w:eastAsia="SimSun"/>
        </w:rPr>
        <w:t>Possible solutions</w:t>
      </w:r>
      <w:bookmarkEnd w:id="53"/>
    </w:p>
    <w:p w14:paraId="4DECC729" w14:textId="77777777" w:rsidR="00CD0E03" w:rsidRPr="00905A7A" w:rsidRDefault="00CD0E03" w:rsidP="00CD0E03">
      <w:pPr>
        <w:keepNext/>
        <w:keepLines/>
        <w:spacing w:before="120"/>
        <w:ind w:left="1985" w:hanging="1985"/>
        <w:jc w:val="both"/>
        <w:rPr>
          <w:rFonts w:eastAsia="SimSun"/>
        </w:rPr>
      </w:pPr>
      <w:r w:rsidRPr="00905A7A">
        <w:rPr>
          <w:rFonts w:eastAsia="SimSun"/>
        </w:rPr>
        <w:t>Discovering sharable Knowledge</w:t>
      </w:r>
    </w:p>
    <w:p w14:paraId="790514A8" w14:textId="22C6B590" w:rsidR="00D54022" w:rsidRPr="00CD0E03" w:rsidRDefault="00CD0E03" w:rsidP="00CD0E03">
      <w:pPr>
        <w:spacing w:line="264" w:lineRule="auto"/>
        <w:jc w:val="both"/>
        <w:rPr>
          <w:rFonts w:eastAsia="SimSun" w:cs="Arial"/>
        </w:rPr>
      </w:pPr>
      <w:r w:rsidRPr="00CD0E03">
        <w:rPr>
          <w:rFonts w:eastAsia="SimSun" w:cs="Arial"/>
        </w:rPr>
        <w:t>To discover sharable knowledge:</w:t>
      </w:r>
    </w:p>
    <w:p w14:paraId="3B56EECB" w14:textId="286C5CE5" w:rsidR="00CD0E03" w:rsidRPr="009F31F9" w:rsidRDefault="00D54022" w:rsidP="00905A7A">
      <w:pPr>
        <w:pStyle w:val="B1"/>
        <w:rPr>
          <w:rFonts w:eastAsia="SimSun"/>
        </w:rPr>
      </w:pPr>
      <w:r>
        <w:rPr>
          <w:rFonts w:eastAsia="SimSun"/>
        </w:rPr>
        <w:t>-</w:t>
      </w:r>
      <w:r w:rsidR="00E33620">
        <w:rPr>
          <w:rFonts w:eastAsia="SimSun"/>
        </w:rPr>
        <w:tab/>
      </w:r>
      <w:r w:rsidR="00CD0E03" w:rsidRPr="009F31F9">
        <w:rPr>
          <w:rFonts w:eastAsia="SimSun"/>
        </w:rPr>
        <w:t xml:space="preserve">The MnS consumer may send a request to the </w:t>
      </w:r>
      <w:r w:rsidR="00CD0E03" w:rsidRPr="009F31F9">
        <w:rPr>
          <w:rFonts w:eastAsia="SimSun"/>
          <w:lang w:eastAsia="zh-CN"/>
        </w:rPr>
        <w:t>MLKTL MnS producer</w:t>
      </w:r>
      <w:r w:rsidR="00CD0E03" w:rsidRPr="009F31F9">
        <w:rPr>
          <w:rFonts w:eastAsia="SimSun"/>
        </w:rPr>
        <w:t xml:space="preserve"> to provide information on the available sharable knowledge. In other words, the </w:t>
      </w:r>
      <w:r w:rsidR="00CD0E03" w:rsidRPr="009F31F9">
        <w:rPr>
          <w:rFonts w:eastAsia="SimSun"/>
          <w:lang w:eastAsia="zh-CN"/>
        </w:rPr>
        <w:t>MLKTL</w:t>
      </w:r>
      <w:r w:rsidR="00CD0E03" w:rsidRPr="009F31F9">
        <w:rPr>
          <w:rFonts w:eastAsia="SimSun"/>
        </w:rPr>
        <w:t xml:space="preserve"> MnS producer receives a request to report on the available sharable knowledge.</w:t>
      </w:r>
    </w:p>
    <w:p w14:paraId="1113C46E" w14:textId="0A52B8CD" w:rsidR="00CD0E03" w:rsidRPr="009F31F9" w:rsidRDefault="00D54022" w:rsidP="00905A7A">
      <w:pPr>
        <w:pStyle w:val="B1"/>
        <w:rPr>
          <w:rFonts w:eastAsia="SimSun"/>
        </w:rPr>
      </w:pPr>
      <w:r>
        <w:rPr>
          <w:rFonts w:eastAsia="SimSun"/>
        </w:rPr>
        <w:t>-</w:t>
      </w:r>
      <w:r w:rsidR="00E33620">
        <w:rPr>
          <w:rFonts w:eastAsia="SimSun"/>
        </w:rPr>
        <w:tab/>
      </w:r>
      <w:r w:rsidR="00CD0E03" w:rsidRPr="009F31F9">
        <w:rPr>
          <w:rFonts w:eastAsia="SimSun"/>
        </w:rPr>
        <w:t>The request may be generic or may state a set of criteria which the knowledge should fulfil.</w:t>
      </w:r>
    </w:p>
    <w:p w14:paraId="30B7805C" w14:textId="21378BCA" w:rsidR="00D54022" w:rsidRDefault="00D54022" w:rsidP="00905A7A">
      <w:pPr>
        <w:pStyle w:val="B1"/>
        <w:rPr>
          <w:rFonts w:eastAsia="SimSun"/>
        </w:rPr>
      </w:pPr>
      <w:r>
        <w:rPr>
          <w:rFonts w:eastAsia="SimSun"/>
        </w:rPr>
        <w:t>-</w:t>
      </w:r>
      <w:r w:rsidR="00E33620">
        <w:rPr>
          <w:rFonts w:eastAsia="SimSun"/>
        </w:rPr>
        <w:tab/>
      </w:r>
      <w:r w:rsidR="00CD0E03" w:rsidRPr="009F31F9">
        <w:rPr>
          <w:rFonts w:eastAsia="SimSun"/>
        </w:rPr>
        <w:t xml:space="preserve">The request may be referred to as </w:t>
      </w:r>
      <w:r w:rsidR="00CD0E03" w:rsidRPr="009F31F9">
        <w:rPr>
          <w:rFonts w:eastAsia="SimSun"/>
          <w:lang w:eastAsia="zh-CN"/>
        </w:rPr>
        <w:t>MLKnowledgeInfoRequest.</w:t>
      </w:r>
    </w:p>
    <w:p w14:paraId="072F62C0" w14:textId="3A3DBC37" w:rsidR="00CD0E03" w:rsidRPr="009F31F9" w:rsidRDefault="00D54022" w:rsidP="00905A7A">
      <w:pPr>
        <w:pStyle w:val="B1"/>
        <w:rPr>
          <w:rFonts w:eastAsia="SimSun"/>
        </w:rPr>
      </w:pPr>
      <w:r>
        <w:rPr>
          <w:rFonts w:eastAsia="SimSun"/>
        </w:rPr>
        <w:t>-</w:t>
      </w:r>
      <w:r w:rsidR="00E33620">
        <w:rPr>
          <w:rFonts w:eastAsia="SimSun"/>
        </w:rPr>
        <w:tab/>
      </w:r>
      <w:r w:rsidR="00CD0E03" w:rsidRPr="009F31F9">
        <w:rPr>
          <w:rFonts w:eastAsia="SimSun"/>
        </w:rPr>
        <w:t>The MLKnowledgeInfoRequest</w:t>
      </w:r>
      <w:r w:rsidR="00CD0E03" w:rsidRPr="009F31F9">
        <w:rPr>
          <w:rFonts w:eastAsia="SimSun"/>
          <w:lang w:eastAsia="zh-CN"/>
        </w:rPr>
        <w:t xml:space="preserve"> </w:t>
      </w:r>
      <w:r w:rsidR="00CD0E03" w:rsidRPr="009F31F9">
        <w:rPr>
          <w:rFonts w:eastAsia="SimSun"/>
        </w:rPr>
        <w:t>must have informational description (Metadata description) of the task and domain related to the required knowledge or given a network problem.</w:t>
      </w:r>
    </w:p>
    <w:p w14:paraId="3FEC0D75" w14:textId="42BF269E" w:rsidR="00CD0E03" w:rsidRPr="009F31F9" w:rsidRDefault="00D54022" w:rsidP="00905A7A">
      <w:pPr>
        <w:pStyle w:val="B1"/>
        <w:rPr>
          <w:rFonts w:eastAsia="SimSun"/>
        </w:rPr>
      </w:pPr>
      <w:r>
        <w:rPr>
          <w:rFonts w:eastAsia="SimSun"/>
        </w:rPr>
        <w:t>-</w:t>
      </w:r>
      <w:r w:rsidR="00E33620">
        <w:rPr>
          <w:rFonts w:eastAsia="SimSun"/>
        </w:rPr>
        <w:tab/>
      </w:r>
      <w:r w:rsidR="00CD0E03" w:rsidRPr="009F31F9">
        <w:rPr>
          <w:rFonts w:eastAsia="SimSun"/>
        </w:rPr>
        <w:t>An ML model</w:t>
      </w:r>
      <w:r w:rsidR="00CD0E03" w:rsidRPr="009F31F9">
        <w:rPr>
          <w:rFonts w:eastAsia="SimSun"/>
          <w:lang w:eastAsia="zh-CN"/>
        </w:rPr>
        <w:t xml:space="preserve"> or a function containing an ML model may </w:t>
      </w:r>
      <w:r w:rsidR="00CD0E03" w:rsidRPr="009F31F9">
        <w:rPr>
          <w:rFonts w:eastAsia="SimSun"/>
        </w:rPr>
        <w:t>register its available knowledge to a shared knowledge repository, e.g. through a MLKnowledgeRegistration process</w:t>
      </w:r>
      <w:r w:rsidR="00CD0E03" w:rsidRPr="009F31F9">
        <w:rPr>
          <w:rFonts w:eastAsia="SimSun"/>
          <w:lang w:eastAsia="zh-CN"/>
        </w:rPr>
        <w:t>.</w:t>
      </w:r>
    </w:p>
    <w:p w14:paraId="5DCD13B3" w14:textId="14C22489" w:rsidR="00CD0E03" w:rsidRPr="009F31F9" w:rsidRDefault="00D54022" w:rsidP="00905A7A">
      <w:pPr>
        <w:pStyle w:val="B1"/>
        <w:rPr>
          <w:rFonts w:eastAsia="SimSun"/>
        </w:rPr>
      </w:pPr>
      <w:r>
        <w:rPr>
          <w:rFonts w:eastAsia="SimSun"/>
        </w:rPr>
        <w:t>-</w:t>
      </w:r>
      <w:r w:rsidR="00E33620">
        <w:rPr>
          <w:rFonts w:eastAsia="SimSun"/>
        </w:rPr>
        <w:tab/>
      </w:r>
      <w:r w:rsidR="00CD0E03" w:rsidRPr="009F31F9">
        <w:rPr>
          <w:rFonts w:eastAsia="SimSun"/>
          <w:lang w:eastAsia="zh-CN"/>
        </w:rPr>
        <w:t xml:space="preserve">The </w:t>
      </w:r>
      <w:r w:rsidR="00CD0E03" w:rsidRPr="009F31F9">
        <w:rPr>
          <w:rFonts w:eastAsia="SimSun"/>
        </w:rPr>
        <w:t>MLKnowledgeRegistration</w:t>
      </w:r>
      <w:r w:rsidR="00CD0E03" w:rsidRPr="009F31F9">
        <w:rPr>
          <w:rFonts w:eastAsia="SimSun"/>
          <w:lang w:eastAsia="zh-CN"/>
        </w:rPr>
        <w:t xml:space="preserve"> </w:t>
      </w:r>
      <w:r w:rsidR="00CD0E03" w:rsidRPr="009F31F9">
        <w:rPr>
          <w:rFonts w:eastAsia="SimSun"/>
        </w:rPr>
        <w:t>must contain informational description (Metadata description) of the task and domain related to the registered knowledge or suitable network problem.</w:t>
      </w:r>
    </w:p>
    <w:p w14:paraId="1F799DD6" w14:textId="77777777" w:rsidR="00CD0E03" w:rsidRPr="00CD0E03" w:rsidRDefault="00CD0E03" w:rsidP="00CD0E03">
      <w:pPr>
        <w:keepNext/>
        <w:keepLines/>
        <w:spacing w:before="120"/>
        <w:ind w:left="1985" w:hanging="1985"/>
        <w:jc w:val="both"/>
        <w:rPr>
          <w:rFonts w:eastAsia="SimSun"/>
        </w:rPr>
      </w:pPr>
      <w:r w:rsidRPr="00CD0E03">
        <w:rPr>
          <w:rFonts w:eastAsia="SimSun"/>
        </w:rPr>
        <w:t>Knowledge sharing and transfer learning</w:t>
      </w:r>
    </w:p>
    <w:p w14:paraId="17A8CC1F" w14:textId="77777777" w:rsidR="00CD0E03" w:rsidRPr="00CD0E03" w:rsidRDefault="00CD0E03" w:rsidP="00CD0E03">
      <w:pPr>
        <w:spacing w:line="264" w:lineRule="auto"/>
        <w:jc w:val="both"/>
        <w:rPr>
          <w:rFonts w:eastAsia="SimSun" w:cs="Arial"/>
        </w:rPr>
      </w:pPr>
      <w:r w:rsidRPr="00CD0E03">
        <w:rPr>
          <w:rFonts w:eastAsia="SimSun" w:cs="Arial"/>
        </w:rPr>
        <w:t>To share knowledge:</w:t>
      </w:r>
    </w:p>
    <w:p w14:paraId="41AB8FA3" w14:textId="641908DE" w:rsidR="00CD0E03" w:rsidRPr="00CD0E03" w:rsidRDefault="00D54022" w:rsidP="00905A7A">
      <w:pPr>
        <w:pStyle w:val="B1"/>
        <w:rPr>
          <w:rFonts w:eastAsia="SimSun"/>
        </w:rPr>
      </w:pPr>
      <w:r>
        <w:rPr>
          <w:rFonts w:eastAsia="SimSun"/>
        </w:rPr>
        <w:t>-</w:t>
      </w:r>
      <w:r w:rsidR="00E33620">
        <w:rPr>
          <w:rFonts w:eastAsia="SimSun"/>
        </w:rPr>
        <w:tab/>
      </w:r>
      <w:r w:rsidR="00CD0E03" w:rsidRPr="00CD0E03">
        <w:rPr>
          <w:rFonts w:eastAsia="SimSun"/>
        </w:rPr>
        <w:t>Introduce an IOC for an ML Knowledge request. The MnS consumer may send a request to the MLKTL MnS producer to share a specific kind of knowledge. i.e. the MLK</w:t>
      </w:r>
      <w:r w:rsidR="00EE111C">
        <w:rPr>
          <w:rFonts w:eastAsia="SimSun"/>
        </w:rPr>
        <w:t>T</w:t>
      </w:r>
      <w:r w:rsidR="00CD0E03" w:rsidRPr="00CD0E03">
        <w:rPr>
          <w:rFonts w:eastAsia="SimSun"/>
        </w:rPr>
        <w:t>L MnS producer receives a request to provide sharable knowledge, The request may be referred to as MLKnowledgeRequest.</w:t>
      </w:r>
    </w:p>
    <w:p w14:paraId="6DB239E7" w14:textId="612275B5" w:rsidR="00CD0E03" w:rsidRPr="00CD0E03" w:rsidRDefault="00D54022" w:rsidP="00905A7A">
      <w:pPr>
        <w:pStyle w:val="B1"/>
        <w:rPr>
          <w:rFonts w:eastAsia="SimSun"/>
        </w:rPr>
      </w:pPr>
      <w:r>
        <w:rPr>
          <w:rFonts w:eastAsia="SimSun"/>
        </w:rPr>
        <w:t>-</w:t>
      </w:r>
      <w:r w:rsidR="00E33620">
        <w:rPr>
          <w:rFonts w:eastAsia="SimSun"/>
        </w:rPr>
        <w:tab/>
      </w:r>
      <w:r w:rsidR="00CD0E03" w:rsidRPr="00CD0E03">
        <w:rPr>
          <w:rFonts w:eastAsia="SimSun"/>
        </w:rPr>
        <w:t xml:space="preserve">Introduce an IOC for an ML Knowledge-based transfer learning process or job which is instantiated for any request for transfer learning or ML knowledge-based transfer. The </w:t>
      </w:r>
      <w:r w:rsidR="00CD0E03" w:rsidRPr="00CD0E03">
        <w:rPr>
          <w:rFonts w:eastAsia="SimSun"/>
          <w:lang w:eastAsia="zh-CN"/>
        </w:rPr>
        <w:t>MLKTL</w:t>
      </w:r>
      <w:r w:rsidR="00CD0E03" w:rsidRPr="00CD0E03">
        <w:rPr>
          <w:rFonts w:eastAsia="SimSun"/>
        </w:rPr>
        <w:t xml:space="preserve"> MnS producer instantiates a MLknowledge-based transfer learning process. The process may be referred to as </w:t>
      </w:r>
      <w:r w:rsidR="00CD0E03" w:rsidRPr="00CD0E03">
        <w:rPr>
          <w:rFonts w:eastAsia="SimSun"/>
          <w:lang w:eastAsia="zh-CN"/>
        </w:rPr>
        <w:t>MLKTLJob.</w:t>
      </w:r>
    </w:p>
    <w:p w14:paraId="69643D04" w14:textId="66BA8EA4" w:rsidR="00CD0E03" w:rsidRPr="00CD0E03" w:rsidRDefault="00D54022" w:rsidP="00905A7A">
      <w:pPr>
        <w:pStyle w:val="B1"/>
        <w:rPr>
          <w:rFonts w:eastAsia="SimSun"/>
        </w:rPr>
      </w:pPr>
      <w:r>
        <w:rPr>
          <w:rFonts w:eastAsia="SimSun"/>
        </w:rPr>
        <w:t>-</w:t>
      </w:r>
      <w:r w:rsidR="00E33620">
        <w:rPr>
          <w:rFonts w:eastAsia="SimSun"/>
        </w:rPr>
        <w:tab/>
      </w:r>
      <w:r w:rsidR="00CD0E03" w:rsidRPr="00CD0E03">
        <w:rPr>
          <w:rFonts w:eastAsia="SimSun"/>
        </w:rPr>
        <w:t>The MLKTLJob</w:t>
      </w:r>
      <w:r w:rsidR="00CD0E03" w:rsidRPr="00CD0E03">
        <w:rPr>
          <w:rFonts w:eastAsia="SimSun"/>
          <w:lang w:eastAsia="zh-CN"/>
        </w:rPr>
        <w:t xml:space="preserve"> is responsible for adapting the required knowledge into a shareable format with the MLKTL consumer.</w:t>
      </w:r>
    </w:p>
    <w:p w14:paraId="4585A416" w14:textId="246F9F64" w:rsidR="00CD0E03" w:rsidRPr="00CD0E03" w:rsidRDefault="00D54022" w:rsidP="00905A7A">
      <w:pPr>
        <w:pStyle w:val="B1"/>
        <w:rPr>
          <w:rFonts w:eastAsia="SimSun"/>
        </w:rPr>
      </w:pPr>
      <w:r>
        <w:rPr>
          <w:rFonts w:eastAsia="SimSun"/>
        </w:rPr>
        <w:t>-</w:t>
      </w:r>
      <w:r w:rsidR="00E33620">
        <w:rPr>
          <w:rFonts w:eastAsia="SimSun"/>
        </w:rPr>
        <w:tab/>
      </w:r>
      <w:r w:rsidR="00CD0E03" w:rsidRPr="00CD0E03">
        <w:rPr>
          <w:rFonts w:eastAsia="SimSun"/>
        </w:rPr>
        <w:t>MLKTLJob</w:t>
      </w:r>
      <w:r w:rsidR="00CD0E03" w:rsidRPr="00CD0E03">
        <w:rPr>
          <w:rFonts w:eastAsia="SimSun"/>
          <w:lang w:eastAsia="zh-CN"/>
        </w:rPr>
        <w:t xml:space="preserve"> may be a continuous process where knowledge is shared with the MLKTL consumer frequently to account for updates in the knowledge.</w:t>
      </w:r>
    </w:p>
    <w:p w14:paraId="32F4AD78" w14:textId="69427BDE" w:rsidR="00CD0E03" w:rsidRPr="00CD0E03" w:rsidRDefault="00CD0E03" w:rsidP="00905A7A">
      <w:pPr>
        <w:pStyle w:val="NO"/>
        <w:rPr>
          <w:rFonts w:eastAsia="SimSun"/>
        </w:rPr>
      </w:pPr>
      <w:r w:rsidRPr="00CD0E03">
        <w:rPr>
          <w:rFonts w:eastAsia="SimSun"/>
          <w:lang w:eastAsia="zh-CN"/>
        </w:rPr>
        <w:t>NOTE:</w:t>
      </w:r>
      <w:r w:rsidR="00E33620">
        <w:rPr>
          <w:rFonts w:eastAsia="SimSun"/>
          <w:lang w:eastAsia="zh-CN"/>
        </w:rPr>
        <w:tab/>
      </w:r>
      <w:r w:rsidRPr="00CD0E03">
        <w:rPr>
          <w:rFonts w:eastAsia="SimSun"/>
          <w:lang w:eastAsia="zh-CN"/>
        </w:rPr>
        <w:t xml:space="preserve">It may </w:t>
      </w:r>
      <w:r w:rsidRPr="00CD0E03">
        <w:rPr>
          <w:rFonts w:eastAsia="SimSun"/>
        </w:rPr>
        <w:t>also</w:t>
      </w:r>
      <w:r w:rsidRPr="00CD0E03">
        <w:rPr>
          <w:rFonts w:eastAsia="SimSun"/>
          <w:lang w:eastAsia="zh-CN"/>
        </w:rPr>
        <w:t xml:space="preserve"> be the case that the consumer directly instantiates the MLKTLJob without a separate request.</w:t>
      </w:r>
    </w:p>
    <w:p w14:paraId="6FAFA763" w14:textId="5065FBB5" w:rsidR="00CD0E03" w:rsidRDefault="00CD0E03" w:rsidP="00FF7546">
      <w:pPr>
        <w:pStyle w:val="Heading4"/>
      </w:pPr>
      <w:bookmarkStart w:id="54" w:name="_Toc145334665"/>
      <w:bookmarkStart w:id="55" w:name="_Toc145421109"/>
      <w:bookmarkStart w:id="56" w:name="_Toc145421875"/>
      <w:bookmarkStart w:id="57" w:name="_Toc183613501"/>
      <w:r w:rsidRPr="00CD0E03">
        <w:t>5.1.1.5</w:t>
      </w:r>
      <w:r w:rsidR="00FF7546">
        <w:tab/>
      </w:r>
      <w:r w:rsidRPr="00CD0E03">
        <w:t>Evaluation</w:t>
      </w:r>
      <w:bookmarkEnd w:id="54"/>
      <w:bookmarkEnd w:id="55"/>
      <w:bookmarkEnd w:id="56"/>
      <w:bookmarkEnd w:id="57"/>
    </w:p>
    <w:p w14:paraId="3BDA2FE5" w14:textId="77777777" w:rsidR="00625A0E" w:rsidRPr="00625A0E" w:rsidRDefault="00625A0E" w:rsidP="00625A0E">
      <w:r w:rsidRPr="00625A0E">
        <w:t xml:space="preserve">The use case has provided requirements and solutions for knowledge-based transfer learning as a subset of transfer learning and a means for achieving the same outcomes as transfer learning (i.e. reusing an existing model to create a new model) but without need to exchange ML models. </w:t>
      </w:r>
    </w:p>
    <w:p w14:paraId="40B57627" w14:textId="1613D472" w:rsidR="00CD0E03" w:rsidRDefault="00CD0E03" w:rsidP="00CD0E03">
      <w:r w:rsidRPr="00CD0E03">
        <w:t xml:space="preserve">The solution described in clause 5.1.1.4 proposes information objects that can enable ML functions to exchange their knowledge to </w:t>
      </w:r>
      <w:r w:rsidR="00EC1DF7">
        <w:t xml:space="preserve"> for </w:t>
      </w:r>
      <w:r w:rsidRPr="00CD0E03">
        <w:t>transfer learning</w:t>
      </w:r>
      <w:r w:rsidR="00EC1DF7">
        <w:t>,</w:t>
      </w:r>
      <w:r w:rsidRPr="00CD0E03">
        <w:t xml:space="preserve"> while ensuring that vendor</w:t>
      </w:r>
      <w:r w:rsidR="00EC1DF7">
        <w:t>-</w:t>
      </w:r>
      <w:r w:rsidRPr="00CD0E03">
        <w:t xml:space="preserve">specific aspects of the ML models are not exposed. Therefore, the solution described in clause 5.1.1.4 </w:t>
      </w:r>
      <w:r w:rsidR="00EC1DF7">
        <w:t>represents</w:t>
      </w:r>
      <w:r w:rsidRPr="00CD0E03">
        <w:t xml:space="preserve"> a feasible </w:t>
      </w:r>
      <w:r w:rsidR="00EC1DF7">
        <w:t>approach prior to</w:t>
      </w:r>
      <w:r w:rsidRPr="00CD0E03">
        <w:t xml:space="preserve"> further development</w:t>
      </w:r>
      <w:r w:rsidR="00EC1DF7">
        <w:t>s and elaboration</w:t>
      </w:r>
      <w:r w:rsidRPr="00CD0E03">
        <w:t xml:space="preserve"> in the normative specifications.</w:t>
      </w:r>
    </w:p>
    <w:p w14:paraId="2504F494" w14:textId="04F441F2" w:rsidR="008D17D3" w:rsidRPr="008D17D3" w:rsidRDefault="008D17D3" w:rsidP="00E33620">
      <w:pPr>
        <w:pStyle w:val="NO"/>
      </w:pPr>
      <w:r w:rsidRPr="008D17D3">
        <w:t>N</w:t>
      </w:r>
      <w:r w:rsidR="003665AC">
        <w:t>OTE</w:t>
      </w:r>
      <w:r w:rsidRPr="008D17D3">
        <w:t xml:space="preserve"> 1:</w:t>
      </w:r>
      <w:r w:rsidR="00E33620">
        <w:tab/>
      </w:r>
      <w:r w:rsidRPr="008D17D3">
        <w:t xml:space="preserve">The normative solution shall not include </w:t>
      </w:r>
      <w:r w:rsidRPr="008D17D3">
        <w:rPr>
          <w:lang w:val="en-US"/>
        </w:rPr>
        <w:t>specification of services between the source and peer for the transfer knowledge and triggering of learning.</w:t>
      </w:r>
      <w:r w:rsidRPr="008D17D3">
        <w:t xml:space="preserve"> </w:t>
      </w:r>
    </w:p>
    <w:p w14:paraId="4A27A7EF" w14:textId="76597D40" w:rsidR="008D17D3" w:rsidRPr="008D17D3" w:rsidRDefault="008D17D3" w:rsidP="00E33620">
      <w:pPr>
        <w:pStyle w:val="NO"/>
      </w:pPr>
      <w:r w:rsidRPr="008D17D3">
        <w:t>N</w:t>
      </w:r>
      <w:r w:rsidR="003665AC">
        <w:t>OTE</w:t>
      </w:r>
      <w:r w:rsidRPr="008D17D3">
        <w:t xml:space="preserve"> 2:</w:t>
      </w:r>
      <w:r w:rsidR="00E33620">
        <w:tab/>
      </w:r>
      <w:r w:rsidRPr="008D17D3">
        <w:t xml:space="preserve">Transfer learning (including knowledge-based transfer learning) can be sensitive from a data exposure and privacy aspect. The normative work should describe interaction for authenticated and authorized consumers to ensure that knowledge-based transfer learning will not be triggered for non-authenticated or non-authorized consumers.  The authentication and authorization process is not in the scope of this particular use case and is referred to existing procedures. </w:t>
      </w:r>
    </w:p>
    <w:p w14:paraId="4983C12D" w14:textId="508F0267" w:rsidR="00CF2B41" w:rsidRPr="00FF7546" w:rsidRDefault="00CF2B41" w:rsidP="00FF7546">
      <w:pPr>
        <w:pStyle w:val="Heading3"/>
      </w:pPr>
      <w:bookmarkStart w:id="58" w:name="_Hlk181822303"/>
      <w:bookmarkStart w:id="59" w:name="_Toc183613502"/>
      <w:r w:rsidRPr="00FF7546">
        <w:lastRenderedPageBreak/>
        <w:t>5.1.</w:t>
      </w:r>
      <w:r w:rsidR="0003131C" w:rsidRPr="00FF7546">
        <w:rPr>
          <w:rFonts w:eastAsia="SimSun"/>
        </w:rPr>
        <w:t>2</w:t>
      </w:r>
      <w:r w:rsidR="004D2532" w:rsidRPr="00FF7546">
        <w:tab/>
      </w:r>
      <w:r w:rsidR="00DF3AEE" w:rsidRPr="00FF7546">
        <w:t>ML p</w:t>
      </w:r>
      <w:r w:rsidRPr="00FF7546">
        <w:t>re-training</w:t>
      </w:r>
      <w:bookmarkEnd w:id="59"/>
    </w:p>
    <w:p w14:paraId="5E96CA3D" w14:textId="5D734EB5" w:rsidR="00CF2B41" w:rsidRPr="002E7B75" w:rsidRDefault="00CF2B41" w:rsidP="002E7B75">
      <w:pPr>
        <w:pStyle w:val="Heading4"/>
      </w:pPr>
      <w:bookmarkStart w:id="60" w:name="_Toc183613503"/>
      <w:r w:rsidRPr="002E7B75">
        <w:rPr>
          <w:rFonts w:eastAsia="SimSun"/>
        </w:rPr>
        <w:t>5.1.</w:t>
      </w:r>
      <w:r w:rsidR="0003131C" w:rsidRPr="002E7B75">
        <w:rPr>
          <w:rFonts w:eastAsia="SimSun"/>
        </w:rPr>
        <w:t>2</w:t>
      </w:r>
      <w:r w:rsidRPr="002E7B75">
        <w:rPr>
          <w:rFonts w:eastAsia="SimSun"/>
        </w:rPr>
        <w:t>.1</w:t>
      </w:r>
      <w:r w:rsidR="00FF7546">
        <w:rPr>
          <w:rFonts w:eastAsia="SimSun"/>
        </w:rPr>
        <w:tab/>
      </w:r>
      <w:r w:rsidRPr="002E7B75">
        <w:rPr>
          <w:rFonts w:eastAsia="SimSun"/>
        </w:rPr>
        <w:t>Description</w:t>
      </w:r>
      <w:bookmarkEnd w:id="60"/>
    </w:p>
    <w:p w14:paraId="38D8B85D" w14:textId="00CCDC82" w:rsidR="002B1455" w:rsidRPr="002B1455" w:rsidRDefault="002B1455" w:rsidP="002B1455">
      <w:pPr>
        <w:rPr>
          <w:rFonts w:eastAsia="SimSun"/>
          <w:lang w:eastAsia="zh-CN"/>
        </w:rPr>
      </w:pPr>
      <w:r w:rsidRPr="002B1455">
        <w:rPr>
          <w:rFonts w:eastAsia="SimSun"/>
          <w:lang w:eastAsia="zh-CN"/>
        </w:rPr>
        <w:t>Pre-training refers to the process of training a</w:t>
      </w:r>
      <w:r w:rsidR="00A57673">
        <w:rPr>
          <w:rFonts w:eastAsia="SimSun"/>
          <w:lang w:eastAsia="zh-CN"/>
        </w:rPr>
        <w:t>n</w:t>
      </w:r>
      <w:r w:rsidRPr="002B1455">
        <w:rPr>
          <w:rFonts w:eastAsia="SimSun"/>
          <w:lang w:eastAsia="zh-CN"/>
        </w:rPr>
        <w:t xml:space="preserve"> ML</w:t>
      </w:r>
      <w:r w:rsidR="004A7750">
        <w:rPr>
          <w:rFonts w:eastAsia="SimSun"/>
          <w:lang w:eastAsia="zh-CN"/>
        </w:rPr>
        <w:t xml:space="preserve"> </w:t>
      </w:r>
      <w:r w:rsidRPr="002B1455">
        <w:rPr>
          <w:rFonts w:eastAsia="SimSun"/>
          <w:lang w:eastAsia="zh-CN"/>
        </w:rPr>
        <w:t xml:space="preserve">Model using a dataset </w:t>
      </w:r>
      <w:r w:rsidR="00A57673">
        <w:rPr>
          <w:rFonts w:eastAsia="SimSun"/>
          <w:lang w:eastAsia="zh-CN"/>
        </w:rPr>
        <w:t>that supports</w:t>
      </w:r>
      <w:r w:rsidRPr="002B1455">
        <w:rPr>
          <w:rFonts w:eastAsia="SimSun"/>
          <w:lang w:eastAsia="zh-CN"/>
        </w:rPr>
        <w:t xml:space="preserve"> multiple types of inference. For example, an ML model could be pre-trained </w:t>
      </w:r>
      <w:r w:rsidR="00A57673">
        <w:rPr>
          <w:rFonts w:eastAsia="SimSun"/>
          <w:lang w:eastAsia="zh-CN"/>
        </w:rPr>
        <w:t>using</w:t>
      </w:r>
      <w:r w:rsidRPr="002B1455">
        <w:rPr>
          <w:rFonts w:eastAsia="SimSun"/>
          <w:lang w:eastAsia="zh-CN"/>
        </w:rPr>
        <w:t xml:space="preserve"> dataset from SLS analysis capability group covering type of inference including ServiceExperienceAnalysis, NetworkSliceThroughputAnalysis, NetworkSliceTrafficAnalysis, NetworkSliceLoadAnalysis and E2ElatencyAnalysis </w:t>
      </w:r>
      <w:r w:rsidRPr="002B1455">
        <w:rPr>
          <w:rFonts w:eastAsia="SimSun"/>
        </w:rPr>
        <w:t>(see TS 28.104 [</w:t>
      </w:r>
      <w:r w:rsidR="00E1160C">
        <w:rPr>
          <w:rFonts w:eastAsia="SimSun"/>
          <w:lang w:eastAsia="zh-CN"/>
        </w:rPr>
        <w:t>4</w:t>
      </w:r>
      <w:r w:rsidRPr="002B1455">
        <w:rPr>
          <w:rFonts w:eastAsia="SimSun"/>
        </w:rPr>
        <w:t>])</w:t>
      </w:r>
      <w:r w:rsidRPr="002B1455">
        <w:rPr>
          <w:rFonts w:eastAsia="SimSun"/>
          <w:lang w:eastAsia="zh-CN"/>
        </w:rPr>
        <w:t>.</w:t>
      </w:r>
    </w:p>
    <w:p w14:paraId="6D25885F" w14:textId="3FAF200A" w:rsidR="002B1455" w:rsidRPr="002B1455" w:rsidRDefault="002B1455" w:rsidP="002B1455">
      <w:pPr>
        <w:rPr>
          <w:rFonts w:eastAsia="SimSun"/>
          <w:lang w:eastAsia="zh-CN"/>
        </w:rPr>
      </w:pPr>
      <w:r w:rsidRPr="002B1455">
        <w:rPr>
          <w:rFonts w:eastAsia="SimSun"/>
          <w:lang w:eastAsia="zh-CN"/>
        </w:rPr>
        <w:t xml:space="preserve">The pre-training is not intended to support a specific aIMLInferenceName but rather </w:t>
      </w:r>
      <w:r w:rsidR="00A57673">
        <w:rPr>
          <w:rFonts w:eastAsia="SimSun"/>
          <w:lang w:eastAsia="zh-CN"/>
        </w:rPr>
        <w:t>leveraging</w:t>
      </w:r>
      <w:r w:rsidRPr="002B1455">
        <w:rPr>
          <w:rFonts w:eastAsia="SimSun"/>
          <w:lang w:eastAsia="zh-CN"/>
        </w:rPr>
        <w:t xml:space="preserve"> on commonality among number of use cases. </w:t>
      </w:r>
      <w:bookmarkStart w:id="61" w:name="_Hlk167888203"/>
    </w:p>
    <w:p w14:paraId="53ED9461" w14:textId="032544B1" w:rsidR="002B1455" w:rsidRPr="002B1455" w:rsidRDefault="002B1455" w:rsidP="002B1455">
      <w:pPr>
        <w:rPr>
          <w:rFonts w:eastAsia="SimSun"/>
          <w:lang w:eastAsia="zh-CN"/>
        </w:rPr>
      </w:pPr>
      <w:bookmarkStart w:id="62" w:name="_Hlk167965306"/>
      <w:r w:rsidRPr="002B1455">
        <w:rPr>
          <w:rFonts w:eastAsia="SimSun"/>
          <w:lang w:eastAsia="zh-CN"/>
        </w:rPr>
        <w:t xml:space="preserve">The ML model training process defined in TS 28.105 [2] </w:t>
      </w:r>
      <w:r w:rsidR="00A57673">
        <w:rPr>
          <w:rFonts w:eastAsia="SimSun"/>
          <w:lang w:eastAsia="zh-CN"/>
        </w:rPr>
        <w:t xml:space="preserve">also </w:t>
      </w:r>
      <w:r w:rsidRPr="002B1455">
        <w:rPr>
          <w:rFonts w:eastAsia="SimSun"/>
          <w:lang w:eastAsia="zh-CN"/>
        </w:rPr>
        <w:t>covers pre-training.</w:t>
      </w:r>
    </w:p>
    <w:p w14:paraId="5C622E6B" w14:textId="77777777" w:rsidR="002B1455" w:rsidRPr="002B1455" w:rsidRDefault="002B1455" w:rsidP="00FF7546">
      <w:pPr>
        <w:pStyle w:val="Heading4"/>
        <w:rPr>
          <w:rFonts w:eastAsia="SimSun"/>
        </w:rPr>
      </w:pPr>
      <w:bookmarkStart w:id="63" w:name="_Toc183613504"/>
      <w:bookmarkEnd w:id="61"/>
      <w:bookmarkEnd w:id="62"/>
      <w:r w:rsidRPr="002B1455">
        <w:rPr>
          <w:rFonts w:eastAsia="SimSun"/>
        </w:rPr>
        <w:t>5.1.2.2</w:t>
      </w:r>
      <w:r w:rsidRPr="002B1455">
        <w:rPr>
          <w:rFonts w:eastAsia="SimSun"/>
        </w:rPr>
        <w:tab/>
        <w:t>Use cases</w:t>
      </w:r>
      <w:bookmarkEnd w:id="63"/>
    </w:p>
    <w:p w14:paraId="3D9BAF44" w14:textId="41134499" w:rsidR="002B1455" w:rsidRPr="002B1455" w:rsidRDefault="002B1455" w:rsidP="00FF7546">
      <w:pPr>
        <w:pStyle w:val="Heading5"/>
        <w:rPr>
          <w:rFonts w:eastAsia="SimSun"/>
          <w:lang w:eastAsia="zh-CN"/>
        </w:rPr>
      </w:pPr>
      <w:bookmarkStart w:id="64" w:name="_Toc183613505"/>
      <w:r w:rsidRPr="002B1455">
        <w:rPr>
          <w:rFonts w:eastAsia="SimSun"/>
          <w:lang w:eastAsia="zh-CN"/>
        </w:rPr>
        <w:t>5.1.2.2.1</w:t>
      </w:r>
      <w:r w:rsidR="00FF7546">
        <w:rPr>
          <w:rFonts w:eastAsia="SimSun"/>
          <w:lang w:eastAsia="zh-CN"/>
        </w:rPr>
        <w:tab/>
      </w:r>
      <w:r w:rsidRPr="002B1455">
        <w:rPr>
          <w:rFonts w:eastAsia="SimSun"/>
          <w:lang w:eastAsia="zh-CN"/>
        </w:rPr>
        <w:t>Consumer requested ML pre-training</w:t>
      </w:r>
      <w:bookmarkEnd w:id="64"/>
    </w:p>
    <w:p w14:paraId="189F88DD" w14:textId="3D82B40E" w:rsidR="002B1455" w:rsidRPr="002B1455" w:rsidRDefault="002B1455" w:rsidP="002B1455">
      <w:pPr>
        <w:rPr>
          <w:rFonts w:eastAsia="SimSun"/>
          <w:lang w:eastAsia="zh-CN"/>
        </w:rPr>
      </w:pPr>
      <w:bookmarkStart w:id="65" w:name="_Hlk164354478"/>
      <w:r w:rsidRPr="002B1455">
        <w:rPr>
          <w:rFonts w:eastAsia="SimSun"/>
          <w:lang w:eastAsia="zh-CN"/>
        </w:rPr>
        <w:t>The pre-training type follows the standard procedure of ML model training, however the information provided in training request differs.</w:t>
      </w:r>
      <w:bookmarkEnd w:id="65"/>
      <w:r w:rsidRPr="002B1455">
        <w:rPr>
          <w:rFonts w:eastAsia="SimSun"/>
          <w:lang w:eastAsia="zh-CN"/>
        </w:rPr>
        <w:t xml:space="preserve"> </w:t>
      </w:r>
    </w:p>
    <w:p w14:paraId="3B5252DD" w14:textId="19D8AA0A" w:rsidR="002B1455" w:rsidRPr="002B1455" w:rsidRDefault="002B1455" w:rsidP="00FF7546">
      <w:pPr>
        <w:pStyle w:val="Heading4"/>
        <w:rPr>
          <w:rFonts w:eastAsia="SimSun"/>
          <w:lang w:eastAsia="zh-CN"/>
        </w:rPr>
      </w:pPr>
      <w:bookmarkStart w:id="66" w:name="_Toc183613506"/>
      <w:r w:rsidRPr="002B1455">
        <w:rPr>
          <w:rFonts w:eastAsia="SimSun"/>
          <w:lang w:eastAsia="zh-CN"/>
        </w:rPr>
        <w:t>5.1.2</w:t>
      </w:r>
      <w:bookmarkStart w:id="67" w:name="_Toc145421782"/>
      <w:bookmarkStart w:id="68" w:name="_Toc145421016"/>
      <w:bookmarkStart w:id="69" w:name="_Toc145334573"/>
      <w:r w:rsidRPr="002B1455">
        <w:rPr>
          <w:rFonts w:eastAsia="SimSun"/>
          <w:lang w:eastAsia="zh-CN"/>
        </w:rPr>
        <w:t>.3</w:t>
      </w:r>
      <w:r w:rsidR="004D2532">
        <w:rPr>
          <w:rFonts w:eastAsia="SimSun"/>
          <w:lang w:eastAsia="zh-CN"/>
        </w:rPr>
        <w:tab/>
      </w:r>
      <w:r w:rsidRPr="002B1455">
        <w:rPr>
          <w:rFonts w:eastAsia="SimSun"/>
          <w:lang w:eastAsia="zh-CN"/>
        </w:rPr>
        <w:t>Potential requirements</w:t>
      </w:r>
      <w:bookmarkEnd w:id="66"/>
      <w:bookmarkEnd w:id="67"/>
      <w:bookmarkEnd w:id="68"/>
      <w:bookmarkEnd w:id="69"/>
    </w:p>
    <w:p w14:paraId="6041B430" w14:textId="77777777" w:rsidR="002B1455" w:rsidRPr="002B1455" w:rsidRDefault="002B1455" w:rsidP="002B1455">
      <w:pPr>
        <w:rPr>
          <w:rFonts w:eastAsia="SimSun"/>
        </w:rPr>
      </w:pPr>
      <w:r w:rsidRPr="002B1455">
        <w:rPr>
          <w:rFonts w:eastAsia="SimSun"/>
          <w:b/>
        </w:rPr>
        <w:t>REQ-ML_</w:t>
      </w:r>
      <w:r w:rsidRPr="002B1455">
        <w:rPr>
          <w:rFonts w:eastAsia="SimSun"/>
          <w:b/>
          <w:lang w:eastAsia="zh-CN"/>
        </w:rPr>
        <w:t xml:space="preserve"> TRAIN -</w:t>
      </w:r>
      <w:bookmarkStart w:id="70" w:name="OLE_LINK3"/>
      <w:r w:rsidRPr="002B1455">
        <w:rPr>
          <w:rFonts w:eastAsia="SimSun"/>
          <w:b/>
          <w:lang w:eastAsia="zh-CN"/>
        </w:rPr>
        <w:t>MLPT</w:t>
      </w:r>
      <w:bookmarkEnd w:id="70"/>
      <w:r w:rsidRPr="002B1455">
        <w:rPr>
          <w:rFonts w:eastAsia="SimSun"/>
          <w:b/>
        </w:rPr>
        <w:t xml:space="preserve">-1: </w:t>
      </w:r>
      <w:bookmarkStart w:id="71" w:name="_Hlk164358875"/>
      <w:r w:rsidRPr="002B1455">
        <w:rPr>
          <w:rFonts w:eastAsia="SimSun"/>
        </w:rPr>
        <w:t xml:space="preserve">The </w:t>
      </w:r>
      <w:r w:rsidRPr="002B1455">
        <w:rPr>
          <w:rFonts w:eastAsia="SimSun"/>
          <w:bCs/>
        </w:rPr>
        <w:t xml:space="preserve">ML </w:t>
      </w:r>
      <w:r w:rsidRPr="002B1455">
        <w:rPr>
          <w:rFonts w:eastAsia="SimSun"/>
          <w:bCs/>
          <w:lang w:eastAsia="zh-CN"/>
        </w:rPr>
        <w:t>t</w:t>
      </w:r>
      <w:r w:rsidRPr="002B1455">
        <w:rPr>
          <w:rFonts w:eastAsia="SimSun"/>
          <w:bCs/>
        </w:rPr>
        <w:t xml:space="preserve">raining </w:t>
      </w:r>
      <w:r w:rsidRPr="002B1455">
        <w:rPr>
          <w:rFonts w:eastAsia="SimSun"/>
        </w:rPr>
        <w:t>MnS producer shall have a capability to enable an authorized consumer to request a pre-training</w:t>
      </w:r>
      <w:r w:rsidRPr="002B1455">
        <w:rPr>
          <w:rFonts w:eastAsia="SimSun"/>
          <w:lang w:eastAsia="zh-CN"/>
        </w:rPr>
        <w:t xml:space="preserve"> </w:t>
      </w:r>
      <w:r w:rsidRPr="002B1455">
        <w:rPr>
          <w:rFonts w:eastAsia="SimSun"/>
        </w:rPr>
        <w:t>of a</w:t>
      </w:r>
      <w:r w:rsidRPr="002B1455">
        <w:rPr>
          <w:rFonts w:eastAsia="SimSun"/>
          <w:lang w:eastAsia="zh-CN"/>
        </w:rPr>
        <w:t>n</w:t>
      </w:r>
      <w:r w:rsidRPr="002B1455">
        <w:rPr>
          <w:rFonts w:eastAsia="SimSun"/>
        </w:rPr>
        <w:t xml:space="preserve"> ML </w:t>
      </w:r>
      <w:r w:rsidRPr="002B1455">
        <w:rPr>
          <w:rFonts w:eastAsia="SimSun"/>
          <w:lang w:eastAsia="zh-CN"/>
        </w:rPr>
        <w:t>model</w:t>
      </w:r>
      <w:bookmarkEnd w:id="71"/>
      <w:r w:rsidRPr="002B1455">
        <w:rPr>
          <w:rFonts w:eastAsia="SimSun"/>
        </w:rPr>
        <w:t>.</w:t>
      </w:r>
    </w:p>
    <w:p w14:paraId="322FB7B2" w14:textId="48EFF1CF" w:rsidR="00B166B3" w:rsidRPr="00D96B78" w:rsidRDefault="0015246B" w:rsidP="00B166B3">
      <w:pPr>
        <w:rPr>
          <w:rFonts w:eastAsia="SimSun"/>
          <w:noProof/>
          <w:color w:val="FF0000"/>
          <w:lang w:eastAsia="zh-CN"/>
        </w:rPr>
      </w:pPr>
      <w:r w:rsidRPr="00905A7A">
        <w:rPr>
          <w:rFonts w:eastAsia="SimSun"/>
          <w:noProof/>
          <w:lang w:eastAsia="zh-CN"/>
        </w:rPr>
        <w:t>NOTE</w:t>
      </w:r>
      <w:r w:rsidR="00B166B3" w:rsidRPr="00905A7A">
        <w:rPr>
          <w:rFonts w:eastAsia="SimSun"/>
          <w:noProof/>
          <w:lang w:eastAsia="zh-CN"/>
        </w:rPr>
        <w:t>:</w:t>
      </w:r>
      <w:r w:rsidR="00E33620">
        <w:rPr>
          <w:rFonts w:eastAsia="SimSun"/>
          <w:noProof/>
          <w:lang w:eastAsia="zh-CN"/>
        </w:rPr>
        <w:tab/>
      </w:r>
      <w:r w:rsidR="00B166B3" w:rsidRPr="00905A7A">
        <w:rPr>
          <w:rFonts w:eastAsia="SimSun"/>
          <w:noProof/>
          <w:lang w:eastAsia="zh-CN"/>
        </w:rPr>
        <w:t>It is for further discussion if the same requirements in</w:t>
      </w:r>
      <w:r w:rsidR="00B166B3" w:rsidRPr="00905A7A">
        <w:rPr>
          <w:rFonts w:eastAsia="SimSun"/>
        </w:rPr>
        <w:t xml:space="preserve"> clause </w:t>
      </w:r>
      <w:r w:rsidR="00B166B3" w:rsidRPr="00905A7A">
        <w:rPr>
          <w:rFonts w:eastAsia="SimSun"/>
          <w:noProof/>
        </w:rPr>
        <w:t xml:space="preserve">6.2b.3 </w:t>
      </w:r>
      <w:r w:rsidR="00B166B3" w:rsidRPr="00905A7A">
        <w:rPr>
          <w:rFonts w:eastAsia="SimSun"/>
        </w:rPr>
        <w:t xml:space="preserve">"Requirements for ML model training" in TS 28.105 [2] </w:t>
      </w:r>
      <w:r w:rsidR="00B166B3" w:rsidRPr="00905A7A">
        <w:rPr>
          <w:rFonts w:eastAsia="SimSun"/>
          <w:noProof/>
          <w:lang w:eastAsia="zh-CN"/>
        </w:rPr>
        <w:t xml:space="preserve">related to training function also applies for pre-training.  </w:t>
      </w:r>
    </w:p>
    <w:p w14:paraId="61717341" w14:textId="1F70A653" w:rsidR="00DF3AEE" w:rsidRPr="00DF3AEE" w:rsidRDefault="00DF3AEE" w:rsidP="00FF7546">
      <w:pPr>
        <w:pStyle w:val="Heading4"/>
        <w:rPr>
          <w:rFonts w:eastAsia="SimSun"/>
          <w:lang w:eastAsia="zh-CN"/>
        </w:rPr>
      </w:pPr>
      <w:bookmarkStart w:id="72" w:name="_Toc183613507"/>
      <w:bookmarkEnd w:id="58"/>
      <w:r w:rsidRPr="00DF3AEE">
        <w:rPr>
          <w:rFonts w:eastAsia="SimSun"/>
          <w:lang w:eastAsia="zh-CN"/>
        </w:rPr>
        <w:t>5.1.2.</w:t>
      </w:r>
      <w:r w:rsidR="003C250F">
        <w:rPr>
          <w:rFonts w:eastAsia="SimSun"/>
          <w:lang w:eastAsia="zh-CN"/>
        </w:rPr>
        <w:t>4</w:t>
      </w:r>
      <w:r w:rsidRPr="00DF3AEE">
        <w:rPr>
          <w:rFonts w:eastAsia="SimSun"/>
          <w:lang w:eastAsia="zh-CN"/>
        </w:rPr>
        <w:tab/>
        <w:t>Possible solutions</w:t>
      </w:r>
      <w:bookmarkEnd w:id="72"/>
    </w:p>
    <w:p w14:paraId="585F7B73" w14:textId="5226C8AF" w:rsidR="00DF3AEE" w:rsidRPr="00DF3AEE" w:rsidRDefault="00DF3AEE" w:rsidP="00FF7546">
      <w:pPr>
        <w:pStyle w:val="Heading5"/>
        <w:rPr>
          <w:rFonts w:eastAsia="SimSun"/>
        </w:rPr>
      </w:pPr>
      <w:bookmarkStart w:id="73" w:name="_Toc183613508"/>
      <w:r w:rsidRPr="00DF3AEE">
        <w:rPr>
          <w:rFonts w:eastAsia="SimSun"/>
        </w:rPr>
        <w:t>5.1.2.</w:t>
      </w:r>
      <w:r w:rsidR="003C250F">
        <w:rPr>
          <w:rFonts w:eastAsia="SimSun"/>
        </w:rPr>
        <w:t>4</w:t>
      </w:r>
      <w:r w:rsidRPr="00DF3AEE">
        <w:rPr>
          <w:rFonts w:eastAsia="SimSun"/>
        </w:rPr>
        <w:t>.1</w:t>
      </w:r>
      <w:r w:rsidR="00FF7546">
        <w:rPr>
          <w:rFonts w:eastAsia="SimSun"/>
        </w:rPr>
        <w:tab/>
      </w:r>
      <w:r w:rsidRPr="00DF3AEE">
        <w:rPr>
          <w:rFonts w:eastAsia="SimSun"/>
        </w:rPr>
        <w:t xml:space="preserve">Possible solution </w:t>
      </w:r>
      <w:r w:rsidRPr="00DF3AEE">
        <w:rPr>
          <w:rFonts w:eastAsia="SimSun" w:hint="eastAsia"/>
          <w:lang w:eastAsia="zh-CN"/>
        </w:rPr>
        <w:t>#</w:t>
      </w:r>
      <w:r w:rsidRPr="00DF3AEE">
        <w:rPr>
          <w:rFonts w:eastAsia="SimSun"/>
          <w:lang w:eastAsia="zh-CN"/>
        </w:rPr>
        <w:t>1</w:t>
      </w:r>
      <w:bookmarkEnd w:id="73"/>
    </w:p>
    <w:p w14:paraId="620FC7C3" w14:textId="1186DE79" w:rsidR="00DF3AEE" w:rsidRPr="00DF3AEE" w:rsidRDefault="00DF3AEE" w:rsidP="00DF3AEE">
      <w:pPr>
        <w:rPr>
          <w:rFonts w:eastAsia="SimSun"/>
          <w:lang w:eastAsia="zh-CN"/>
        </w:rPr>
      </w:pPr>
      <w:r w:rsidRPr="00DF3AEE">
        <w:rPr>
          <w:rFonts w:eastAsia="SimSun"/>
          <w:lang w:eastAsia="zh-CN"/>
        </w:rPr>
        <w:t xml:space="preserve">The </w:t>
      </w:r>
      <w:r w:rsidR="004A7750" w:rsidRPr="00DF3AEE">
        <w:rPr>
          <w:rFonts w:eastAsia="SimSun"/>
          <w:lang w:eastAsia="zh-CN"/>
        </w:rPr>
        <w:t>existing</w:t>
      </w:r>
      <w:r w:rsidRPr="00DF3AEE">
        <w:rPr>
          <w:rFonts w:eastAsia="SimSun"/>
          <w:lang w:eastAsia="zh-CN"/>
        </w:rPr>
        <w:t xml:space="preserve"> MLTrainingRequest IOC and MLModel IOC can be enhanced to support pre-</w:t>
      </w:r>
      <w:r w:rsidR="004A7750" w:rsidRPr="00DF3AEE">
        <w:rPr>
          <w:rFonts w:eastAsia="SimSun"/>
          <w:lang w:eastAsia="zh-CN"/>
        </w:rPr>
        <w:t>training</w:t>
      </w:r>
      <w:r w:rsidRPr="00DF3AEE">
        <w:rPr>
          <w:rFonts w:eastAsia="SimSun"/>
          <w:lang w:eastAsia="zh-CN"/>
        </w:rPr>
        <w:t>.</w:t>
      </w:r>
    </w:p>
    <w:p w14:paraId="126F6DA4" w14:textId="036238D7" w:rsidR="00DF3AEE" w:rsidRPr="00DF3AEE" w:rsidRDefault="00DF3AEE" w:rsidP="00DF3AEE">
      <w:pPr>
        <w:rPr>
          <w:rFonts w:eastAsia="SimSun"/>
          <w:lang w:eastAsia="zh-CN"/>
        </w:rPr>
      </w:pPr>
      <w:r w:rsidRPr="00DF3AEE">
        <w:rPr>
          <w:rFonts w:eastAsia="SimSun"/>
          <w:b/>
          <w:color w:val="000000"/>
          <w:lang w:eastAsia="zh-CN"/>
        </w:rPr>
        <w:t>Enhancement on MLTraingRequest IOC</w:t>
      </w:r>
      <w:r w:rsidRPr="00DF3AEE">
        <w:rPr>
          <w:rFonts w:eastAsia="SimSun"/>
          <w:color w:val="000000"/>
          <w:lang w:eastAsia="zh-CN"/>
        </w:rPr>
        <w:t xml:space="preserve">: </w:t>
      </w:r>
      <w:r w:rsidRPr="00DF3AEE">
        <w:rPr>
          <w:rFonts w:eastAsia="SimSun"/>
          <w:lang w:eastAsia="zh-CN"/>
        </w:rPr>
        <w:t xml:space="preserve">Since the </w:t>
      </w:r>
      <w:r w:rsidR="004A7750" w:rsidRPr="00DF3AEE">
        <w:rPr>
          <w:rFonts w:eastAsia="SimSun"/>
          <w:lang w:eastAsia="zh-CN"/>
        </w:rPr>
        <w:t>existing</w:t>
      </w:r>
      <w:r w:rsidRPr="00DF3AEE">
        <w:rPr>
          <w:rFonts w:eastAsia="SimSun"/>
          <w:lang w:eastAsia="zh-CN"/>
        </w:rPr>
        <w:t xml:space="preserve"> MLTrainingRequest IOC cannot support consumer requested ML pre-training, it is proposed to introduce following attributes into MLTrainingRequest IOC:</w:t>
      </w:r>
    </w:p>
    <w:p w14:paraId="43D45141" w14:textId="30DBF244" w:rsidR="00D54022" w:rsidRDefault="00D54022" w:rsidP="00905A7A">
      <w:pPr>
        <w:pStyle w:val="NO"/>
        <w:rPr>
          <w:rFonts w:eastAsia="SimSun"/>
          <w:lang w:val="en-US" w:eastAsia="zh-CN"/>
        </w:rPr>
      </w:pPr>
      <w:bookmarkStart w:id="74" w:name="_Hlk175136072"/>
      <w:r>
        <w:rPr>
          <w:rFonts w:eastAsia="SimSun"/>
          <w:lang w:eastAsia="zh-CN"/>
        </w:rPr>
        <w:t>-</w:t>
      </w:r>
      <w:r w:rsidR="00E33620">
        <w:rPr>
          <w:rFonts w:eastAsia="SimSun"/>
          <w:lang w:eastAsia="zh-CN"/>
        </w:rPr>
        <w:tab/>
      </w:r>
      <w:r w:rsidR="006372AB">
        <w:rPr>
          <w:rFonts w:eastAsia="SimSun"/>
          <w:lang w:eastAsia="zh-CN"/>
        </w:rPr>
        <w:t>p</w:t>
      </w:r>
      <w:r w:rsidR="00DF3AEE" w:rsidRPr="006372AB">
        <w:rPr>
          <w:rFonts w:eastAsia="SimSun"/>
          <w:lang w:eastAsia="zh-CN"/>
        </w:rPr>
        <w:t>reTrainingIndication</w:t>
      </w:r>
      <w:r w:rsidR="00DF3AEE" w:rsidRPr="006372AB">
        <w:rPr>
          <w:rFonts w:eastAsia="SimSun" w:hint="eastAsia"/>
          <w:lang w:eastAsia="zh-CN"/>
        </w:rPr>
        <w:t>, indicate</w:t>
      </w:r>
      <w:r w:rsidR="00DF3AEE" w:rsidRPr="006372AB">
        <w:rPr>
          <w:rFonts w:eastAsia="SimSun"/>
          <w:lang w:eastAsia="zh-CN"/>
        </w:rPr>
        <w:t>s</w:t>
      </w:r>
      <w:r w:rsidR="00DF3AEE" w:rsidRPr="006372AB">
        <w:rPr>
          <w:rFonts w:eastAsia="SimSun" w:hint="eastAsia"/>
          <w:lang w:eastAsia="zh-CN"/>
        </w:rPr>
        <w:t xml:space="preserve"> </w:t>
      </w:r>
      <w:r w:rsidR="00DF3AEE" w:rsidRPr="006372AB">
        <w:rPr>
          <w:rFonts w:eastAsia="SimSun"/>
          <w:lang w:val="en-US" w:eastAsia="zh-CN"/>
        </w:rPr>
        <w:t>that the request model is a Pre-training Model</w:t>
      </w:r>
      <w:r w:rsidR="00DF3AEE" w:rsidRPr="006372AB">
        <w:rPr>
          <w:rFonts w:eastAsia="SimSun" w:hint="eastAsia"/>
          <w:lang w:val="en-US" w:eastAsia="zh-CN"/>
        </w:rPr>
        <w:t>.</w:t>
      </w:r>
      <w:r w:rsidR="00DF3AEE" w:rsidRPr="006372AB">
        <w:rPr>
          <w:rFonts w:eastAsia="SimSun"/>
          <w:lang w:val="en-US" w:eastAsia="zh-CN"/>
        </w:rPr>
        <w:t xml:space="preserve"> Besides, change the support qualifier of “aIMLInferenceName” to CM, where the condition is that the ML Model requested to train is not a pre-training ML Model.</w:t>
      </w:r>
    </w:p>
    <w:p w14:paraId="12D6AB35" w14:textId="5812AF53" w:rsidR="00DF3AEE" w:rsidRPr="00DF3AEE" w:rsidRDefault="00D54022" w:rsidP="00905A7A">
      <w:pPr>
        <w:pStyle w:val="NO"/>
        <w:rPr>
          <w:rFonts w:eastAsia="SimSun"/>
          <w:lang w:eastAsia="zh-CN"/>
        </w:rPr>
      </w:pPr>
      <w:r>
        <w:rPr>
          <w:rFonts w:eastAsia="SimSun"/>
          <w:lang w:val="en-US" w:eastAsia="zh-CN"/>
        </w:rPr>
        <w:t>-</w:t>
      </w:r>
      <w:r w:rsidR="00E33620">
        <w:rPr>
          <w:rFonts w:eastAsia="SimSun"/>
          <w:lang w:val="en-US" w:eastAsia="zh-CN"/>
        </w:rPr>
        <w:tab/>
      </w:r>
      <w:r w:rsidR="006372AB">
        <w:rPr>
          <w:rFonts w:eastAsia="SimSun"/>
          <w:lang w:eastAsia="zh-CN"/>
        </w:rPr>
        <w:t>p</w:t>
      </w:r>
      <w:r w:rsidR="00DF3AEE" w:rsidRPr="00DF3AEE">
        <w:rPr>
          <w:rFonts w:eastAsia="SimSun"/>
          <w:lang w:eastAsia="zh-CN"/>
        </w:rPr>
        <w:t>otentialInferenceScope</w:t>
      </w:r>
      <w:r w:rsidR="00DF3AEE" w:rsidRPr="00DF3AEE">
        <w:rPr>
          <w:rFonts w:eastAsia="SimSun" w:hint="eastAsia"/>
          <w:lang w:eastAsia="zh-CN"/>
        </w:rPr>
        <w:t xml:space="preserve">, </w:t>
      </w:r>
      <w:r w:rsidR="00DF3AEE" w:rsidRPr="00DF3AEE">
        <w:rPr>
          <w:rFonts w:eastAsia="SimSun"/>
          <w:lang w:eastAsia="zh-CN"/>
        </w:rPr>
        <w:t>indicates a set of types of inference, which may include a list of supported aIMLInferenceName</w:t>
      </w:r>
      <w:r w:rsidR="00DF3AEE" w:rsidRPr="00DF3AEE">
        <w:rPr>
          <w:rFonts w:eastAsia="SimSun" w:hint="eastAsia"/>
          <w:lang w:eastAsia="zh-CN"/>
        </w:rPr>
        <w:t>.</w:t>
      </w:r>
    </w:p>
    <w:bookmarkEnd w:id="74"/>
    <w:p w14:paraId="5072BB30" w14:textId="1F123CDA" w:rsidR="00DF3AEE" w:rsidRPr="00DF3AEE" w:rsidRDefault="00DF3AEE" w:rsidP="00DF3AEE">
      <w:pPr>
        <w:rPr>
          <w:rFonts w:eastAsia="SimSun"/>
          <w:lang w:eastAsia="zh-CN"/>
        </w:rPr>
      </w:pPr>
      <w:r w:rsidRPr="00DF3AEE">
        <w:rPr>
          <w:rFonts w:eastAsia="SimSun"/>
          <w:b/>
          <w:color w:val="000000"/>
          <w:lang w:eastAsia="zh-CN"/>
        </w:rPr>
        <w:t>Enhancement on MLModel IOC</w:t>
      </w:r>
      <w:r w:rsidRPr="00DF3AEE">
        <w:rPr>
          <w:rFonts w:eastAsia="SimSun"/>
          <w:color w:val="000000"/>
          <w:lang w:eastAsia="zh-CN"/>
        </w:rPr>
        <w:t xml:space="preserve">: </w:t>
      </w:r>
      <w:r w:rsidRPr="00DF3AEE">
        <w:rPr>
          <w:rFonts w:eastAsia="SimSun"/>
          <w:lang w:eastAsia="zh-CN"/>
        </w:rPr>
        <w:t>Since the pre-training is not aimed to support a specific inference capability but focuses on commonality in use cases, it’s proposed to introduce following attributes:</w:t>
      </w:r>
    </w:p>
    <w:p w14:paraId="5C83FD59" w14:textId="5A0A6CC9" w:rsidR="00DF3AEE" w:rsidRPr="00DF3AEE" w:rsidRDefault="00D54022" w:rsidP="00905A7A">
      <w:pPr>
        <w:pStyle w:val="NO"/>
        <w:rPr>
          <w:rFonts w:eastAsia="SimSun"/>
          <w:lang w:eastAsia="zh-CN"/>
        </w:rPr>
      </w:pPr>
      <w:r>
        <w:rPr>
          <w:rFonts w:eastAsia="SimSun"/>
          <w:lang w:eastAsia="zh-CN"/>
        </w:rPr>
        <w:t>-</w:t>
      </w:r>
      <w:r w:rsidR="00E33620">
        <w:rPr>
          <w:rFonts w:eastAsia="SimSun"/>
          <w:lang w:eastAsia="zh-CN"/>
        </w:rPr>
        <w:tab/>
      </w:r>
      <w:r w:rsidR="006372AB">
        <w:rPr>
          <w:rFonts w:eastAsia="SimSun"/>
          <w:lang w:eastAsia="zh-CN"/>
        </w:rPr>
        <w:t>p</w:t>
      </w:r>
      <w:r w:rsidR="00DF3AEE" w:rsidRPr="00DF3AEE">
        <w:rPr>
          <w:rFonts w:eastAsia="SimSun"/>
          <w:lang w:eastAsia="zh-CN"/>
        </w:rPr>
        <w:t xml:space="preserve">reTrainingModelIndication, indicates the ML Model is a Pre-training Model. Besides, the support qualifier </w:t>
      </w:r>
      <w:r w:rsidR="00DF3AEE" w:rsidRPr="00DF3AEE">
        <w:rPr>
          <w:rFonts w:eastAsia="SimSun"/>
          <w:lang w:val="en-US" w:eastAsia="zh-CN"/>
        </w:rPr>
        <w:t xml:space="preserve">of “aIMLInferenceName” </w:t>
      </w:r>
      <w:r w:rsidR="00DF3AEE" w:rsidRPr="00DF3AEE">
        <w:rPr>
          <w:rFonts w:eastAsia="SimSun"/>
          <w:lang w:eastAsia="zh-CN"/>
        </w:rPr>
        <w:t>should be changed to CM, which means this attribute should be present when the MLModel MOI represents a Pre-training Model.</w:t>
      </w:r>
    </w:p>
    <w:p w14:paraId="11976512" w14:textId="603A82DD" w:rsidR="00290949" w:rsidRPr="00290949" w:rsidRDefault="00D54022" w:rsidP="00905A7A">
      <w:pPr>
        <w:pStyle w:val="NO"/>
        <w:rPr>
          <w:rFonts w:eastAsia="SimSun"/>
          <w:lang w:eastAsia="zh-CN"/>
        </w:rPr>
      </w:pPr>
      <w:r>
        <w:rPr>
          <w:rFonts w:eastAsia="SimSun"/>
          <w:lang w:eastAsia="zh-CN"/>
        </w:rPr>
        <w:t>-</w:t>
      </w:r>
      <w:r w:rsidR="00E33620">
        <w:rPr>
          <w:rFonts w:eastAsia="SimSun"/>
          <w:lang w:eastAsia="zh-CN"/>
        </w:rPr>
        <w:tab/>
      </w:r>
      <w:r w:rsidR="006372AB">
        <w:rPr>
          <w:rFonts w:eastAsia="SimSun"/>
          <w:lang w:eastAsia="zh-CN"/>
        </w:rPr>
        <w:t>p</w:t>
      </w:r>
      <w:r w:rsidR="00DF3AEE" w:rsidRPr="00DF3AEE">
        <w:rPr>
          <w:rFonts w:eastAsia="SimSun"/>
          <w:lang w:eastAsia="zh-CN"/>
        </w:rPr>
        <w:t>otentialInferenceScope. Definition is documented above.</w:t>
      </w:r>
    </w:p>
    <w:p w14:paraId="12874E13" w14:textId="5A01DF14" w:rsidR="00290949" w:rsidRPr="00290949" w:rsidRDefault="00290949" w:rsidP="00FF7546">
      <w:pPr>
        <w:pStyle w:val="Heading5"/>
        <w:rPr>
          <w:rFonts w:eastAsia="SimSun"/>
          <w:lang w:eastAsia="zh-CN"/>
        </w:rPr>
      </w:pPr>
      <w:bookmarkStart w:id="75" w:name="_Toc183613509"/>
      <w:r w:rsidRPr="00290949">
        <w:rPr>
          <w:rFonts w:eastAsia="SimSun"/>
        </w:rPr>
        <w:t>5.1.2.4.</w:t>
      </w:r>
      <w:r w:rsidR="004D2532">
        <w:rPr>
          <w:rFonts w:eastAsia="SimSun"/>
        </w:rPr>
        <w:t>2</w:t>
      </w:r>
      <w:r w:rsidR="00FF7546">
        <w:rPr>
          <w:rFonts w:eastAsia="SimSun"/>
        </w:rPr>
        <w:tab/>
      </w:r>
      <w:r w:rsidRPr="00290949">
        <w:rPr>
          <w:rFonts w:eastAsia="SimSun"/>
        </w:rPr>
        <w:t xml:space="preserve">Possible solution </w:t>
      </w:r>
      <w:r w:rsidRPr="00290949">
        <w:rPr>
          <w:rFonts w:eastAsia="SimSun"/>
          <w:lang w:eastAsia="zh-CN"/>
        </w:rPr>
        <w:t>#2</w:t>
      </w:r>
      <w:bookmarkEnd w:id="75"/>
    </w:p>
    <w:p w14:paraId="6BCAEFB7" w14:textId="053858BC" w:rsidR="00290949" w:rsidRPr="00290949" w:rsidRDefault="00290949" w:rsidP="00290949">
      <w:pPr>
        <w:rPr>
          <w:rFonts w:eastAsia="SimSun"/>
          <w:lang w:eastAsia="zh-CN"/>
        </w:rPr>
      </w:pPr>
      <w:r w:rsidRPr="00290949">
        <w:rPr>
          <w:rFonts w:eastAsia="SimSun"/>
          <w:lang w:eastAsia="zh-CN"/>
        </w:rPr>
        <w:t xml:space="preserve">The </w:t>
      </w:r>
      <w:r w:rsidR="004A7750" w:rsidRPr="00290949">
        <w:rPr>
          <w:rFonts w:eastAsia="SimSun"/>
          <w:lang w:eastAsia="zh-CN"/>
        </w:rPr>
        <w:t>existing</w:t>
      </w:r>
      <w:r w:rsidRPr="00290949">
        <w:rPr>
          <w:rFonts w:eastAsia="SimSun"/>
          <w:lang w:eastAsia="zh-CN"/>
        </w:rPr>
        <w:t xml:space="preserve"> MLTrainingRequest IOC and MLModel IOC can be enhanced to support pre-</w:t>
      </w:r>
      <w:r w:rsidR="004A7750" w:rsidRPr="00290949">
        <w:rPr>
          <w:rFonts w:eastAsia="SimSun"/>
          <w:lang w:eastAsia="zh-CN"/>
        </w:rPr>
        <w:t>training</w:t>
      </w:r>
      <w:r w:rsidRPr="00290949">
        <w:rPr>
          <w:rFonts w:eastAsia="SimSun"/>
          <w:lang w:eastAsia="zh-CN"/>
        </w:rPr>
        <w:t>.</w:t>
      </w:r>
    </w:p>
    <w:p w14:paraId="635B1DE3" w14:textId="5DB0E70E" w:rsidR="00290949" w:rsidRPr="00290949" w:rsidRDefault="00290949" w:rsidP="00290949">
      <w:pPr>
        <w:rPr>
          <w:rFonts w:eastAsia="SimSun"/>
          <w:lang w:eastAsia="zh-CN"/>
        </w:rPr>
      </w:pPr>
      <w:r w:rsidRPr="00290949">
        <w:rPr>
          <w:rFonts w:eastAsia="SimSun"/>
          <w:b/>
          <w:color w:val="000000"/>
          <w:lang w:eastAsia="zh-CN"/>
        </w:rPr>
        <w:t>Enhancement on MLTraingRequest IOC</w:t>
      </w:r>
      <w:r w:rsidRPr="00290949">
        <w:rPr>
          <w:rFonts w:eastAsia="SimSun"/>
          <w:color w:val="000000"/>
          <w:lang w:eastAsia="zh-CN"/>
        </w:rPr>
        <w:t xml:space="preserve">: </w:t>
      </w:r>
      <w:r w:rsidRPr="00290949">
        <w:rPr>
          <w:rFonts w:eastAsia="SimSun"/>
          <w:lang w:eastAsia="zh-CN"/>
        </w:rPr>
        <w:t xml:space="preserve"> Since the </w:t>
      </w:r>
      <w:r w:rsidR="004A7750" w:rsidRPr="00290949">
        <w:rPr>
          <w:rFonts w:eastAsia="SimSun"/>
          <w:lang w:eastAsia="zh-CN"/>
        </w:rPr>
        <w:t>existing</w:t>
      </w:r>
      <w:r w:rsidRPr="00290949">
        <w:rPr>
          <w:rFonts w:eastAsia="SimSun"/>
          <w:lang w:eastAsia="zh-CN"/>
        </w:rPr>
        <w:t xml:space="preserve"> MLTrainingRequest IOC cannot support consumer requested ML pre-training, it is proposed to introduce following attributes into MLTrainingRequest IOC:</w:t>
      </w:r>
    </w:p>
    <w:p w14:paraId="39968893" w14:textId="14360BD6" w:rsidR="00290949" w:rsidRPr="00290949" w:rsidRDefault="00D54022" w:rsidP="00905A7A">
      <w:pPr>
        <w:pStyle w:val="B1"/>
        <w:rPr>
          <w:rFonts w:eastAsia="SimSun"/>
          <w:lang w:val="en-US" w:eastAsia="zh-CN"/>
        </w:rPr>
      </w:pPr>
      <w:r>
        <w:rPr>
          <w:rFonts w:eastAsia="SimSun"/>
          <w:lang w:eastAsia="zh-CN"/>
        </w:rPr>
        <w:lastRenderedPageBreak/>
        <w:t>-</w:t>
      </w:r>
      <w:r w:rsidR="00E33620">
        <w:rPr>
          <w:rFonts w:eastAsia="SimSun"/>
          <w:lang w:eastAsia="zh-CN"/>
        </w:rPr>
        <w:tab/>
      </w:r>
      <w:r w:rsidR="006372AB">
        <w:rPr>
          <w:rFonts w:eastAsia="SimSun"/>
          <w:lang w:eastAsia="zh-CN"/>
        </w:rPr>
        <w:t>m</w:t>
      </w:r>
      <w:r w:rsidR="00290949" w:rsidRPr="00290949">
        <w:rPr>
          <w:rFonts w:eastAsia="SimSun"/>
          <w:lang w:eastAsia="zh-CN"/>
        </w:rPr>
        <w:t>LTrainingType, indicates the type of training, e.g. initial training, re-training, pre-training, etc</w:t>
      </w:r>
      <w:r w:rsidR="00290949" w:rsidRPr="00290949">
        <w:rPr>
          <w:rFonts w:eastAsia="SimSun"/>
          <w:lang w:val="en-US" w:eastAsia="zh-CN"/>
        </w:rPr>
        <w:t>.</w:t>
      </w:r>
    </w:p>
    <w:p w14:paraId="5F023396" w14:textId="058B86B5" w:rsidR="00290949" w:rsidRPr="00290949" w:rsidRDefault="00D54022" w:rsidP="00905A7A">
      <w:pPr>
        <w:pStyle w:val="B1"/>
        <w:rPr>
          <w:rFonts w:eastAsia="SimSun"/>
          <w:lang w:eastAsia="zh-CN"/>
        </w:rPr>
      </w:pPr>
      <w:r>
        <w:rPr>
          <w:rFonts w:eastAsia="SimSun"/>
          <w:lang w:eastAsia="zh-CN"/>
        </w:rPr>
        <w:t>-</w:t>
      </w:r>
      <w:r w:rsidR="00E33620">
        <w:rPr>
          <w:rFonts w:eastAsia="SimSun"/>
          <w:lang w:eastAsia="zh-CN"/>
        </w:rPr>
        <w:tab/>
      </w:r>
      <w:r w:rsidR="006372AB">
        <w:rPr>
          <w:rFonts w:eastAsia="SimSun"/>
          <w:lang w:eastAsia="zh-CN"/>
        </w:rPr>
        <w:t>p</w:t>
      </w:r>
      <w:r w:rsidR="00290949" w:rsidRPr="00290949">
        <w:rPr>
          <w:rFonts w:eastAsia="SimSun"/>
          <w:lang w:eastAsia="zh-CN"/>
        </w:rPr>
        <w:t>otentialInferenceScope, indicates the inference capabilities. It can be an NG/RAN capability, MDA capability or any other extension.</w:t>
      </w:r>
    </w:p>
    <w:p w14:paraId="7281E691" w14:textId="77777777" w:rsidR="00290949" w:rsidRPr="00290949" w:rsidRDefault="00290949" w:rsidP="00290949">
      <w:pPr>
        <w:rPr>
          <w:rFonts w:eastAsia="SimSun"/>
          <w:lang w:eastAsia="zh-CN"/>
        </w:rPr>
      </w:pPr>
      <w:r w:rsidRPr="00290949">
        <w:rPr>
          <w:rFonts w:eastAsia="SimSun"/>
          <w:b/>
          <w:color w:val="000000"/>
          <w:lang w:eastAsia="zh-CN"/>
        </w:rPr>
        <w:t>Enhancement on MLModel IOC</w:t>
      </w:r>
      <w:r w:rsidRPr="00290949">
        <w:rPr>
          <w:rFonts w:eastAsia="SimSun"/>
          <w:color w:val="000000"/>
          <w:lang w:eastAsia="zh-CN"/>
        </w:rPr>
        <w:t xml:space="preserve">: </w:t>
      </w:r>
      <w:r w:rsidRPr="00290949">
        <w:rPr>
          <w:rFonts w:eastAsia="SimSun"/>
          <w:lang w:eastAsia="zh-CN"/>
        </w:rPr>
        <w:t xml:space="preserve"> </w:t>
      </w:r>
    </w:p>
    <w:p w14:paraId="7C774A26" w14:textId="75462CD1" w:rsidR="00290949" w:rsidRPr="00290949" w:rsidRDefault="00D54022" w:rsidP="00905A7A">
      <w:pPr>
        <w:pStyle w:val="B1"/>
        <w:rPr>
          <w:rFonts w:eastAsia="SimSun"/>
          <w:lang w:eastAsia="zh-CN"/>
        </w:rPr>
      </w:pPr>
      <w:r>
        <w:rPr>
          <w:rFonts w:eastAsia="SimSun"/>
          <w:lang w:eastAsia="zh-CN"/>
        </w:rPr>
        <w:t>-</w:t>
      </w:r>
      <w:r w:rsidR="00E33620">
        <w:rPr>
          <w:rFonts w:eastAsia="SimSun"/>
          <w:lang w:eastAsia="zh-CN"/>
        </w:rPr>
        <w:tab/>
      </w:r>
      <w:r w:rsidR="006372AB">
        <w:rPr>
          <w:rFonts w:eastAsia="SimSun"/>
          <w:lang w:eastAsia="zh-CN"/>
        </w:rPr>
        <w:t>p</w:t>
      </w:r>
      <w:r w:rsidR="00290949" w:rsidRPr="00290949">
        <w:rPr>
          <w:rFonts w:eastAsia="SimSun"/>
          <w:lang w:eastAsia="zh-CN"/>
        </w:rPr>
        <w:t>otentialInferenceScope. Definition is documented above.</w:t>
      </w:r>
    </w:p>
    <w:p w14:paraId="07648F37" w14:textId="77777777" w:rsidR="00290949" w:rsidRPr="00290949" w:rsidRDefault="00290949" w:rsidP="00290949">
      <w:pPr>
        <w:rPr>
          <w:rFonts w:eastAsia="SimSun"/>
        </w:rPr>
      </w:pPr>
      <w:r w:rsidRPr="00290949">
        <w:rPr>
          <w:rFonts w:eastAsia="SimSun"/>
          <w:noProof/>
          <w:lang w:eastAsia="zh-CN"/>
        </w:rPr>
        <w:t xml:space="preserve">The existing ML training procedures in TS 28.105 </w:t>
      </w:r>
      <w:r w:rsidRPr="00290949">
        <w:rPr>
          <w:rFonts w:eastAsia="SimSun"/>
        </w:rPr>
        <w:t>[2]</w:t>
      </w:r>
      <w:r w:rsidRPr="00290949">
        <w:rPr>
          <w:rFonts w:eastAsia="SimSun"/>
          <w:noProof/>
          <w:lang w:eastAsia="zh-CN"/>
        </w:rPr>
        <w:t xml:space="preserve"> already include all the necessary mechanisms for initial training and re-training an ML model. The existing MLTrainingRequest IOC can be utilized to support pre-training by reusing the defined attribute </w:t>
      </w:r>
      <w:r w:rsidRPr="00290949">
        <w:rPr>
          <w:rFonts w:eastAsia="SimSun"/>
          <w:lang w:eastAsia="zh-CN"/>
        </w:rPr>
        <w:t>MLTrainingType</w:t>
      </w:r>
      <w:r w:rsidRPr="00290949">
        <w:rPr>
          <w:rFonts w:eastAsia="SimSun"/>
          <w:noProof/>
          <w:lang w:eastAsia="zh-CN"/>
        </w:rPr>
        <w:t xml:space="preserve">, and </w:t>
      </w:r>
      <w:r w:rsidRPr="00290949">
        <w:rPr>
          <w:rFonts w:eastAsia="SimSun"/>
          <w:lang w:eastAsia="zh-CN"/>
        </w:rPr>
        <w:t>PotentialInferenceScope</w:t>
      </w:r>
      <w:r w:rsidRPr="00290949">
        <w:rPr>
          <w:rFonts w:eastAsia="SimSun"/>
          <w:noProof/>
          <w:lang w:eastAsia="zh-CN"/>
        </w:rPr>
        <w:t xml:space="preserve"> which are of type string and allows for one or more values.</w:t>
      </w:r>
      <w:r w:rsidRPr="00290949">
        <w:rPr>
          <w:rFonts w:eastAsia="SimSun"/>
          <w:lang w:val="en-US" w:eastAsia="zh-CN"/>
        </w:rPr>
        <w:t xml:space="preserve">  </w:t>
      </w:r>
    </w:p>
    <w:p w14:paraId="37D6EAC0" w14:textId="00AAC707" w:rsidR="00290949" w:rsidRPr="00290949" w:rsidRDefault="00290949" w:rsidP="00FF7546">
      <w:pPr>
        <w:pStyle w:val="Heading4"/>
        <w:rPr>
          <w:rFonts w:eastAsia="SimSun"/>
          <w:lang w:eastAsia="zh-CN"/>
        </w:rPr>
      </w:pPr>
      <w:bookmarkStart w:id="76" w:name="_Toc183613510"/>
      <w:r w:rsidRPr="00290949">
        <w:rPr>
          <w:rFonts w:eastAsia="SimSun"/>
          <w:lang w:eastAsia="zh-CN"/>
        </w:rPr>
        <w:t>5.1.</w:t>
      </w:r>
      <w:r w:rsidR="004D2532">
        <w:rPr>
          <w:rFonts w:eastAsia="SimSun"/>
          <w:lang w:eastAsia="zh-CN"/>
        </w:rPr>
        <w:t>2</w:t>
      </w:r>
      <w:r w:rsidRPr="00290949">
        <w:rPr>
          <w:rFonts w:eastAsia="SimSun"/>
          <w:lang w:eastAsia="zh-CN"/>
        </w:rPr>
        <w:t>.5</w:t>
      </w:r>
      <w:r w:rsidR="00FF7546">
        <w:rPr>
          <w:rFonts w:eastAsia="SimSun"/>
          <w:lang w:eastAsia="zh-CN"/>
        </w:rPr>
        <w:tab/>
      </w:r>
      <w:r w:rsidRPr="00290949">
        <w:rPr>
          <w:rFonts w:eastAsia="SimSun"/>
          <w:lang w:eastAsia="zh-CN"/>
        </w:rPr>
        <w:t>Evaluation</w:t>
      </w:r>
      <w:bookmarkEnd w:id="76"/>
    </w:p>
    <w:p w14:paraId="4AF8A350" w14:textId="203247E9" w:rsidR="00290949" w:rsidRPr="00290949" w:rsidRDefault="00290949" w:rsidP="00290949">
      <w:pPr>
        <w:rPr>
          <w:rFonts w:eastAsia="SimSun"/>
        </w:rPr>
      </w:pPr>
      <w:r w:rsidRPr="00290949">
        <w:rPr>
          <w:rFonts w:eastAsia="SimSun"/>
        </w:rPr>
        <w:t>Potential Solution #2 offers a simpler, more efficient, and flexible approach to pre-training models, IOCs and mechanisms in TS 28.105</w:t>
      </w:r>
      <w:r w:rsidR="009F31F9">
        <w:rPr>
          <w:rFonts w:eastAsia="SimSun"/>
        </w:rPr>
        <w:t xml:space="preserve"> </w:t>
      </w:r>
      <w:r w:rsidRPr="00290949">
        <w:rPr>
          <w:rFonts w:eastAsia="SimSun"/>
        </w:rPr>
        <w:t>[2]. It minimizes complexity, aligns with current standards making it the preferred solution over Solution #1.</w:t>
      </w:r>
    </w:p>
    <w:p w14:paraId="1F52C9A0" w14:textId="2CA82136" w:rsidR="00EE258B" w:rsidRPr="00FF7546" w:rsidRDefault="00EE258B" w:rsidP="00FF7546">
      <w:pPr>
        <w:pStyle w:val="Heading3"/>
        <w:rPr>
          <w:rFonts w:eastAsia="SimSun"/>
        </w:rPr>
      </w:pPr>
      <w:bookmarkStart w:id="77" w:name="_Hlk175348334"/>
      <w:bookmarkStart w:id="78" w:name="_Hlk181823619"/>
      <w:bookmarkStart w:id="79" w:name="_Toc183613511"/>
      <w:r w:rsidRPr="00FF7546">
        <w:rPr>
          <w:rFonts w:eastAsia="SimSun"/>
        </w:rPr>
        <w:t>5.1.3</w:t>
      </w:r>
      <w:r w:rsidR="004D2532" w:rsidRPr="00FF7546">
        <w:rPr>
          <w:rFonts w:eastAsia="SimSun"/>
        </w:rPr>
        <w:tab/>
      </w:r>
      <w:r w:rsidRPr="00FF7546">
        <w:rPr>
          <w:rFonts w:eastAsia="SimSun" w:hint="eastAsia"/>
        </w:rPr>
        <w:t>ML</w:t>
      </w:r>
      <w:r w:rsidRPr="00FF7546">
        <w:rPr>
          <w:rFonts w:eastAsia="SimSun"/>
        </w:rPr>
        <w:t xml:space="preserve"> Fine-tuning</w:t>
      </w:r>
      <w:bookmarkEnd w:id="79"/>
    </w:p>
    <w:p w14:paraId="218B1A96" w14:textId="505E68A9" w:rsidR="00EE258B" w:rsidRPr="00FF7546" w:rsidRDefault="00EE258B" w:rsidP="00FF7546">
      <w:pPr>
        <w:pStyle w:val="Heading4"/>
      </w:pPr>
      <w:bookmarkStart w:id="80" w:name="_Toc183613512"/>
      <w:bookmarkEnd w:id="77"/>
      <w:r w:rsidRPr="00FF7546">
        <w:rPr>
          <w:rFonts w:hint="eastAsia"/>
        </w:rPr>
        <w:t>5.1.</w:t>
      </w:r>
      <w:r w:rsidRPr="00FF7546">
        <w:t>3</w:t>
      </w:r>
      <w:r w:rsidRPr="00FF7546">
        <w:rPr>
          <w:rFonts w:hint="eastAsia"/>
        </w:rPr>
        <w:t>.1</w:t>
      </w:r>
      <w:r w:rsidR="004D2532" w:rsidRPr="00FF7546">
        <w:tab/>
      </w:r>
      <w:r w:rsidRPr="00FF7546">
        <w:t>Description</w:t>
      </w:r>
      <w:bookmarkEnd w:id="80"/>
    </w:p>
    <w:p w14:paraId="7087B159" w14:textId="3302C14E" w:rsidR="00EE258B" w:rsidRPr="00EE258B" w:rsidRDefault="00EE258B" w:rsidP="00EE258B">
      <w:pPr>
        <w:rPr>
          <w:lang w:eastAsia="zh-CN"/>
        </w:rPr>
      </w:pPr>
      <w:r w:rsidRPr="00EE258B">
        <w:rPr>
          <w:rFonts w:hint="eastAsia"/>
          <w:lang w:eastAsia="zh-CN"/>
        </w:rPr>
        <w:t>ML fine-tuning refers to</w:t>
      </w:r>
      <w:r w:rsidR="00440532">
        <w:rPr>
          <w:lang w:eastAsia="zh-CN"/>
        </w:rPr>
        <w:t xml:space="preserve"> the process of</w:t>
      </w:r>
      <w:r w:rsidRPr="00EE258B">
        <w:rPr>
          <w:rFonts w:hint="eastAsia"/>
          <w:lang w:eastAsia="zh-CN"/>
        </w:rPr>
        <w:t xml:space="preserve"> training an already trained ML model (e.g. a pre-trained ML model) with a changed </w:t>
      </w:r>
      <w:r w:rsidRPr="00EE258B">
        <w:rPr>
          <w:lang w:eastAsia="zh-CN"/>
        </w:rPr>
        <w:t>scope</w:t>
      </w:r>
      <w:r w:rsidRPr="00EE258B">
        <w:rPr>
          <w:rFonts w:hint="eastAsia"/>
          <w:lang w:eastAsia="zh-CN"/>
        </w:rPr>
        <w:t xml:space="preserve">. </w:t>
      </w:r>
    </w:p>
    <w:p w14:paraId="20ABA0C4" w14:textId="43FD8465" w:rsidR="00EE258B" w:rsidRPr="00EE258B" w:rsidRDefault="00440532" w:rsidP="00EE258B">
      <w:pPr>
        <w:rPr>
          <w:lang w:eastAsia="zh-CN"/>
        </w:rPr>
      </w:pPr>
      <w:r>
        <w:rPr>
          <w:lang w:eastAsia="zh-CN"/>
        </w:rPr>
        <w:t>In contrast, r</w:t>
      </w:r>
      <w:r w:rsidR="00EE258B" w:rsidRPr="00EE258B">
        <w:rPr>
          <w:lang w:eastAsia="zh-CN"/>
        </w:rPr>
        <w:t>e-training of an ML Model is not based on a specific type of inference</w:t>
      </w:r>
      <w:r w:rsidR="00EE258B" w:rsidRPr="00EE258B">
        <w:rPr>
          <w:rFonts w:hint="eastAsia"/>
          <w:lang w:eastAsia="zh-CN"/>
        </w:rPr>
        <w:t>, while f</w:t>
      </w:r>
      <w:r w:rsidR="00EE258B" w:rsidRPr="00EE258B">
        <w:rPr>
          <w:lang w:eastAsia="zh-CN"/>
        </w:rPr>
        <w:t xml:space="preserve">ine-tuning of a pre-trained model means that the ML model will be trained </w:t>
      </w:r>
      <w:r w:rsidR="00EE258B" w:rsidRPr="00EE258B">
        <w:rPr>
          <w:rFonts w:hint="eastAsia"/>
          <w:lang w:eastAsia="zh-CN"/>
        </w:rPr>
        <w:t>with focus on</w:t>
      </w:r>
      <w:r w:rsidR="00EE258B" w:rsidRPr="00EE258B">
        <w:rPr>
          <w:lang w:eastAsia="zh-CN"/>
        </w:rPr>
        <w:t xml:space="preserve"> </w:t>
      </w:r>
      <w:r w:rsidR="00EE258B" w:rsidRPr="00EE258B">
        <w:rPr>
          <w:rFonts w:hint="eastAsia"/>
          <w:lang w:eastAsia="zh-CN"/>
        </w:rPr>
        <w:t>some</w:t>
      </w:r>
      <w:r w:rsidR="00EE258B" w:rsidRPr="00EE258B">
        <w:rPr>
          <w:lang w:eastAsia="zh-CN"/>
        </w:rPr>
        <w:t xml:space="preserve"> specific types of inference</w:t>
      </w:r>
      <w:r w:rsidR="00EE258B" w:rsidRPr="00EE258B">
        <w:rPr>
          <w:rFonts w:hint="eastAsia"/>
          <w:lang w:eastAsia="zh-CN"/>
        </w:rPr>
        <w:t>.</w:t>
      </w:r>
    </w:p>
    <w:p w14:paraId="73433560" w14:textId="23A7896B" w:rsidR="00EE258B" w:rsidRPr="00EE258B" w:rsidRDefault="00440532" w:rsidP="00EE258B">
      <w:pPr>
        <w:rPr>
          <w:lang w:eastAsia="zh-CN"/>
        </w:rPr>
      </w:pPr>
      <w:r>
        <w:rPr>
          <w:lang w:eastAsia="zh-CN"/>
        </w:rPr>
        <w:t xml:space="preserve">The </w:t>
      </w:r>
      <w:r w:rsidR="00EE258B" w:rsidRPr="00EE258B">
        <w:rPr>
          <w:rFonts w:hint="eastAsia"/>
          <w:lang w:eastAsia="zh-CN"/>
        </w:rPr>
        <w:t>ML Model training process defined in TS 28.105</w:t>
      </w:r>
      <w:r w:rsidR="009F31F9">
        <w:rPr>
          <w:lang w:eastAsia="zh-CN"/>
        </w:rPr>
        <w:t xml:space="preserve"> [2]</w:t>
      </w:r>
      <w:r w:rsidR="00EE258B" w:rsidRPr="00EE258B">
        <w:rPr>
          <w:rFonts w:hint="eastAsia"/>
          <w:lang w:eastAsia="zh-CN"/>
        </w:rPr>
        <w:t xml:space="preserve"> </w:t>
      </w:r>
      <w:r>
        <w:rPr>
          <w:lang w:eastAsia="zh-CN"/>
        </w:rPr>
        <w:t>includes provisions for</w:t>
      </w:r>
      <w:r w:rsidR="00EE258B" w:rsidRPr="00EE258B">
        <w:rPr>
          <w:rFonts w:hint="eastAsia"/>
          <w:lang w:eastAsia="zh-CN"/>
        </w:rPr>
        <w:t xml:space="preserve"> fine-tuning</w:t>
      </w:r>
      <w:r>
        <w:rPr>
          <w:lang w:eastAsia="zh-CN"/>
        </w:rPr>
        <w:t xml:space="preserve"> pre-trained models to narrow down the scope of inference.</w:t>
      </w:r>
    </w:p>
    <w:p w14:paraId="74638A39" w14:textId="653A2353" w:rsidR="00EE258B" w:rsidRPr="00FF7546" w:rsidRDefault="00EE258B" w:rsidP="00FF7546">
      <w:pPr>
        <w:pStyle w:val="Heading4"/>
      </w:pPr>
      <w:bookmarkStart w:id="81" w:name="_Toc183613513"/>
      <w:r w:rsidRPr="00FF7546">
        <w:t>5.1.3.2</w:t>
      </w:r>
      <w:r w:rsidRPr="00FF7546">
        <w:tab/>
        <w:t>Use cases</w:t>
      </w:r>
      <w:bookmarkEnd w:id="81"/>
    </w:p>
    <w:p w14:paraId="29BAB1B5" w14:textId="0BF18B7F" w:rsidR="00EE258B" w:rsidRPr="00EE258B" w:rsidRDefault="00EE258B" w:rsidP="00EE258B">
      <w:pPr>
        <w:pStyle w:val="Heading5"/>
        <w:rPr>
          <w:lang w:eastAsia="zh-CN"/>
        </w:rPr>
      </w:pPr>
      <w:bookmarkStart w:id="82" w:name="_Toc183613514"/>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82"/>
    </w:p>
    <w:p w14:paraId="53F65DFB" w14:textId="5AEE2AEF" w:rsidR="00440532" w:rsidRDefault="00440532" w:rsidP="00EE258B">
      <w:pPr>
        <w:rPr>
          <w:lang w:eastAsia="zh-CN"/>
        </w:rPr>
      </w:pPr>
      <w:r w:rsidRPr="00440532">
        <w:rPr>
          <w:lang w:eastAsia="zh-CN"/>
        </w:rPr>
        <w:t>A pre-trained ML model may be initially trained on a dataset that supports various types of inference. However, fine-tuning allows the model to narrow down the scope</w:t>
      </w:r>
      <w:r>
        <w:rPr>
          <w:lang w:eastAsia="zh-CN"/>
        </w:rPr>
        <w:t>.</w:t>
      </w:r>
    </w:p>
    <w:p w14:paraId="0B82ADB1" w14:textId="2EDB8354" w:rsidR="00EE258B" w:rsidRPr="00EE258B" w:rsidRDefault="00EE258B" w:rsidP="00E33620">
      <w:pPr>
        <w:pStyle w:val="NO"/>
        <w:rPr>
          <w:lang w:eastAsia="zh-CN"/>
        </w:rPr>
      </w:pPr>
      <w:r w:rsidRPr="00EE258B">
        <w:rPr>
          <w:rFonts w:hint="eastAsia"/>
          <w:lang w:eastAsia="zh-CN"/>
        </w:rPr>
        <w:t>NOTE:</w:t>
      </w:r>
      <w:r w:rsidR="00E33620">
        <w:rPr>
          <w:lang w:eastAsia="zh-CN"/>
        </w:rPr>
        <w:tab/>
      </w:r>
      <w:r w:rsidRPr="00EE258B">
        <w:rPr>
          <w:rFonts w:hint="eastAsia"/>
          <w:lang w:eastAsia="zh-CN"/>
        </w:rPr>
        <w:t xml:space="preserve">It is for </w:t>
      </w:r>
      <w:r w:rsidR="00B37CDE">
        <w:rPr>
          <w:lang w:eastAsia="zh-CN"/>
        </w:rPr>
        <w:t xml:space="preserve">further discussion </w:t>
      </w:r>
      <w:r w:rsidRPr="00EE258B">
        <w:rPr>
          <w:rFonts w:hint="eastAsia"/>
          <w:lang w:eastAsia="zh-CN"/>
        </w:rPr>
        <w:t xml:space="preserve">whether fine-tuning process could be applied for the same producer who pre-trained the model or for another producer. </w:t>
      </w:r>
    </w:p>
    <w:p w14:paraId="2F4E1B2B" w14:textId="4BC1215E" w:rsidR="00EE258B" w:rsidRPr="00EE258B" w:rsidRDefault="00EE258B" w:rsidP="00EE258B">
      <w:pPr>
        <w:pStyle w:val="Heading4"/>
        <w:rPr>
          <w:lang w:eastAsia="zh-CN"/>
        </w:rPr>
      </w:pPr>
      <w:bookmarkStart w:id="83" w:name="_Toc183613515"/>
      <w:r w:rsidRPr="00EE258B">
        <w:rPr>
          <w:lang w:eastAsia="zh-CN"/>
        </w:rPr>
        <w:t>5.1.</w:t>
      </w:r>
      <w:r>
        <w:rPr>
          <w:lang w:eastAsia="zh-CN"/>
        </w:rPr>
        <w:t>3.3</w:t>
      </w:r>
      <w:r w:rsidR="004D2532">
        <w:rPr>
          <w:lang w:eastAsia="zh-CN"/>
        </w:rPr>
        <w:tab/>
      </w:r>
      <w:r w:rsidRPr="00EE258B">
        <w:rPr>
          <w:lang w:eastAsia="zh-CN"/>
        </w:rPr>
        <w:t>Potential requirements</w:t>
      </w:r>
      <w:bookmarkEnd w:id="83"/>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The ML training MnS producer shall have a capability to enable an authorized consumer to request the fine-tuning of a pre-trained ML model.</w:t>
      </w:r>
    </w:p>
    <w:p w14:paraId="53D3345E" w14:textId="79E02819" w:rsidR="00B166B3" w:rsidRPr="00905A7A" w:rsidRDefault="00517237" w:rsidP="00DC29FF">
      <w:pPr>
        <w:pStyle w:val="NO"/>
        <w:rPr>
          <w:rFonts w:eastAsia="SimSun"/>
          <w:lang w:eastAsia="zh-CN"/>
        </w:rPr>
      </w:pPr>
      <w:r w:rsidRPr="00905A7A">
        <w:rPr>
          <w:rFonts w:eastAsia="SimSun"/>
          <w:lang w:eastAsia="zh-CN"/>
        </w:rPr>
        <w:t>NOTE</w:t>
      </w:r>
      <w:r w:rsidR="00B166B3" w:rsidRPr="00905A7A">
        <w:rPr>
          <w:rFonts w:eastAsia="SimSun"/>
          <w:lang w:eastAsia="zh-CN"/>
        </w:rPr>
        <w:t>:</w:t>
      </w:r>
      <w:r w:rsidR="00DC29FF">
        <w:rPr>
          <w:rFonts w:eastAsia="SimSun"/>
          <w:lang w:eastAsia="zh-CN"/>
        </w:rPr>
        <w:tab/>
      </w:r>
      <w:bookmarkStart w:id="84" w:name="_Hlk164361949"/>
      <w:r w:rsidR="00B166B3" w:rsidRPr="00905A7A">
        <w:rPr>
          <w:rFonts w:eastAsia="SimSun"/>
          <w:lang w:eastAsia="zh-CN"/>
        </w:rPr>
        <w:t>It is for further discussion if the same requirements in</w:t>
      </w:r>
      <w:r w:rsidR="00B166B3" w:rsidRPr="00905A7A">
        <w:rPr>
          <w:rFonts w:eastAsia="SimSun"/>
        </w:rPr>
        <w:t xml:space="preserve"> clause </w:t>
      </w:r>
      <w:r w:rsidR="00B166B3" w:rsidRPr="00905A7A">
        <w:rPr>
          <w:rFonts w:eastAsia="SimSun"/>
          <w:noProof/>
        </w:rPr>
        <w:t>6.2b.3</w:t>
      </w:r>
      <w:r w:rsidR="00B166B3" w:rsidRPr="00905A7A">
        <w:rPr>
          <w:rFonts w:eastAsia="SimSun"/>
        </w:rPr>
        <w:t xml:space="preserve"> "Requirements for ML model training" in TS 28.105 [2] </w:t>
      </w:r>
      <w:r w:rsidR="00B166B3" w:rsidRPr="00905A7A">
        <w:rPr>
          <w:rFonts w:eastAsia="SimSun"/>
          <w:noProof/>
          <w:lang w:eastAsia="zh-CN"/>
        </w:rPr>
        <w:t>related to training function also applies</w:t>
      </w:r>
      <w:r w:rsidR="00B166B3" w:rsidRPr="00905A7A">
        <w:rPr>
          <w:rFonts w:eastAsia="SimSun"/>
          <w:lang w:eastAsia="zh-CN"/>
        </w:rPr>
        <w:t xml:space="preserve"> for </w:t>
      </w:r>
      <w:bookmarkEnd w:id="84"/>
      <w:r w:rsidR="00B166B3" w:rsidRPr="00905A7A">
        <w:rPr>
          <w:rFonts w:eastAsia="SimSun"/>
          <w:lang w:eastAsia="zh-CN"/>
        </w:rPr>
        <w:t>fine-tuning.</w:t>
      </w:r>
    </w:p>
    <w:p w14:paraId="74FA83D6" w14:textId="77777777" w:rsidR="004E0191" w:rsidRPr="00905A7A" w:rsidRDefault="00EE258B" w:rsidP="004E0191">
      <w:pPr>
        <w:pStyle w:val="Heading4"/>
        <w:rPr>
          <w:rFonts w:eastAsia="SimSun"/>
        </w:rPr>
      </w:pPr>
      <w:bookmarkStart w:id="85" w:name="_Toc183613516"/>
      <w:bookmarkEnd w:id="78"/>
      <w:r w:rsidRPr="00905A7A">
        <w:rPr>
          <w:rFonts w:eastAsia="SimSun"/>
        </w:rPr>
        <w:t>5.1.3.4</w:t>
      </w:r>
      <w:r w:rsidR="004D2532" w:rsidRPr="00905A7A">
        <w:rPr>
          <w:rFonts w:eastAsia="SimSun"/>
        </w:rPr>
        <w:tab/>
      </w:r>
      <w:r w:rsidRPr="00905A7A">
        <w:rPr>
          <w:rFonts w:eastAsia="SimSun"/>
        </w:rPr>
        <w:t>Possible solution</w:t>
      </w:r>
      <w:bookmarkEnd w:id="85"/>
    </w:p>
    <w:p w14:paraId="5F2A443A" w14:textId="18040783" w:rsidR="00EE258B" w:rsidRPr="006E7481" w:rsidRDefault="004E0191" w:rsidP="00905A7A">
      <w:pPr>
        <w:pStyle w:val="Heading5"/>
        <w:rPr>
          <w:rFonts w:eastAsia="SimSun"/>
          <w:lang w:eastAsia="zh-CN"/>
        </w:rPr>
      </w:pPr>
      <w:bookmarkStart w:id="86" w:name="_Toc183613517"/>
      <w:r>
        <w:rPr>
          <w:rFonts w:eastAsia="SimSun"/>
          <w:lang w:eastAsia="zh-CN"/>
        </w:rPr>
        <w:t>5.1.3.4.1</w:t>
      </w:r>
      <w:r>
        <w:rPr>
          <w:rFonts w:eastAsia="SimSun"/>
          <w:lang w:eastAsia="zh-CN"/>
        </w:rPr>
        <w:tab/>
        <w:t xml:space="preserve">Possible solution </w:t>
      </w:r>
      <w:r w:rsidR="00440532">
        <w:rPr>
          <w:rFonts w:eastAsia="SimSun"/>
          <w:lang w:eastAsia="zh-CN"/>
        </w:rPr>
        <w:t>#1</w:t>
      </w:r>
      <w:bookmarkEnd w:id="86"/>
    </w:p>
    <w:p w14:paraId="4D833B13" w14:textId="27D0DB31" w:rsidR="00EE258B" w:rsidRPr="006E7481" w:rsidRDefault="00EE258B" w:rsidP="00EE258B">
      <w:pPr>
        <w:rPr>
          <w:rFonts w:eastAsia="SimSun"/>
          <w:lang w:eastAsia="zh-CN"/>
        </w:rPr>
      </w:pPr>
      <w:r w:rsidRPr="006E7481">
        <w:rPr>
          <w:rFonts w:eastAsia="SimSun"/>
          <w:lang w:eastAsia="zh-CN"/>
        </w:rPr>
        <w:t xml:space="preserve">The </w:t>
      </w:r>
      <w:r w:rsidR="004A7750" w:rsidRPr="006E7481">
        <w:rPr>
          <w:rFonts w:eastAsia="SimSun"/>
          <w:lang w:eastAsia="zh-CN"/>
        </w:rPr>
        <w:t>existing</w:t>
      </w:r>
      <w:r w:rsidRPr="006E7481">
        <w:rPr>
          <w:rFonts w:eastAsia="SimSun"/>
          <w:lang w:eastAsia="zh-CN"/>
        </w:rPr>
        <w:t xml:space="preserve"> MLModel IOC and MLTrainingRequest IOC can be enhanced to support </w:t>
      </w:r>
      <w:r w:rsidRPr="006E7481">
        <w:rPr>
          <w:rFonts w:eastAsia="SimSun" w:hint="eastAsia"/>
          <w:lang w:eastAsia="zh-CN"/>
        </w:rPr>
        <w:t>fine-tuning</w:t>
      </w:r>
      <w:r w:rsidRPr="006E7481">
        <w:rPr>
          <w:rFonts w:eastAsia="SimSun"/>
          <w:lang w:eastAsia="zh-CN"/>
        </w:rPr>
        <w:t>.</w:t>
      </w:r>
    </w:p>
    <w:p w14:paraId="3E7E20D8" w14:textId="487AEA02" w:rsidR="00EE258B" w:rsidRPr="006E7481" w:rsidRDefault="00EE258B" w:rsidP="00EE258B">
      <w:pPr>
        <w:rPr>
          <w:rFonts w:eastAsia="SimSun"/>
          <w:lang w:eastAsia="zh-CN"/>
        </w:rPr>
      </w:pPr>
      <w:r w:rsidRPr="006E7481">
        <w:rPr>
          <w:rFonts w:eastAsia="SimSun"/>
          <w:b/>
          <w:color w:val="000000"/>
          <w:lang w:eastAsia="zh-CN"/>
        </w:rPr>
        <w:t>Enhancement Aspects on MLTrainingRequest IOC</w:t>
      </w:r>
      <w:r w:rsidRPr="006E7481">
        <w:rPr>
          <w:rFonts w:eastAsia="SimSun"/>
          <w:color w:val="000000"/>
          <w:lang w:eastAsia="zh-CN"/>
        </w:rPr>
        <w:t>:</w:t>
      </w:r>
      <w:r w:rsidRPr="006E7481">
        <w:rPr>
          <w:rFonts w:eastAsia="SimSun"/>
          <w:lang w:eastAsia="zh-CN"/>
        </w:rPr>
        <w:t xml:space="preserve"> Since the </w:t>
      </w:r>
      <w:r w:rsidR="004A7750" w:rsidRPr="006E7481">
        <w:rPr>
          <w:rFonts w:eastAsia="SimSun"/>
          <w:lang w:eastAsia="zh-CN"/>
        </w:rPr>
        <w:t>existing</w:t>
      </w:r>
      <w:r w:rsidRPr="006E7481">
        <w:rPr>
          <w:rFonts w:eastAsia="SimSun"/>
          <w:lang w:eastAsia="zh-CN"/>
        </w:rPr>
        <w:t xml:space="preserve"> MLTrainingRequest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5BD2E2C6" w14:textId="226356BC" w:rsidR="00440532" w:rsidRDefault="00440532" w:rsidP="00905A7A">
      <w:pPr>
        <w:pStyle w:val="B1"/>
        <w:rPr>
          <w:rFonts w:eastAsia="SimSun"/>
          <w:lang w:eastAsia="zh-CN"/>
        </w:rPr>
      </w:pPr>
      <w:r>
        <w:rPr>
          <w:rFonts w:eastAsia="SimSun"/>
          <w:lang w:eastAsia="zh-CN"/>
        </w:rPr>
        <w:lastRenderedPageBreak/>
        <w:t>-</w:t>
      </w:r>
      <w:r w:rsidR="00DC29FF">
        <w:rPr>
          <w:rFonts w:eastAsia="SimSun"/>
          <w:lang w:eastAsia="zh-CN"/>
        </w:rPr>
        <w:tab/>
      </w:r>
      <w:r w:rsidR="00EE258B" w:rsidRPr="006E7481">
        <w:rPr>
          <w:rFonts w:eastAsia="SimSun"/>
          <w:lang w:eastAsia="zh-CN"/>
        </w:rPr>
        <w:t>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00EE258B" w:rsidRPr="006E7481">
        <w:rPr>
          <w:rFonts w:eastAsia="SimSun" w:hint="eastAsia"/>
          <w:lang w:eastAsia="zh-CN"/>
        </w:rPr>
        <w:t>a</w:t>
      </w:r>
      <w:r w:rsidR="00EE258B" w:rsidRPr="006E7481">
        <w:rPr>
          <w:rFonts w:eastAsia="SimSun"/>
          <w:lang w:eastAsia="zh-CN"/>
        </w:rPr>
        <w:t>IMLInferenceName” to CM, which means that this attribute should be present when the MLTrainingRequest MOI does not represent the request for ML Model Fine-tuning.</w:t>
      </w:r>
    </w:p>
    <w:p w14:paraId="1E31DD18" w14:textId="58032CAF" w:rsidR="00440532" w:rsidRPr="00440532" w:rsidRDefault="00D54022" w:rsidP="00905A7A">
      <w:pPr>
        <w:pStyle w:val="B1"/>
        <w:rPr>
          <w:rFonts w:eastAsia="SimSun"/>
          <w:lang w:eastAsia="zh-CN"/>
        </w:rPr>
      </w:pPr>
      <w:r>
        <w:rPr>
          <w:rFonts w:eastAsia="SimSun"/>
          <w:lang w:eastAsia="zh-CN"/>
        </w:rPr>
        <w:t>-</w:t>
      </w:r>
      <w:r w:rsidR="00DC29FF">
        <w:rPr>
          <w:rFonts w:eastAsia="SimSun"/>
          <w:lang w:eastAsia="zh-CN"/>
        </w:rPr>
        <w:tab/>
      </w:r>
      <w:r w:rsidR="00440532" w:rsidRPr="00440532">
        <w:rPr>
          <w:rFonts w:eastAsia="SimSun"/>
          <w:lang w:eastAsia="zh-CN"/>
        </w:rPr>
        <w:t>PotentialInferenceScope, indicates a set of types of inference, which may include a list of supported aIMLInferenceName.</w:t>
      </w:r>
    </w:p>
    <w:p w14:paraId="3D3B5A5E" w14:textId="1B911FB1" w:rsidR="00EE258B" w:rsidRPr="006E7481" w:rsidRDefault="00EE258B" w:rsidP="00EE258B">
      <w:pPr>
        <w:rPr>
          <w:rFonts w:eastAsia="SimSun"/>
          <w:lang w:eastAsia="zh-CN"/>
        </w:rPr>
      </w:pPr>
      <w:r w:rsidRPr="006E7481">
        <w:rPr>
          <w:rFonts w:eastAsia="SimSun"/>
          <w:b/>
          <w:color w:val="000000"/>
          <w:lang w:eastAsia="zh-CN"/>
        </w:rPr>
        <w:t>Enhancement Aspects on MLModel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w:t>
      </w:r>
      <w:r w:rsidR="004D2532" w:rsidRPr="006E7481">
        <w:rPr>
          <w:rFonts w:eastAsia="SimSun"/>
          <w:lang w:eastAsia="zh-CN"/>
        </w:rPr>
        <w:t>narrowed which</w:t>
      </w:r>
      <w:r w:rsidRPr="006E7481">
        <w:rPr>
          <w:rFonts w:eastAsia="SimSun" w:hint="eastAsia"/>
          <w:lang w:eastAsia="zh-CN"/>
        </w:rPr>
        <w:t xml:space="preserve"> has the best performance. It is proposed to introduce </w:t>
      </w:r>
      <w:r w:rsidRPr="006E7481">
        <w:rPr>
          <w:rFonts w:eastAsia="SimSun"/>
          <w:lang w:eastAsia="zh-CN"/>
        </w:rPr>
        <w:t>following attributes:</w:t>
      </w:r>
    </w:p>
    <w:p w14:paraId="290691E1" w14:textId="0AB86B95" w:rsidR="00EE258B" w:rsidRPr="006E7481" w:rsidRDefault="00D54022" w:rsidP="00905A7A">
      <w:pPr>
        <w:pStyle w:val="B1"/>
        <w:rPr>
          <w:rFonts w:eastAsia="SimSun"/>
          <w:lang w:val="en-US" w:eastAsia="zh-CN"/>
        </w:rPr>
      </w:pPr>
      <w:r>
        <w:rPr>
          <w:rFonts w:eastAsia="SimSun"/>
          <w:lang w:eastAsia="zh-CN"/>
        </w:rPr>
        <w:t>-</w:t>
      </w:r>
      <w:r w:rsidR="00DC29FF">
        <w:rPr>
          <w:rFonts w:eastAsia="SimSun"/>
          <w:lang w:eastAsia="zh-CN"/>
        </w:rPr>
        <w:tab/>
      </w:r>
      <w:r w:rsidR="00EE258B" w:rsidRPr="006E7481">
        <w:rPr>
          <w:rFonts w:eastAsia="SimSun"/>
          <w:lang w:eastAsia="zh-CN"/>
        </w:rPr>
        <w:t>FinetuningModelIndication</w:t>
      </w:r>
      <w:r w:rsidR="00EE258B" w:rsidRPr="006E7481">
        <w:rPr>
          <w:rFonts w:eastAsia="SimSun" w:hint="eastAsia"/>
          <w:lang w:eastAsia="zh-CN"/>
        </w:rPr>
        <w:t>, indicate</w:t>
      </w:r>
      <w:r w:rsidR="00EE258B" w:rsidRPr="006E7481">
        <w:rPr>
          <w:rFonts w:eastAsia="SimSun"/>
          <w:lang w:eastAsia="zh-CN"/>
        </w:rPr>
        <w:t>s</w:t>
      </w:r>
      <w:r w:rsidR="00EE258B" w:rsidRPr="006E7481">
        <w:rPr>
          <w:rFonts w:eastAsia="SimSun" w:hint="eastAsia"/>
          <w:lang w:eastAsia="zh-CN"/>
        </w:rPr>
        <w:t xml:space="preserve"> </w:t>
      </w:r>
      <w:r w:rsidR="00EE258B" w:rsidRPr="006E7481">
        <w:rPr>
          <w:rFonts w:eastAsia="SimSun"/>
          <w:lang w:val="en-US" w:eastAsia="zh-CN"/>
        </w:rPr>
        <w:t>that the ML Model is a Finetuning Model</w:t>
      </w:r>
      <w:r w:rsidR="00EE258B" w:rsidRPr="006E7481">
        <w:rPr>
          <w:rFonts w:eastAsia="SimSun" w:hint="eastAsia"/>
          <w:lang w:val="en-US" w:eastAsia="zh-CN"/>
        </w:rPr>
        <w:t>.</w:t>
      </w:r>
      <w:r w:rsidR="00EE258B" w:rsidRPr="006E7481">
        <w:rPr>
          <w:rFonts w:eastAsia="SimSun"/>
          <w:lang w:val="en-US" w:eastAsia="zh-CN"/>
        </w:rPr>
        <w:t xml:space="preserve"> Besides, change the support qualifier of “aIMLInferenceName” to CM, where the condition is that the ML Model requested to train is not a pre-training ML Model.</w:t>
      </w:r>
    </w:p>
    <w:p w14:paraId="7D593B4A" w14:textId="0EA1B1C8" w:rsidR="00440532" w:rsidRDefault="00D54022" w:rsidP="00905A7A">
      <w:pPr>
        <w:pStyle w:val="B1"/>
        <w:rPr>
          <w:rFonts w:eastAsia="SimSun"/>
          <w:lang w:eastAsia="zh-CN"/>
        </w:rPr>
      </w:pPr>
      <w:r>
        <w:rPr>
          <w:rFonts w:eastAsia="SimSun"/>
          <w:lang w:eastAsia="zh-CN"/>
        </w:rPr>
        <w:t>-</w:t>
      </w:r>
      <w:r w:rsidR="00DC29FF">
        <w:rPr>
          <w:rFonts w:eastAsia="SimSun"/>
          <w:lang w:eastAsia="zh-CN"/>
        </w:rPr>
        <w:tab/>
      </w:r>
      <w:r w:rsidR="00EE258B" w:rsidRPr="006E7481">
        <w:rPr>
          <w:rFonts w:eastAsia="SimSun"/>
          <w:lang w:eastAsia="zh-CN"/>
        </w:rPr>
        <w:t>PotentialInferenceScope</w:t>
      </w:r>
      <w:r w:rsidR="00EE258B" w:rsidRPr="006E7481">
        <w:rPr>
          <w:rFonts w:eastAsia="SimSun" w:hint="eastAsia"/>
          <w:lang w:eastAsia="zh-CN"/>
        </w:rPr>
        <w:t xml:space="preserve">, </w:t>
      </w:r>
      <w:r w:rsidR="00EE258B" w:rsidRPr="006E7481">
        <w:rPr>
          <w:rFonts w:eastAsia="SimSun"/>
          <w:lang w:eastAsia="zh-CN"/>
        </w:rPr>
        <w:t>indicates a set of types of inference, which may include a list of supported aIMLInferenceName</w:t>
      </w:r>
      <w:r w:rsidR="00EE258B" w:rsidRPr="006E7481">
        <w:rPr>
          <w:rFonts w:eastAsia="SimSun" w:hint="eastAsia"/>
          <w:lang w:eastAsia="zh-CN"/>
        </w:rPr>
        <w:t>.</w:t>
      </w:r>
    </w:p>
    <w:p w14:paraId="6A079FFC" w14:textId="354011C3" w:rsidR="004E0191" w:rsidRPr="004E0191" w:rsidRDefault="004E0191" w:rsidP="00905A7A">
      <w:pPr>
        <w:pStyle w:val="Heading5"/>
        <w:rPr>
          <w:rFonts w:eastAsia="SimSun"/>
          <w:lang w:eastAsia="zh-CN"/>
        </w:rPr>
      </w:pPr>
      <w:bookmarkStart w:id="87" w:name="_Toc183613518"/>
      <w:r w:rsidRPr="004E0191">
        <w:rPr>
          <w:rFonts w:eastAsia="SimSun"/>
          <w:lang w:eastAsia="zh-CN"/>
        </w:rPr>
        <w:t>5.1.3.4.</w:t>
      </w:r>
      <w:r>
        <w:rPr>
          <w:rFonts w:eastAsia="SimSun"/>
          <w:lang w:eastAsia="zh-CN"/>
        </w:rPr>
        <w:t>2</w:t>
      </w:r>
      <w:r>
        <w:rPr>
          <w:rFonts w:eastAsia="SimSun"/>
          <w:lang w:eastAsia="zh-CN"/>
        </w:rPr>
        <w:tab/>
      </w:r>
      <w:r w:rsidRPr="004E0191">
        <w:rPr>
          <w:rFonts w:eastAsia="SimSun"/>
          <w:lang w:eastAsia="zh-CN"/>
        </w:rPr>
        <w:t>Possible solutions</w:t>
      </w:r>
      <w:r>
        <w:rPr>
          <w:rFonts w:eastAsia="SimSun"/>
          <w:lang w:eastAsia="zh-CN"/>
        </w:rPr>
        <w:t xml:space="preserve"> </w:t>
      </w:r>
      <w:r w:rsidRPr="004E0191">
        <w:rPr>
          <w:rFonts w:eastAsia="SimSun"/>
          <w:lang w:eastAsia="zh-CN"/>
        </w:rPr>
        <w:t>#2</w:t>
      </w:r>
      <w:bookmarkEnd w:id="87"/>
    </w:p>
    <w:p w14:paraId="41916AA7" w14:textId="77777777" w:rsidR="004E0191" w:rsidRPr="004E0191" w:rsidRDefault="004E0191" w:rsidP="00905A7A">
      <w:pPr>
        <w:jc w:val="both"/>
        <w:rPr>
          <w:rFonts w:eastAsia="SimSun"/>
          <w:lang w:eastAsia="zh-CN"/>
        </w:rPr>
      </w:pPr>
      <w:r w:rsidRPr="004E0191">
        <w:rPr>
          <w:rFonts w:eastAsia="SimSun"/>
          <w:lang w:eastAsia="zh-CN"/>
        </w:rPr>
        <w:t>The existing ML training procedures in TS 28.105 [2] already provide all the necessary mechanisms for initial training and re-training of an ML model. The existing MLTrainingRequest IOC may be used to support fine-tuning, similarly to how it is used for the re-training procedure.</w:t>
      </w:r>
    </w:p>
    <w:p w14:paraId="02B56CED" w14:textId="77777777" w:rsidR="004E0191" w:rsidRPr="004E0191" w:rsidRDefault="004E0191" w:rsidP="00905A7A">
      <w:pPr>
        <w:jc w:val="both"/>
        <w:rPr>
          <w:rFonts w:eastAsia="SimSun"/>
          <w:lang w:eastAsia="zh-CN"/>
        </w:rPr>
      </w:pPr>
      <w:r w:rsidRPr="004E0191">
        <w:rPr>
          <w:rFonts w:eastAsia="SimSun"/>
          <w:lang w:eastAsia="zh-CN"/>
        </w:rPr>
        <w:t>The key distinction between retraining and fine-tuning is that retraining results in a new version of the same ML model, while fine-tuning produces results in a new ML model, which has a different mlModelId, MLModelRef, and aIMLInferenceName than the ML model that was requested to be fine-tuned.</w:t>
      </w:r>
    </w:p>
    <w:p w14:paraId="052074ED" w14:textId="77777777" w:rsidR="004E0191" w:rsidRPr="004E0191" w:rsidRDefault="004E0191" w:rsidP="00905A7A">
      <w:pPr>
        <w:jc w:val="both"/>
        <w:rPr>
          <w:rFonts w:eastAsia="SimSun"/>
          <w:lang w:eastAsia="zh-CN"/>
        </w:rPr>
      </w:pPr>
      <w:r w:rsidRPr="004E0191">
        <w:rPr>
          <w:rFonts w:eastAsia="SimSun"/>
          <w:lang w:eastAsia="zh-CN"/>
        </w:rPr>
        <w:t>To enable fine-tuning within the current framework the following enhancements are need:</w:t>
      </w:r>
    </w:p>
    <w:p w14:paraId="49325DC0" w14:textId="77777777" w:rsidR="004E0191" w:rsidRPr="004E0191" w:rsidRDefault="004E0191" w:rsidP="00905A7A">
      <w:pPr>
        <w:jc w:val="both"/>
        <w:rPr>
          <w:rFonts w:eastAsia="SimSun"/>
          <w:lang w:eastAsia="zh-CN"/>
        </w:rPr>
      </w:pPr>
      <w:r w:rsidRPr="004E0191">
        <w:rPr>
          <w:rFonts w:eastAsia="SimSun"/>
          <w:bCs/>
          <w:lang w:eastAsia="zh-CN"/>
        </w:rPr>
        <w:t>Enhancement on</w:t>
      </w:r>
      <w:r w:rsidRPr="004E0191">
        <w:rPr>
          <w:rFonts w:eastAsia="SimSun"/>
          <w:b/>
          <w:lang w:eastAsia="zh-CN"/>
        </w:rPr>
        <w:t xml:space="preserve"> </w:t>
      </w:r>
      <w:r w:rsidRPr="004E0191">
        <w:rPr>
          <w:rFonts w:eastAsia="SimSun"/>
          <w:lang w:eastAsia="zh-CN"/>
        </w:rPr>
        <w:t xml:space="preserve">MLTrainingRequest </w:t>
      </w:r>
      <w:r w:rsidRPr="004E0191">
        <w:rPr>
          <w:rFonts w:eastAsia="SimSun"/>
          <w:bCs/>
          <w:lang w:eastAsia="zh-CN"/>
        </w:rPr>
        <w:t>IOC</w:t>
      </w:r>
      <w:r w:rsidRPr="004E0191">
        <w:rPr>
          <w:rFonts w:eastAsia="SimSun"/>
          <w:lang w:eastAsia="zh-CN"/>
        </w:rPr>
        <w:t xml:space="preserve">:  </w:t>
      </w:r>
    </w:p>
    <w:p w14:paraId="2C435B52" w14:textId="132F611D" w:rsidR="004E0191" w:rsidRPr="004E0191" w:rsidRDefault="00D54022" w:rsidP="00905A7A">
      <w:pPr>
        <w:pStyle w:val="B1"/>
        <w:rPr>
          <w:rFonts w:eastAsia="SimSun"/>
          <w:lang w:val="en-US" w:eastAsia="zh-CN"/>
        </w:rPr>
      </w:pPr>
      <w:r>
        <w:rPr>
          <w:rFonts w:eastAsia="SimSun"/>
          <w:lang w:eastAsia="zh-CN"/>
        </w:rPr>
        <w:t>-</w:t>
      </w:r>
      <w:r w:rsidR="00DC29FF">
        <w:rPr>
          <w:rFonts w:eastAsia="SimSun"/>
          <w:lang w:eastAsia="zh-CN"/>
        </w:rPr>
        <w:tab/>
      </w:r>
      <w:r w:rsidR="004E0191" w:rsidRPr="004E0191">
        <w:rPr>
          <w:rFonts w:eastAsia="SimSun"/>
          <w:lang w:eastAsia="zh-CN"/>
        </w:rPr>
        <w:t>mLTrainingType, indicates the type of training, e.g. pre-training, fine-tunning etc</w:t>
      </w:r>
      <w:r w:rsidR="004E0191" w:rsidRPr="004E0191">
        <w:rPr>
          <w:rFonts w:eastAsia="SimSun"/>
          <w:lang w:val="en-US" w:eastAsia="zh-CN"/>
        </w:rPr>
        <w:t xml:space="preserve"> (see clause </w:t>
      </w:r>
      <w:r w:rsidR="004E0191" w:rsidRPr="004E0191">
        <w:rPr>
          <w:rFonts w:eastAsia="SimSun"/>
          <w:lang w:eastAsia="zh-CN"/>
        </w:rPr>
        <w:t>[1]</w:t>
      </w:r>
      <w:r w:rsidR="004E0191" w:rsidRPr="004E0191">
        <w:rPr>
          <w:rFonts w:eastAsia="SimSun"/>
          <w:lang w:val="en-US" w:eastAsia="zh-CN"/>
        </w:rPr>
        <w:t xml:space="preserve"> 5.1.2.4).</w:t>
      </w:r>
    </w:p>
    <w:p w14:paraId="2F131568" w14:textId="1BAD6303" w:rsidR="004E0191" w:rsidRPr="004E0191" w:rsidRDefault="00D54022" w:rsidP="00905A7A">
      <w:pPr>
        <w:pStyle w:val="B1"/>
        <w:rPr>
          <w:rFonts w:eastAsia="SimSun"/>
          <w:lang w:val="en-US" w:eastAsia="zh-CN"/>
        </w:rPr>
      </w:pPr>
      <w:r>
        <w:rPr>
          <w:rFonts w:eastAsia="SimSun"/>
          <w:lang w:eastAsia="zh-CN"/>
        </w:rPr>
        <w:t>-</w:t>
      </w:r>
      <w:r w:rsidR="00DC29FF">
        <w:rPr>
          <w:rFonts w:eastAsia="SimSun"/>
          <w:lang w:eastAsia="zh-CN"/>
        </w:rPr>
        <w:tab/>
      </w:r>
      <w:r w:rsidR="004E0191" w:rsidRPr="004E0191">
        <w:rPr>
          <w:rFonts w:eastAsia="SimSun"/>
          <w:lang w:eastAsia="zh-CN"/>
        </w:rPr>
        <w:t>change the AIMLInferenceName from 1 to 1..*</w:t>
      </w:r>
    </w:p>
    <w:p w14:paraId="7F96CE6B" w14:textId="77777777" w:rsidR="004E0191" w:rsidRPr="00905A7A" w:rsidRDefault="004E0191" w:rsidP="00905A7A">
      <w:pPr>
        <w:ind w:left="284"/>
        <w:jc w:val="both"/>
        <w:rPr>
          <w:rFonts w:eastAsia="SimSun"/>
          <w:lang w:val="en-US" w:eastAsia="zh-CN"/>
        </w:rPr>
      </w:pPr>
    </w:p>
    <w:p w14:paraId="26C460FB" w14:textId="3C6D7315" w:rsidR="00D9735C" w:rsidRDefault="00D9735C" w:rsidP="00D9735C">
      <w:pPr>
        <w:pStyle w:val="Heading4"/>
        <w:rPr>
          <w:rFonts w:eastAsia="SimSun"/>
          <w:lang w:eastAsia="zh-CN"/>
        </w:rPr>
      </w:pPr>
      <w:bookmarkStart w:id="88" w:name="_Toc183613519"/>
      <w:r>
        <w:rPr>
          <w:rFonts w:eastAsia="SimSun"/>
          <w:lang w:eastAsia="zh-CN"/>
        </w:rPr>
        <w:t>5.1.3.5</w:t>
      </w:r>
      <w:r>
        <w:rPr>
          <w:rFonts w:eastAsia="SimSun"/>
          <w:lang w:eastAsia="zh-CN"/>
        </w:rPr>
        <w:tab/>
        <w:t>Evaluation</w:t>
      </w:r>
      <w:bookmarkEnd w:id="88"/>
    </w:p>
    <w:p w14:paraId="2FA31660" w14:textId="4B589027" w:rsidR="00BD3155" w:rsidRPr="00BD3155" w:rsidRDefault="00BD3155" w:rsidP="00BD3155">
      <w:pPr>
        <w:rPr>
          <w:rFonts w:eastAsia="SimSun"/>
          <w:lang w:eastAsia="zh-CN"/>
        </w:rPr>
      </w:pPr>
      <w:r w:rsidRPr="00BD3155">
        <w:rPr>
          <w:rFonts w:eastAsia="SimSun"/>
          <w:lang w:eastAsia="zh-CN"/>
        </w:rPr>
        <w:t>Possible solution #1 described in clause 5.1.3.4</w:t>
      </w:r>
      <w:r>
        <w:rPr>
          <w:rFonts w:eastAsia="SimSun"/>
          <w:lang w:eastAsia="zh-CN"/>
        </w:rPr>
        <w:t>.1</w:t>
      </w:r>
      <w:r w:rsidRPr="00BD3155">
        <w:rPr>
          <w:rFonts w:eastAsia="SimSun"/>
          <w:lang w:eastAsia="zh-CN"/>
        </w:rPr>
        <w:t xml:space="preserve"> proposes to add “FineTuningIndication” and “PotentialInferenceScope” to the MLTrainingRequest IOC, and add “FinetuningModelIndication” and “PotentialInferenceScope” to the MLModel IOC. Only simple enhancement is introduced to support fine-tuning, which is feasible to be developed further in the normative specifications.</w:t>
      </w:r>
    </w:p>
    <w:p w14:paraId="1E9E328D" w14:textId="17BA1808" w:rsidR="00BD3155" w:rsidRPr="00BD3155" w:rsidRDefault="00BD3155" w:rsidP="00BD3155">
      <w:pPr>
        <w:rPr>
          <w:rFonts w:eastAsia="SimSun"/>
          <w:lang w:eastAsia="zh-CN"/>
        </w:rPr>
      </w:pPr>
      <w:r w:rsidRPr="00BD3155">
        <w:rPr>
          <w:rFonts w:eastAsia="SimSun"/>
          <w:lang w:eastAsia="zh-CN"/>
        </w:rPr>
        <w:t xml:space="preserve">Compared to possible solution 1#, possible solution 2# </w:t>
      </w:r>
      <w:r>
        <w:rPr>
          <w:rFonts w:eastAsia="SimSun"/>
          <w:lang w:eastAsia="zh-CN"/>
        </w:rPr>
        <w:t xml:space="preserve">in clause 5.1.3.4.2 </w:t>
      </w:r>
      <w:r w:rsidRPr="00BD3155">
        <w:rPr>
          <w:rFonts w:eastAsia="SimSun"/>
          <w:lang w:eastAsia="zh-CN"/>
        </w:rPr>
        <w:t>offers a simpler and flexible approach to fine-tuning an ML model by reusing existing attributes, IOCs and mechanisms in TS 28.105 [2]. It also aligns with the use case for pre-training in clause [2] 5.1.2.4.2 by introducing the generic attribute mLTrainingType to indicate the type of training requested by the consumer. By changing AIMOInferenceName from 1 to * to indicate the capability of a fine-tuning model</w:t>
      </w:r>
    </w:p>
    <w:p w14:paraId="3605FE40" w14:textId="77777777" w:rsidR="00BD3155" w:rsidRPr="00BD3155" w:rsidRDefault="00BD3155" w:rsidP="00BD3155">
      <w:pPr>
        <w:rPr>
          <w:rFonts w:eastAsia="SimSun"/>
          <w:lang w:eastAsia="zh-CN"/>
        </w:rPr>
      </w:pPr>
      <w:r w:rsidRPr="00BD3155">
        <w:rPr>
          <w:rFonts w:eastAsia="SimSun"/>
          <w:lang w:eastAsia="zh-CN"/>
        </w:rPr>
        <w:t xml:space="preserve">Further discussions are needed in normative work in regards of modelling to represent the capability of a fine-tuning ML model. </w:t>
      </w:r>
    </w:p>
    <w:p w14:paraId="099320F1" w14:textId="77777777" w:rsidR="00BD3155" w:rsidRPr="00BD3155" w:rsidRDefault="00BD3155" w:rsidP="00905A7A">
      <w:pPr>
        <w:rPr>
          <w:rFonts w:eastAsia="SimSun"/>
          <w:lang w:eastAsia="zh-CN"/>
        </w:rPr>
      </w:pPr>
    </w:p>
    <w:p w14:paraId="7C9E7FAC" w14:textId="72B6D734" w:rsidR="0082672B" w:rsidRPr="00623BB4" w:rsidRDefault="006E7481" w:rsidP="00623BB4">
      <w:pPr>
        <w:pStyle w:val="Heading3"/>
      </w:pPr>
      <w:bookmarkStart w:id="89" w:name="_Toc183613520"/>
      <w:r w:rsidRPr="00623BB4">
        <w:lastRenderedPageBreak/>
        <w:t>5.1.4</w:t>
      </w:r>
      <w:r w:rsidR="004D2532">
        <w:tab/>
      </w:r>
      <w:r w:rsidR="0082672B" w:rsidRPr="00623BB4">
        <w:t>ML model training for multiple contexts</w:t>
      </w:r>
      <w:bookmarkEnd w:id="89"/>
    </w:p>
    <w:p w14:paraId="6794D2C2" w14:textId="12532C3E" w:rsidR="0082672B" w:rsidRPr="006E7481" w:rsidRDefault="0082672B" w:rsidP="006E7481">
      <w:pPr>
        <w:pStyle w:val="Heading4"/>
        <w:rPr>
          <w:rFonts w:eastAsia="SimSun"/>
        </w:rPr>
      </w:pPr>
      <w:bookmarkStart w:id="90" w:name="_Toc183613521"/>
      <w:r w:rsidRPr="006E7481">
        <w:rPr>
          <w:rFonts w:eastAsia="SimSun"/>
        </w:rPr>
        <w:t>5.1.</w:t>
      </w:r>
      <w:r w:rsidR="006E7481" w:rsidRPr="006E7481">
        <w:rPr>
          <w:rFonts w:eastAsia="SimSun"/>
        </w:rPr>
        <w:t>4</w:t>
      </w:r>
      <w:r w:rsidR="008C0FEB" w:rsidRPr="006E7481">
        <w:rPr>
          <w:rFonts w:eastAsia="SimSun"/>
        </w:rPr>
        <w:t>.1</w:t>
      </w:r>
      <w:r w:rsidR="004D2532">
        <w:rPr>
          <w:rFonts w:eastAsia="SimSun"/>
        </w:rPr>
        <w:tab/>
      </w:r>
      <w:r w:rsidRPr="006E7481">
        <w:rPr>
          <w:rFonts w:eastAsia="SimSun"/>
        </w:rPr>
        <w:t>Description</w:t>
      </w:r>
      <w:bookmarkEnd w:id="90"/>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00569BBD" w:rsidR="0082672B" w:rsidRPr="0082672B" w:rsidRDefault="0082672B" w:rsidP="00B10914">
      <w:pPr>
        <w:pStyle w:val="Heading4"/>
        <w:rPr>
          <w:rFonts w:eastAsia="SimSun"/>
        </w:rPr>
      </w:pPr>
      <w:bookmarkStart w:id="91" w:name="_Toc183613522"/>
      <w:r w:rsidRPr="0082672B">
        <w:rPr>
          <w:rFonts w:eastAsia="SimSun"/>
        </w:rPr>
        <w:t>5.1.</w:t>
      </w:r>
      <w:r w:rsidR="006E7481">
        <w:rPr>
          <w:rFonts w:eastAsia="SimSun"/>
        </w:rPr>
        <w:t>4</w:t>
      </w:r>
      <w:r w:rsidRPr="0082672B">
        <w:rPr>
          <w:rFonts w:eastAsia="SimSun"/>
        </w:rPr>
        <w:t>.2</w:t>
      </w:r>
      <w:r w:rsidR="004D2532">
        <w:rPr>
          <w:rFonts w:eastAsia="SimSun"/>
        </w:rPr>
        <w:tab/>
      </w:r>
      <w:r w:rsidRPr="0082672B">
        <w:rPr>
          <w:rFonts w:eastAsia="SimSun"/>
        </w:rPr>
        <w:t>Use cases</w:t>
      </w:r>
      <w:bookmarkEnd w:id="91"/>
    </w:p>
    <w:p w14:paraId="0BC5D7E3" w14:textId="32D7787D" w:rsidR="0082672B" w:rsidRPr="0082672B" w:rsidRDefault="0082672B" w:rsidP="00B10914">
      <w:pPr>
        <w:pStyle w:val="Heading5"/>
        <w:rPr>
          <w:rFonts w:eastAsia="SimSun"/>
          <w:b/>
          <w:bCs/>
        </w:rPr>
      </w:pPr>
      <w:bookmarkStart w:id="92" w:name="_Toc183613523"/>
      <w:r w:rsidRPr="0082672B">
        <w:rPr>
          <w:rFonts w:eastAsia="SimSun"/>
        </w:rPr>
        <w:t>5.1.</w:t>
      </w:r>
      <w:r w:rsidR="006E7481">
        <w:rPr>
          <w:rFonts w:eastAsia="SimSun"/>
        </w:rPr>
        <w:t>4</w:t>
      </w:r>
      <w:r w:rsidR="00B10914">
        <w:rPr>
          <w:rFonts w:eastAsia="SimSun"/>
        </w:rPr>
        <w:t>.2.1</w:t>
      </w:r>
      <w:r w:rsidR="004D2532">
        <w:rPr>
          <w:rFonts w:eastAsia="SimSun"/>
        </w:rPr>
        <w:tab/>
      </w:r>
      <w:r w:rsidRPr="0082672B">
        <w:rPr>
          <w:rFonts w:eastAsia="SimSun"/>
        </w:rPr>
        <w:t>ML model training for multiple contexts</w:t>
      </w:r>
      <w:bookmarkEnd w:id="92"/>
    </w:p>
    <w:p w14:paraId="722FADDD" w14:textId="25925F03" w:rsidR="00D76A31" w:rsidRPr="00D76A31" w:rsidRDefault="00D76A31" w:rsidP="00D76A31">
      <w:pPr>
        <w:jc w:val="both"/>
        <w:rPr>
          <w:rFonts w:eastAsia="SimSun"/>
        </w:rPr>
      </w:pPr>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MnS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7B7B377F" w:rsidR="0082672B" w:rsidRPr="0082672B" w:rsidRDefault="0082672B" w:rsidP="00B10914">
      <w:pPr>
        <w:pStyle w:val="Heading4"/>
        <w:rPr>
          <w:rFonts w:eastAsia="SimSun"/>
        </w:rPr>
      </w:pPr>
      <w:bookmarkStart w:id="93" w:name="_Toc183613524"/>
      <w:r w:rsidRPr="0082672B">
        <w:rPr>
          <w:rFonts w:eastAsia="SimSun"/>
        </w:rPr>
        <w:t>5.1.</w:t>
      </w:r>
      <w:r w:rsidR="006E7481">
        <w:rPr>
          <w:rFonts w:eastAsia="SimSun"/>
        </w:rPr>
        <w:t>4</w:t>
      </w:r>
      <w:r w:rsidRPr="0082672B">
        <w:rPr>
          <w:rFonts w:eastAsia="SimSun"/>
        </w:rPr>
        <w:t>.3</w:t>
      </w:r>
      <w:r w:rsidRPr="0082672B">
        <w:rPr>
          <w:rFonts w:eastAsia="SimSun"/>
        </w:rPr>
        <w:tab/>
      </w:r>
      <w:r w:rsidR="004A7750" w:rsidRPr="0082672B">
        <w:rPr>
          <w:rFonts w:eastAsia="SimSun"/>
        </w:rPr>
        <w:t>Potential</w:t>
      </w:r>
      <w:r w:rsidRPr="0082672B">
        <w:rPr>
          <w:rFonts w:eastAsia="SimSun"/>
        </w:rPr>
        <w:t xml:space="preserve"> Requirements</w:t>
      </w:r>
      <w:bookmarkEnd w:id="93"/>
      <w:r w:rsidRPr="0082672B">
        <w:rPr>
          <w:rFonts w:eastAsia="SimSun"/>
        </w:rPr>
        <w:t xml:space="preserve"> </w:t>
      </w:r>
    </w:p>
    <w:p w14:paraId="179CB688" w14:textId="53D66EC3"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94" w:name="_Toc183613525"/>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94"/>
      <w:r w:rsidRPr="00406F89">
        <w:rPr>
          <w:rFonts w:eastAsia="SimSun"/>
          <w:lang w:eastAsia="zh-CN"/>
        </w:rPr>
        <w:t xml:space="preserve"> </w:t>
      </w:r>
    </w:p>
    <w:p w14:paraId="1A848D1F" w14:textId="3B34A624" w:rsidR="00406F89" w:rsidRPr="00406F89" w:rsidRDefault="00406F89" w:rsidP="00406F89">
      <w:pPr>
        <w:spacing w:line="264" w:lineRule="auto"/>
        <w:jc w:val="both"/>
        <w:rPr>
          <w:rFonts w:eastAsia="SimSun"/>
          <w:lang w:eastAsia="zh-CN"/>
        </w:rPr>
      </w:pPr>
      <w:r w:rsidRPr="00406F89">
        <w:rPr>
          <w:rFonts w:eastAsia="SimSun"/>
          <w:lang w:eastAsia="zh-CN"/>
        </w:rPr>
        <w:t>The MLTrainingRequest IOC has to be extended with:</w:t>
      </w:r>
    </w:p>
    <w:p w14:paraId="6A269B40" w14:textId="5C58D47D" w:rsidR="00406F89" w:rsidRPr="00406F89" w:rsidRDefault="00D54022" w:rsidP="00905A7A">
      <w:pPr>
        <w:pStyle w:val="B1"/>
        <w:rPr>
          <w:rFonts w:eastAsia="SimSun"/>
          <w:lang w:eastAsia="zh-CN"/>
        </w:rPr>
      </w:pPr>
      <w:r>
        <w:rPr>
          <w:rFonts w:eastAsia="SimSun"/>
          <w:lang w:eastAsia="zh-CN"/>
        </w:rPr>
        <w:t>-</w:t>
      </w:r>
      <w:r w:rsidR="00DC29FF">
        <w:rPr>
          <w:rFonts w:eastAsia="SimSun"/>
          <w:lang w:eastAsia="zh-CN"/>
        </w:rPr>
        <w:tab/>
      </w:r>
      <w:r w:rsidR="00406F89" w:rsidRPr="00406F89">
        <w:rPr>
          <w:rFonts w:eastAsia="SimSun"/>
          <w:lang w:eastAsia="zh-CN"/>
        </w:rPr>
        <w:t>a flag indicating that a cluster of ML models has to be trained.</w:t>
      </w:r>
    </w:p>
    <w:p w14:paraId="109053BF" w14:textId="48EB421F" w:rsidR="00D54022" w:rsidRPr="00406F89" w:rsidRDefault="00D54022" w:rsidP="00905A7A">
      <w:pPr>
        <w:pStyle w:val="B1"/>
        <w:rPr>
          <w:rFonts w:eastAsia="SimSun"/>
          <w:lang w:eastAsia="zh-CN"/>
        </w:rPr>
      </w:pPr>
      <w:r>
        <w:rPr>
          <w:lang w:eastAsia="zh-CN"/>
        </w:rPr>
        <w:t>-</w:t>
      </w:r>
      <w:r w:rsidR="00DC29FF">
        <w:rPr>
          <w:lang w:eastAsia="zh-CN"/>
        </w:rPr>
        <w:tab/>
      </w:r>
      <w:r w:rsidR="00D76A31">
        <w:rPr>
          <w:lang w:eastAsia="zh-CN"/>
        </w:rPr>
        <w:t xml:space="preserve">a clustering </w:t>
      </w:r>
      <w:r w:rsidR="00D76A31" w:rsidRPr="00406F89">
        <w:rPr>
          <w:lang w:eastAsia="zh-CN"/>
        </w:rPr>
        <w:t xml:space="preserve">criteria </w:t>
      </w:r>
      <w:r w:rsidR="00D76A31">
        <w:rPr>
          <w:lang w:eastAsia="zh-CN"/>
        </w:rPr>
        <w:t xml:space="preserve">indicating which </w:t>
      </w:r>
      <w:r w:rsidR="00D76A31" w:rsidRPr="005D11AA">
        <w:rPr>
          <w:lang w:eastAsia="zh-CN"/>
        </w:rPr>
        <w:t>ML m</w:t>
      </w:r>
      <w:r w:rsidR="00D76A31">
        <w:rPr>
          <w:lang w:eastAsia="zh-CN"/>
        </w:rPr>
        <w:t xml:space="preserve">odels can </w:t>
      </w:r>
      <w:r w:rsidR="00D76A31" w:rsidRPr="00406F89">
        <w:rPr>
          <w:lang w:eastAsia="zh-CN"/>
        </w:rPr>
        <w:t>form the cluster</w:t>
      </w:r>
      <w:r w:rsidR="0004770F">
        <w:rPr>
          <w:lang w:eastAsia="zh-CN"/>
        </w:rPr>
        <w:t>.</w:t>
      </w:r>
      <w:r w:rsidR="00D76A31" w:rsidRPr="00406F89">
        <w:rPr>
          <w:lang w:eastAsia="zh-CN"/>
        </w:rPr>
        <w:t xml:space="preserve"> This may indicate context similarities, e.g., similar geographical location, training data similarities etc.</w:t>
      </w:r>
      <w:r w:rsidR="00D76A31">
        <w:rPr>
          <w:lang w:eastAsia="zh-CN"/>
        </w:rPr>
        <w:t xml:space="preserve"> </w:t>
      </w:r>
      <w:r w:rsidR="00D76A31">
        <w:t>Take traffic congestion a</w:t>
      </w:r>
      <w:r w:rsidR="00D76A31" w:rsidRPr="00486C59">
        <w:t>nalysis</w:t>
      </w:r>
      <w:r w:rsidR="00D76A31">
        <w:t xml:space="preserve"> as example</w:t>
      </w:r>
      <w:r w:rsidR="00D76A31" w:rsidRPr="0082672B">
        <w:t xml:space="preserve">, two ML model instances for </w:t>
      </w:r>
      <w:r w:rsidR="00D76A31">
        <w:t>one specific</w:t>
      </w:r>
      <w:r w:rsidR="00D76A31" w:rsidRPr="0082672B">
        <w:t xml:space="preserve"> inference type</w:t>
      </w:r>
      <w:r w:rsidR="00D76A31">
        <w:t xml:space="preserve"> d</w:t>
      </w:r>
      <w:r w:rsidR="00D76A31" w:rsidRPr="00FE5CBB">
        <w:t>uring peak and off-peak hours</w:t>
      </w:r>
      <w:r w:rsidR="00D76A31">
        <w:t xml:space="preserve"> </w:t>
      </w:r>
      <w:r w:rsidR="00D76A31" w:rsidRPr="0082672B">
        <w:t xml:space="preserve">would have significant </w:t>
      </w:r>
      <w:r w:rsidR="00D76A31" w:rsidRPr="00406F89">
        <w:rPr>
          <w:lang w:eastAsia="zh-CN"/>
        </w:rPr>
        <w:t xml:space="preserve">geographical </w:t>
      </w:r>
      <w:r w:rsidR="00D76A31" w:rsidRPr="0082672B">
        <w:t>similarity in their contexts</w:t>
      </w:r>
      <w:r w:rsidR="00D76A31">
        <w:t>, t</w:t>
      </w:r>
      <w:r w:rsidR="00D76A31" w:rsidRPr="00725AF6">
        <w:t>he</w:t>
      </w:r>
      <w:r w:rsidR="00D76A31">
        <w:t>se two models can be placed in one</w:t>
      </w:r>
      <w:r w:rsidR="00D76A31" w:rsidRPr="00725AF6">
        <w:t xml:space="preserve"> </w:t>
      </w:r>
      <w:r w:rsidR="004A7750" w:rsidRPr="00725AF6">
        <w:t>cluster.</w:t>
      </w:r>
      <w:r w:rsidR="004A7750" w:rsidRPr="00406F89">
        <w:rPr>
          <w:rFonts w:eastAsia="SimSun"/>
          <w:lang w:eastAsia="zh-CN"/>
        </w:rPr>
        <w:t xml:space="preserve"> The</w:t>
      </w:r>
      <w:r w:rsidR="00406F89" w:rsidRPr="00406F89">
        <w:rPr>
          <w:rFonts w:eastAsia="SimSun"/>
          <w:lang w:eastAsia="zh-CN"/>
        </w:rPr>
        <w:t xml:space="preserve"> DN of the ML instance to be used as the baseline to train another ML model with a related context. </w:t>
      </w:r>
    </w:p>
    <w:p w14:paraId="286C860B" w14:textId="370A33E1" w:rsidR="00406F89" w:rsidRPr="00406F89" w:rsidRDefault="00D54022" w:rsidP="00905A7A">
      <w:pPr>
        <w:pStyle w:val="B1"/>
        <w:rPr>
          <w:rFonts w:eastAsia="SimSun"/>
          <w:lang w:eastAsia="zh-CN"/>
        </w:rPr>
      </w:pPr>
      <w:r>
        <w:rPr>
          <w:rFonts w:eastAsia="SimSun"/>
          <w:lang w:eastAsia="zh-CN"/>
        </w:rPr>
        <w:t>-</w:t>
      </w:r>
      <w:r w:rsidR="00DC29FF">
        <w:rPr>
          <w:rFonts w:eastAsia="SimSun"/>
          <w:lang w:eastAsia="zh-CN"/>
        </w:rPr>
        <w:tab/>
      </w:r>
      <w:r w:rsidR="00406F89" w:rsidRPr="00406F89">
        <w:rPr>
          <w:rFonts w:eastAsia="SimSun"/>
          <w:lang w:eastAsia="zh-CN"/>
        </w:rPr>
        <w:t>the expectedRunTimeContext can be used to capture the context of new ML models that should be trained.</w:t>
      </w:r>
    </w:p>
    <w:p w14:paraId="2B5868E9" w14:textId="28D01991" w:rsidR="00D9735C" w:rsidRDefault="00D9735C" w:rsidP="00D9735C">
      <w:pPr>
        <w:pStyle w:val="Heading4"/>
        <w:rPr>
          <w:rFonts w:eastAsia="SimSun"/>
          <w:lang w:eastAsia="zh-CN"/>
        </w:rPr>
      </w:pPr>
      <w:bookmarkStart w:id="95" w:name="_Toc183613526"/>
      <w:r>
        <w:rPr>
          <w:rFonts w:eastAsia="SimSun"/>
          <w:lang w:eastAsia="zh-CN"/>
        </w:rPr>
        <w:t>5.1.4.5</w:t>
      </w:r>
      <w:r>
        <w:rPr>
          <w:rFonts w:eastAsia="SimSun"/>
          <w:lang w:eastAsia="zh-CN"/>
        </w:rPr>
        <w:tab/>
        <w:t>Evaluation</w:t>
      </w:r>
      <w:bookmarkEnd w:id="95"/>
    </w:p>
    <w:p w14:paraId="5583615C" w14:textId="77777777" w:rsidR="002B3A27" w:rsidRPr="00BE3AFF" w:rsidRDefault="002B3A27" w:rsidP="004D2532">
      <w:pPr>
        <w:rPr>
          <w:rFonts w:eastAsia="SimSun"/>
          <w:lang w:eastAsia="zh-CN"/>
        </w:rPr>
      </w:pPr>
      <w:r w:rsidRPr="00BE3AFF">
        <w:rPr>
          <w:rFonts w:eastAsia="SimSun"/>
          <w:lang w:eastAsia="zh-CN"/>
        </w:rPr>
        <w:t xml:space="preserve">The solution described in clause 5.1.4.4 proposes the addition of new attributes to the MLTrainingRequest IoC to enable the MnS consumer to request </w:t>
      </w:r>
      <w:r w:rsidRPr="002B3A27">
        <w:rPr>
          <w:rFonts w:eastAsia="SimSun"/>
          <w:lang w:eastAsia="zh-CN"/>
        </w:rPr>
        <w:t>training of a cluster of ML models associated to a set of multiple contexts from a previously trained ML model</w:t>
      </w:r>
      <w:r w:rsidRPr="00BE3AFF">
        <w:rPr>
          <w:rFonts w:eastAsia="SimSun"/>
          <w:lang w:eastAsia="zh-CN"/>
        </w:rPr>
        <w:t>. Therefore, the solution described in clause 5.1.4.4 is a feasible solution to be developed further in the normative specifications.</w:t>
      </w:r>
    </w:p>
    <w:p w14:paraId="687F08A0" w14:textId="68218540" w:rsidR="00A102C3" w:rsidRPr="00A102C3" w:rsidRDefault="00A102C3" w:rsidP="00A102C3">
      <w:pPr>
        <w:rPr>
          <w:rFonts w:eastAsia="SimSun"/>
          <w:lang w:eastAsia="zh-CN"/>
        </w:rPr>
      </w:pPr>
      <w:r w:rsidRPr="00A102C3">
        <w:rPr>
          <w:rFonts w:eastAsia="SimSun"/>
          <w:lang w:eastAsia="zh-CN"/>
        </w:rPr>
        <w:t>The feasibility of using mLModelCoordinationGroup related information elements, defined in TS 28.105</w:t>
      </w:r>
      <w:r>
        <w:rPr>
          <w:rFonts w:eastAsia="SimSun"/>
          <w:lang w:eastAsia="zh-CN"/>
        </w:rPr>
        <w:t xml:space="preserve"> [2]</w:t>
      </w:r>
      <w:r w:rsidRPr="00A102C3">
        <w:rPr>
          <w:rFonts w:eastAsia="SimSun"/>
          <w:lang w:eastAsia="zh-CN"/>
        </w:rPr>
        <w:t>, to implement solution</w:t>
      </w:r>
      <w:r>
        <w:rPr>
          <w:rFonts w:eastAsia="SimSun"/>
          <w:lang w:eastAsia="zh-CN"/>
        </w:rPr>
        <w:t xml:space="preserve"> </w:t>
      </w:r>
      <w:r w:rsidRPr="00A102C3">
        <w:rPr>
          <w:rFonts w:eastAsia="SimSun"/>
          <w:lang w:eastAsia="zh-CN"/>
        </w:rPr>
        <w:t>#2 requires further investigation in the normative work.</w:t>
      </w:r>
    </w:p>
    <w:p w14:paraId="5AE563B0" w14:textId="77777777" w:rsidR="002B3A27" w:rsidRPr="002B3A27" w:rsidRDefault="002B3A27" w:rsidP="002B3A27">
      <w:pPr>
        <w:rPr>
          <w:rFonts w:eastAsia="SimSun"/>
          <w:lang w:eastAsia="zh-CN"/>
        </w:rPr>
      </w:pPr>
    </w:p>
    <w:p w14:paraId="3A1174EC" w14:textId="148FC824" w:rsidR="00582F1E" w:rsidRPr="00B118BE" w:rsidRDefault="00582F1E" w:rsidP="00FF7546">
      <w:pPr>
        <w:pStyle w:val="Heading3"/>
      </w:pPr>
      <w:bookmarkStart w:id="96" w:name="_Toc183613527"/>
      <w:r w:rsidRPr="00B118BE">
        <w:lastRenderedPageBreak/>
        <w:t>5.1.</w:t>
      </w:r>
      <w:r w:rsidR="006E7481">
        <w:t>5</w:t>
      </w:r>
      <w:r w:rsidRPr="00B118BE">
        <w:tab/>
      </w:r>
      <w:r w:rsidRPr="00FF7546">
        <w:t>ML</w:t>
      </w:r>
      <w:r w:rsidRPr="00B118BE">
        <w:t xml:space="preserve"> training data statistics</w:t>
      </w:r>
      <w:bookmarkEnd w:id="96"/>
    </w:p>
    <w:p w14:paraId="4ABF4864" w14:textId="2A2A1AB7" w:rsidR="00582F1E" w:rsidRPr="003C250F" w:rsidRDefault="00582F1E" w:rsidP="003C250F">
      <w:pPr>
        <w:pStyle w:val="Heading4"/>
      </w:pPr>
      <w:bookmarkStart w:id="97" w:name="_Toc183613528"/>
      <w:r w:rsidRPr="003C250F">
        <w:t>5.1.</w:t>
      </w:r>
      <w:r w:rsidR="006E7481" w:rsidRPr="003C250F">
        <w:t>5</w:t>
      </w:r>
      <w:r w:rsidRPr="003C250F">
        <w:t>.1</w:t>
      </w:r>
      <w:r w:rsidR="003C250F" w:rsidRPr="003C250F">
        <w:tab/>
      </w:r>
      <w:r w:rsidRPr="003C250F">
        <w:t>Description</w:t>
      </w:r>
      <w:bookmarkEnd w:id="97"/>
      <w:r w:rsidRPr="003C250F">
        <w:t xml:space="preserve"> </w:t>
      </w:r>
    </w:p>
    <w:p w14:paraId="7F41952B" w14:textId="7FFCF92D" w:rsidR="00597DF9" w:rsidRPr="00597DF9" w:rsidRDefault="00597DF9" w:rsidP="00597DF9">
      <w:pPr>
        <w:keepNext/>
        <w:keepLines/>
        <w:spacing w:line="264" w:lineRule="auto"/>
        <w:jc w:val="both"/>
        <w:rPr>
          <w:rFonts w:eastAsia="SimSun" w:cs="Arial"/>
        </w:rPr>
      </w:pPr>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so as to train robust ML models that do not require frequent re-training.</w:t>
      </w:r>
      <w:r w:rsidRPr="00597DF9">
        <w:rPr>
          <w:rFonts w:eastAsia="SimSun"/>
        </w:rPr>
        <w:t xml:space="preserve"> The MnS consumer may request the ML training producer to train the ML model with specific training data statistical properties.</w:t>
      </w:r>
    </w:p>
    <w:p w14:paraId="37F21648" w14:textId="54BF543A" w:rsidR="00582F1E" w:rsidRPr="003C250F" w:rsidRDefault="00582F1E" w:rsidP="003C250F">
      <w:pPr>
        <w:pStyle w:val="Heading4"/>
      </w:pPr>
      <w:bookmarkStart w:id="98" w:name="_Toc183613529"/>
      <w:r w:rsidRPr="003C250F">
        <w:t>5.1.</w:t>
      </w:r>
      <w:r w:rsidR="006E7481" w:rsidRPr="003C250F">
        <w:t>5</w:t>
      </w:r>
      <w:r w:rsidRPr="003C250F">
        <w:t>.2</w:t>
      </w:r>
      <w:r w:rsidR="003C250F">
        <w:tab/>
      </w:r>
      <w:r w:rsidRPr="003C250F">
        <w:t>Use Cases</w:t>
      </w:r>
      <w:bookmarkEnd w:id="98"/>
    </w:p>
    <w:p w14:paraId="5D4DA990" w14:textId="3552D08C" w:rsidR="00582F1E" w:rsidRDefault="00582F1E" w:rsidP="00517FAC">
      <w:pPr>
        <w:pStyle w:val="Heading5"/>
      </w:pPr>
      <w:bookmarkStart w:id="99" w:name="_Toc183613530"/>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99"/>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15894210" w14:textId="2CE270F0"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data pre</w:t>
      </w:r>
      <w:r w:rsidR="00A301E6">
        <w:rPr>
          <w:color w:val="111111"/>
          <w:shd w:val="clear" w:color="auto" w:fill="FFFFFF"/>
        </w:rPr>
        <w:t>-</w:t>
      </w:r>
      <w:r w:rsidRPr="00B01628">
        <w:rPr>
          <w:color w:val="111111"/>
          <w:shd w:val="clear" w:color="auto" w:fill="FFFFFF"/>
        </w:rPr>
        <w:t xml:space="preserv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100" w:name="_Toc183613531"/>
      <w:r w:rsidRPr="00773E53">
        <w:t>5.1.</w:t>
      </w:r>
      <w:r w:rsidR="006E7481">
        <w:t>5</w:t>
      </w:r>
      <w:r w:rsidRPr="00773E53">
        <w:t>.3</w:t>
      </w:r>
      <w:r w:rsidR="00E512FB">
        <w:tab/>
      </w:r>
      <w:r w:rsidRPr="00773E53">
        <w:t>Potential requirements</w:t>
      </w:r>
      <w:bookmarkEnd w:id="100"/>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p>
    <w:p w14:paraId="69FB618E" w14:textId="5C95CC97" w:rsidR="00582F1E" w:rsidRPr="00E512FB" w:rsidRDefault="00582F1E" w:rsidP="00E512FB">
      <w:pPr>
        <w:pStyle w:val="Heading4"/>
      </w:pPr>
      <w:bookmarkStart w:id="101" w:name="_Toc183613532"/>
      <w:r w:rsidRPr="00E512FB">
        <w:t>5.1.</w:t>
      </w:r>
      <w:r w:rsidR="006E7481">
        <w:t>5</w:t>
      </w:r>
      <w:r w:rsidRPr="00E512FB">
        <w:t>.</w:t>
      </w:r>
      <w:r w:rsidR="00111D2B" w:rsidRPr="00E512FB">
        <w:t>4</w:t>
      </w:r>
      <w:r w:rsidR="00E512FB">
        <w:tab/>
      </w:r>
      <w:r w:rsidRPr="00E512FB">
        <w:t>Possible solutions</w:t>
      </w:r>
      <w:bookmarkEnd w:id="101"/>
    </w:p>
    <w:p w14:paraId="41403FCC" w14:textId="77777777" w:rsidR="00D54022" w:rsidRDefault="00582F1E" w:rsidP="00582F1E">
      <w:pPr>
        <w:pStyle w:val="B1"/>
        <w:overflowPunct w:val="0"/>
        <w:autoSpaceDE w:val="0"/>
        <w:autoSpaceDN w:val="0"/>
        <w:adjustRightInd w:val="0"/>
        <w:ind w:left="0" w:firstLine="0"/>
        <w:jc w:val="both"/>
      </w:pPr>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r w:rsidR="00CA292B" w:rsidRPr="00CA292B">
        <w:rPr>
          <w:rFonts w:ascii="Courier New" w:hAnsi="Courier New" w:cs="Courier New"/>
        </w:rPr>
        <w:t>aIMLinferenceName</w:t>
      </w:r>
      <w:r w:rsidRPr="005B7598">
        <w:t xml:space="preserve">. </w:t>
      </w:r>
    </w:p>
    <w:p w14:paraId="6BDA7760" w14:textId="2BE31242" w:rsidR="00582F1E" w:rsidRPr="005B7598" w:rsidRDefault="00582F1E" w:rsidP="00582F1E">
      <w:pPr>
        <w:pStyle w:val="B1"/>
        <w:overflowPunct w:val="0"/>
        <w:autoSpaceDE w:val="0"/>
        <w:autoSpaceDN w:val="0"/>
        <w:adjustRightInd w:val="0"/>
        <w:ind w:left="0" w:firstLine="0"/>
        <w:jc w:val="both"/>
      </w:pPr>
      <w:r w:rsidRPr="005B7598">
        <w:t xml:space="preserve">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p>
    <w:p w14:paraId="4F325B4B" w14:textId="779D01E7" w:rsidR="00A301E6" w:rsidRPr="00A301E6" w:rsidRDefault="00A301E6" w:rsidP="00905A7A">
      <w:pPr>
        <w:rPr>
          <w:rFonts w:ascii="Abadi" w:eastAsia="SimSun" w:hAnsi="Abadi" w:cs="Arial"/>
        </w:rPr>
      </w:pPr>
      <w:r w:rsidRPr="00A301E6">
        <w:rPr>
          <w:rFonts w:ascii="Courier New" w:eastAsia="SimSun" w:hAnsi="Courier New" w:cs="Courier New"/>
        </w:rPr>
        <w:t>UniformlyDistributedTrainingData</w:t>
      </w:r>
      <w:r w:rsidR="00D54022">
        <w:rPr>
          <w:rFonts w:ascii="Courier New" w:eastAsia="SimSun" w:hAnsi="Courier New" w:cs="Courier New"/>
        </w:rPr>
        <w:t>:</w:t>
      </w:r>
      <w:r w:rsidR="00D54022">
        <w:rPr>
          <w:rFonts w:ascii="Abadi" w:eastAsia="SimSun" w:hAnsi="Abadi" w:cs="Arial"/>
        </w:rPr>
        <w:t xml:space="preserve"> </w:t>
      </w:r>
      <w:r w:rsidRPr="00A301E6">
        <w:rPr>
          <w:rFonts w:eastAsia="SimSun"/>
        </w:rPr>
        <w:t>It indicates the need for using training data that are uniformly</w:t>
      </w:r>
      <w:r w:rsidR="00D54022">
        <w:rPr>
          <w:rFonts w:eastAsia="SimSun"/>
        </w:rPr>
        <w:t xml:space="preserve"> </w:t>
      </w:r>
      <w:r w:rsidRPr="00A301E6">
        <w:rPr>
          <w:rFonts w:eastAsia="SimSun"/>
        </w:rPr>
        <w:t xml:space="preserve">distributed according to the different aspects of the </w:t>
      </w:r>
      <w:r w:rsidRPr="00A301E6">
        <w:rPr>
          <w:rFonts w:ascii="Courier New" w:eastAsia="SimSun" w:hAnsi="Courier New" w:cs="Courier New"/>
        </w:rPr>
        <w:t>aIMLinferenceName</w:t>
      </w:r>
      <w:r w:rsidRPr="00A301E6">
        <w:rPr>
          <w:rFonts w:eastAsia="SimSun"/>
        </w:rPr>
        <w:t>. The type of this attribute is Boolean. For e.g., in case of coverage problem analytics, training data samples for gNBs belonging to each geographical location area needs to be uniformly distributed for the ML model to correctly determine in which geographical location areas the coverage problem occurred during inference.</w:t>
      </w:r>
      <w:r w:rsidRPr="00A301E6">
        <w:rPr>
          <w:rFonts w:ascii="Abadi" w:eastAsia="SimSun" w:hAnsi="Abadi" w:cs="Arial"/>
        </w:rPr>
        <w:t xml:space="preserve"> </w:t>
      </w:r>
      <w:r w:rsidRPr="00A301E6">
        <w:rPr>
          <w:rFonts w:eastAsia="SimSun"/>
          <w:color w:val="111111"/>
          <w:shd w:val="clear" w:color="auto" w:fill="FFFFFF"/>
        </w:rPr>
        <w:t>When non-uniform distribution data samples are used to train the ML model and deployed to the coverage analysis inference function, it could lead to inaccurate predictions for the coverage problems</w:t>
      </w:r>
    </w:p>
    <w:p w14:paraId="59E525C9" w14:textId="694752D0" w:rsidR="00A301E6" w:rsidRPr="00A301E6" w:rsidRDefault="00A301E6" w:rsidP="00905A7A">
      <w:pPr>
        <w:rPr>
          <w:rFonts w:eastAsia="SimSun"/>
        </w:rPr>
      </w:pPr>
      <w:r w:rsidRPr="00A301E6">
        <w:rPr>
          <w:rFonts w:ascii="Courier New" w:eastAsia="SimSun" w:hAnsi="Courier New" w:cs="Courier New"/>
        </w:rPr>
        <w:t>TrainingDataWithOrWithoutOutliers</w:t>
      </w:r>
      <w:r w:rsidR="00D54022">
        <w:rPr>
          <w:rFonts w:eastAsia="SimSun"/>
        </w:rPr>
        <w:t xml:space="preserve">: </w:t>
      </w:r>
      <w:r w:rsidRPr="00A301E6">
        <w:rPr>
          <w:rFonts w:eastAsia="SimSun"/>
        </w:rPr>
        <w:t>It indicates that the training data samples should consider or disregard data samples that are at the extreme boundaries of the value range. The type of this attribute is Boolean. For e.g., in case of coverage problem analytics, if there are only few training data samples belonging to a particular geographical location, they may be considered as outliers with respect to the other training data samples.</w:t>
      </w:r>
    </w:p>
    <w:p w14:paraId="2F22F7FC" w14:textId="400DCB87" w:rsidR="00CA292B" w:rsidRPr="00CA292B" w:rsidRDefault="00CA292B" w:rsidP="00CA292B">
      <w:pPr>
        <w:pStyle w:val="Heading4"/>
        <w:rPr>
          <w:rFonts w:eastAsia="SimSun"/>
        </w:rPr>
      </w:pPr>
      <w:bookmarkStart w:id="102" w:name="_Toc183613533"/>
      <w:r w:rsidRPr="00CA292B">
        <w:rPr>
          <w:rFonts w:eastAsia="SimSun"/>
        </w:rPr>
        <w:lastRenderedPageBreak/>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102"/>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r w:rsidRPr="00CA292B">
        <w:rPr>
          <w:rFonts w:ascii="Courier New" w:eastAsia="SimSun" w:hAnsi="Courier New" w:cs="Courier New"/>
        </w:rPr>
        <w:t>MLTrainingRequest</w:t>
      </w:r>
      <w:r w:rsidRPr="00CA292B">
        <w:rPr>
          <w:rFonts w:eastAsia="SimSun"/>
        </w:rPr>
        <w:t xml:space="preserve"> IoC to enable the MnS consumer to indicate the training data statistical properties allowed to be used by the MnS producer 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42ED8136" w14:textId="43B71E8C" w:rsidR="00420D5B" w:rsidRPr="00420D5B" w:rsidRDefault="00420D5B" w:rsidP="00FF7546">
      <w:pPr>
        <w:pStyle w:val="Heading3"/>
        <w:rPr>
          <w:rFonts w:eastAsia="SimSun"/>
          <w:noProof/>
          <w:lang w:eastAsia="zh-CN"/>
        </w:rPr>
      </w:pPr>
      <w:bookmarkStart w:id="103" w:name="_Toc183613534"/>
      <w:r w:rsidRPr="00420D5B">
        <w:rPr>
          <w:rFonts w:eastAsia="SimSun"/>
          <w:noProof/>
          <w:lang w:eastAsia="zh-CN"/>
        </w:rPr>
        <w:t>5.1.</w:t>
      </w:r>
      <w:r w:rsidR="006E7481">
        <w:rPr>
          <w:rFonts w:eastAsia="SimSun"/>
          <w:noProof/>
          <w:lang w:eastAsia="zh-CN"/>
        </w:rPr>
        <w:t>6</w:t>
      </w:r>
      <w:r w:rsidRPr="00420D5B">
        <w:rPr>
          <w:rFonts w:eastAsia="SimSun"/>
          <w:noProof/>
          <w:lang w:eastAsia="zh-CN"/>
        </w:rPr>
        <w:tab/>
      </w:r>
      <w:r w:rsidRPr="00FF7546">
        <w:rPr>
          <w:rFonts w:eastAsia="SimSun"/>
        </w:rPr>
        <w:t>ML</w:t>
      </w:r>
      <w:r w:rsidRPr="00420D5B">
        <w:rPr>
          <w:rFonts w:eastAsia="SimSun"/>
          <w:noProof/>
          <w:lang w:eastAsia="zh-CN"/>
        </w:rPr>
        <w:t xml:space="preserve"> model confidence</w:t>
      </w:r>
      <w:bookmarkEnd w:id="103"/>
    </w:p>
    <w:p w14:paraId="2C82D0DB" w14:textId="5B6569D2" w:rsidR="00420D5B" w:rsidRPr="00420D5B" w:rsidRDefault="00420D5B" w:rsidP="00432B6F">
      <w:pPr>
        <w:pStyle w:val="Heading4"/>
        <w:rPr>
          <w:rFonts w:eastAsia="SimSun"/>
          <w:noProof/>
          <w:lang w:eastAsia="zh-CN"/>
        </w:rPr>
      </w:pPr>
      <w:bookmarkStart w:id="104" w:name="_Toc183613535"/>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104"/>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664F30B8" w:rsidR="00420D5B" w:rsidRPr="00420D5B" w:rsidRDefault="00420D5B" w:rsidP="00432B6F">
      <w:pPr>
        <w:pStyle w:val="Heading4"/>
        <w:rPr>
          <w:rFonts w:eastAsia="SimSun"/>
          <w:noProof/>
          <w:lang w:eastAsia="zh-CN"/>
        </w:rPr>
      </w:pPr>
      <w:bookmarkStart w:id="105" w:name="_Toc183613536"/>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4D2532">
        <w:rPr>
          <w:rFonts w:eastAsia="SimSun"/>
          <w:noProof/>
          <w:lang w:eastAsia="zh-CN"/>
        </w:rPr>
        <w:tab/>
      </w:r>
      <w:r w:rsidRPr="00420D5B">
        <w:rPr>
          <w:rFonts w:eastAsia="SimSun"/>
          <w:noProof/>
          <w:lang w:eastAsia="zh-CN"/>
        </w:rPr>
        <w:t>Use Cases</w:t>
      </w:r>
      <w:bookmarkEnd w:id="105"/>
    </w:p>
    <w:p w14:paraId="75FFB25F" w14:textId="2643F969" w:rsidR="00420D5B" w:rsidRPr="00420D5B" w:rsidRDefault="00420D5B" w:rsidP="00327077">
      <w:pPr>
        <w:pStyle w:val="Heading5"/>
        <w:rPr>
          <w:rFonts w:eastAsia="SimSun"/>
          <w:noProof/>
          <w:lang w:eastAsia="zh-CN"/>
        </w:rPr>
      </w:pPr>
      <w:bookmarkStart w:id="106" w:name="_Toc183613537"/>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004D2532">
        <w:rPr>
          <w:rFonts w:eastAsia="SimSun"/>
          <w:noProof/>
          <w:lang w:eastAsia="zh-CN"/>
        </w:rPr>
        <w:tab/>
      </w:r>
      <w:r w:rsidRPr="00420D5B">
        <w:rPr>
          <w:rFonts w:eastAsia="SimSun"/>
          <w:noProof/>
          <w:lang w:eastAsia="zh-CN"/>
        </w:rPr>
        <w:t>Model Confidence Threshold in ML Training</w:t>
      </w:r>
      <w:bookmarkEnd w:id="106"/>
    </w:p>
    <w:p w14:paraId="6D6ADB06" w14:textId="52D87391" w:rsidR="00420D5B" w:rsidRPr="00420D5B" w:rsidRDefault="00420D5B" w:rsidP="00420D5B">
      <w:pPr>
        <w:rPr>
          <w:rFonts w:eastAsia="SimSun"/>
          <w:noProof/>
          <w:lang w:eastAsia="zh-CN"/>
        </w:rPr>
      </w:pPr>
      <w:r w:rsidRPr="00420D5B">
        <w:rPr>
          <w:rFonts w:eastAsia="SimSun"/>
          <w:noProof/>
          <w:lang w:eastAsia="zh-CN"/>
        </w:rPr>
        <w:t xml:space="preserve">In the ML training </w:t>
      </w:r>
      <w:r w:rsidR="00104A19">
        <w:rPr>
          <w:rFonts w:eastAsia="SimSun"/>
          <w:noProof/>
          <w:lang w:eastAsia="zh-CN"/>
        </w:rPr>
        <w:t>step</w:t>
      </w:r>
      <w:r w:rsidRPr="00420D5B">
        <w:rPr>
          <w:rFonts w:eastAsia="SimSun"/>
          <w:noProof/>
          <w:lang w:eastAsia="zh-CN"/>
        </w:rPr>
        <w:t>,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107" w:name="_Toc183613538"/>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107"/>
    </w:p>
    <w:p w14:paraId="239A5057" w14:textId="693547D6" w:rsidR="0082672B" w:rsidRDefault="00420D5B" w:rsidP="00420D5B">
      <w:pPr>
        <w:rPr>
          <w:rFonts w:eastAsia="SimSun"/>
          <w:noProof/>
          <w:lang w:eastAsia="zh-CN"/>
        </w:rPr>
      </w:pPr>
      <w:r w:rsidRPr="00DC29FF">
        <w:rPr>
          <w:rFonts w:eastAsia="SimSun"/>
          <w:b/>
          <w:bCs/>
          <w:noProof/>
          <w:lang w:eastAsia="zh-CN"/>
        </w:rPr>
        <w:t>REQ-MODEL_CONF-1</w:t>
      </w:r>
      <w:r w:rsidRPr="00420D5B">
        <w:rPr>
          <w:rFonts w:eastAsia="SimSun"/>
          <w:noProof/>
          <w:lang w:eastAsia="zh-CN"/>
        </w:rPr>
        <w:t xml:space="preserve">: The AI/ML training MnS producer should have a capability allowing an authorized MnS consumer to indicate the </w:t>
      </w:r>
      <w:r w:rsidR="006235E4">
        <w:rPr>
          <w:rFonts w:eastAsia="SimSun"/>
          <w:noProof/>
          <w:lang w:eastAsia="zh-CN"/>
        </w:rPr>
        <w:t xml:space="preserve"> minimum average confidence vlaue </w:t>
      </w:r>
      <w:r w:rsidRPr="00420D5B">
        <w:rPr>
          <w:rFonts w:eastAsia="SimSun"/>
          <w:noProof/>
          <w:lang w:eastAsia="zh-CN"/>
        </w:rPr>
        <w:t xml:space="preserve">that the AI/ML MnS producer should meet on the trained ML model.  </w:t>
      </w:r>
    </w:p>
    <w:p w14:paraId="7FBA6C4B" w14:textId="3E5AED9E" w:rsidR="008C155C" w:rsidRPr="008C155C" w:rsidRDefault="008C155C" w:rsidP="00D9735C">
      <w:pPr>
        <w:pStyle w:val="Heading4"/>
        <w:rPr>
          <w:rFonts w:eastAsia="SimSun"/>
        </w:rPr>
      </w:pPr>
      <w:bookmarkStart w:id="108" w:name="_Toc183613539"/>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108"/>
    </w:p>
    <w:p w14:paraId="2DD96AEA" w14:textId="3C11D082" w:rsidR="008C155C" w:rsidRDefault="008C155C" w:rsidP="008C155C">
      <w:pPr>
        <w:jc w:val="both"/>
      </w:pPr>
      <w:r w:rsidRPr="008C155C">
        <w:rPr>
          <w:rFonts w:eastAsia="SimSun"/>
        </w:rPr>
        <w:t xml:space="preserve">Introduce a new attribute, e.g., </w:t>
      </w:r>
      <w:r w:rsidRPr="008C155C">
        <w:rPr>
          <w:rFonts w:ascii="Courier New" w:eastAsia="SimSun" w:hAnsi="Courier New" w:cs="Courier New"/>
        </w:rPr>
        <w:t>modelConfidenceIndication</w:t>
      </w:r>
      <w:r w:rsidRPr="008C155C">
        <w:rPr>
          <w:rFonts w:eastAsia="SimSun"/>
        </w:rPr>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7A4D0844" w14:textId="49F2E6C4" w:rsidR="003C250F" w:rsidRDefault="003C250F" w:rsidP="003C250F">
      <w:pPr>
        <w:pStyle w:val="Heading4"/>
      </w:pPr>
      <w:bookmarkStart w:id="109" w:name="_Toc183613540"/>
      <w:r>
        <w:t>5.1.6.5</w:t>
      </w:r>
      <w:r>
        <w:tab/>
        <w:t>Evaluation</w:t>
      </w:r>
      <w:bookmarkEnd w:id="109"/>
    </w:p>
    <w:p w14:paraId="1D00AC3C" w14:textId="77777777" w:rsidR="006235E4" w:rsidRDefault="006235E4" w:rsidP="006235E4">
      <w:pPr>
        <w:spacing w:line="264" w:lineRule="auto"/>
        <w:jc w:val="both"/>
        <w:rPr>
          <w:rFonts w:eastAsia="SimSun"/>
        </w:rPr>
      </w:pPr>
      <w:r w:rsidRPr="006235E4">
        <w:rPr>
          <w:rFonts w:eastAsia="SimSun"/>
        </w:rPr>
        <w:t xml:space="preserve">The solution described in clause 5.1.6.4 proposes the addition of a new attribute to the </w:t>
      </w:r>
      <w:r w:rsidRPr="006235E4">
        <w:rPr>
          <w:rFonts w:ascii="Courier New" w:eastAsia="SimSun" w:hAnsi="Courier New" w:cs="Courier New"/>
        </w:rPr>
        <w:t>MLTrainingRequest</w:t>
      </w:r>
      <w:r w:rsidRPr="006235E4">
        <w:rPr>
          <w:rFonts w:eastAsia="SimSun"/>
        </w:rPr>
        <w: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t>
      </w:r>
    </w:p>
    <w:p w14:paraId="36CA1443" w14:textId="5CF302BD" w:rsidR="00585E9D" w:rsidRPr="00585E9D" w:rsidRDefault="00585E9D" w:rsidP="00585E9D">
      <w:pPr>
        <w:spacing w:line="264" w:lineRule="auto"/>
        <w:jc w:val="both"/>
        <w:rPr>
          <w:rFonts w:eastAsia="SimSun"/>
        </w:rPr>
      </w:pPr>
      <w:r w:rsidRPr="00585E9D">
        <w:rPr>
          <w:rFonts w:eastAsia="SimSun"/>
        </w:rPr>
        <w:t>The feasibility of using existing information elements in TS 28.105</w:t>
      </w:r>
      <w:r>
        <w:rPr>
          <w:rFonts w:eastAsia="SimSun"/>
        </w:rPr>
        <w:t xml:space="preserve"> [2] </w:t>
      </w:r>
      <w:r w:rsidRPr="00585E9D">
        <w:rPr>
          <w:rFonts w:eastAsia="SimSun"/>
        </w:rPr>
        <w:t>to implement the solution requires further investigation in the normative work.</w:t>
      </w:r>
    </w:p>
    <w:p w14:paraId="50301552" w14:textId="2204ACEA" w:rsidR="004D422E" w:rsidRPr="009E3437" w:rsidRDefault="004D422E" w:rsidP="009E3437">
      <w:pPr>
        <w:pStyle w:val="Heading3"/>
      </w:pPr>
      <w:bookmarkStart w:id="110" w:name="_Toc183613541"/>
      <w:r w:rsidRPr="009E3437">
        <w:lastRenderedPageBreak/>
        <w:t>5.1.</w:t>
      </w:r>
      <w:r w:rsidR="006E7481">
        <w:t>7</w:t>
      </w:r>
      <w:r w:rsidRPr="009E3437">
        <w:tab/>
        <w:t>Management of Reinforcement Learning</w:t>
      </w:r>
      <w:bookmarkEnd w:id="110"/>
    </w:p>
    <w:p w14:paraId="5FAED795" w14:textId="7D0EB7BE" w:rsidR="004D422E" w:rsidRPr="009E3437" w:rsidRDefault="004D422E" w:rsidP="009E3437">
      <w:pPr>
        <w:pStyle w:val="Heading4"/>
      </w:pPr>
      <w:bookmarkStart w:id="111" w:name="_Toc183613542"/>
      <w:r w:rsidRPr="009E3437">
        <w:t>5.1.</w:t>
      </w:r>
      <w:r w:rsidR="006E7481">
        <w:t>7</w:t>
      </w:r>
      <w:r w:rsidRPr="009E3437">
        <w:t>.1</w:t>
      </w:r>
      <w:r w:rsidRPr="009E3437">
        <w:tab/>
        <w:t>Description</w:t>
      </w:r>
      <w:bookmarkEnd w:id="111"/>
      <w:r w:rsidRPr="009E3437">
        <w:t xml:space="preserve"> </w:t>
      </w:r>
    </w:p>
    <w:p w14:paraId="0AA46569" w14:textId="624F6343" w:rsidR="004705FE" w:rsidRPr="004705FE" w:rsidRDefault="001828B9" w:rsidP="004705FE">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overage problem</w:t>
      </w:r>
      <w:r w:rsidR="007F6417">
        <w:rPr>
          <w:rFonts w:eastAsia="Calibri" w:cs="Arial"/>
          <w:szCs w:val="22"/>
        </w:rPr>
        <w:t>,</w:t>
      </w:r>
      <w:r w:rsidRPr="001828B9">
        <w:rPr>
          <w:rFonts w:eastAsia="Calibri" w:cs="Arial"/>
          <w:szCs w:val="22"/>
        </w:rPr>
        <w:t xml:space="preserve"> and the RL environment can be the simulation </w:t>
      </w:r>
      <w:r w:rsidRPr="001828B9">
        <w:rPr>
          <w:rFonts w:eastAsia="Calibri" w:cs="Arial" w:hint="eastAsia"/>
          <w:szCs w:val="22"/>
        </w:rPr>
        <w:t>environment</w:t>
      </w:r>
      <w:r w:rsidRPr="001828B9">
        <w:rPr>
          <w:rFonts w:eastAsia="Calibri" w:cs="Arial"/>
          <w:szCs w:val="22"/>
        </w:rPr>
        <w:t>. The actions can be changes to the values of network adjustable parameters (e.g. change the transmission power of the NR sector carrier, see TS 28.104 [</w:t>
      </w:r>
      <w:r w:rsidR="00E1160C">
        <w:rPr>
          <w:rFonts w:eastAsia="Calibri" w:cs="Arial"/>
          <w:szCs w:val="22"/>
        </w:rPr>
        <w:t>4</w:t>
      </w:r>
      <w:r w:rsidRPr="001828B9">
        <w:rPr>
          <w:rFonts w:eastAsia="Calibri" w:cs="Arial"/>
          <w:szCs w:val="22"/>
        </w:rPr>
        <w:t xml:space="preserve">]).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5FD322DE" w14:textId="5A833A35" w:rsidR="004705FE" w:rsidRPr="004705FE" w:rsidRDefault="004705FE" w:rsidP="004705FE">
      <w:pPr>
        <w:jc w:val="center"/>
        <w:rPr>
          <w:rFonts w:eastAsia="SimSun"/>
        </w:rPr>
      </w:pPr>
      <w:r w:rsidRPr="004705FE">
        <w:rPr>
          <w:rFonts w:eastAsia="SimSun"/>
          <w:noProof/>
          <w:lang w:val="en-US" w:eastAsia="zh-CN"/>
        </w:rPr>
        <w:t xml:space="preserve"> </w:t>
      </w:r>
      <w:r w:rsidR="005C7DE4" w:rsidRPr="00555A73">
        <w:rPr>
          <w:noProof/>
          <w:lang w:val="en-US" w:eastAsia="zh-CN"/>
        </w:rPr>
        <w:drawing>
          <wp:inline distT="0" distB="0" distL="0" distR="0" wp14:anchorId="476BF8F1" wp14:editId="32AC041C">
            <wp:extent cx="3244456" cy="1493143"/>
            <wp:effectExtent l="0" t="0" r="0" b="0"/>
            <wp:docPr id="1" name="图片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Description automatically generated"/>
                    <pic:cNvPicPr/>
                  </pic:nvPicPr>
                  <pic:blipFill>
                    <a:blip r:embed="rId13"/>
                    <a:stretch>
                      <a:fillRect/>
                    </a:stretch>
                  </pic:blipFill>
                  <pic:spPr>
                    <a:xfrm>
                      <a:off x="0" y="0"/>
                      <a:ext cx="3261049" cy="1500779"/>
                    </a:xfrm>
                    <a:prstGeom prst="rect">
                      <a:avLst/>
                    </a:prstGeom>
                  </pic:spPr>
                </pic:pic>
              </a:graphicData>
            </a:graphic>
          </wp:inline>
        </w:drawing>
      </w:r>
    </w:p>
    <w:p w14:paraId="41ED818E" w14:textId="7AEF36F8"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w:t>
      </w:r>
      <w:r w:rsidR="00FF7546">
        <w:rPr>
          <w:rFonts w:eastAsia="SimSun"/>
          <w:b/>
          <w:lang w:eastAsia="zh-CN"/>
        </w:rPr>
        <w:t>7</w:t>
      </w:r>
      <w:r w:rsidRPr="004705FE">
        <w:rPr>
          <w:rFonts w:eastAsia="SimSun"/>
          <w:b/>
          <w:lang w:eastAsia="zh-CN"/>
        </w:rPr>
        <w:t>.1</w:t>
      </w:r>
      <w:r w:rsidR="00FF7546">
        <w:rPr>
          <w:rFonts w:eastAsia="SimSun"/>
          <w:b/>
          <w:lang w:eastAsia="zh-CN"/>
        </w:rPr>
        <w:t>-1</w:t>
      </w:r>
      <w:r w:rsidRPr="004705FE">
        <w:rPr>
          <w:rFonts w:eastAsia="SimSun"/>
          <w:b/>
          <w:lang w:eastAsia="zh-CN"/>
        </w:rPr>
        <w:t xml:space="preserve">: </w:t>
      </w:r>
      <w:r w:rsidR="005C7DE4" w:rsidRPr="005C7DE4">
        <w:rPr>
          <w:rFonts w:eastAsia="SimSun"/>
          <w:b/>
          <w:lang w:eastAsia="zh-CN"/>
        </w:rPr>
        <w:t xml:space="preserve"> Example diagram of Reinforcement Learning</w:t>
      </w:r>
    </w:p>
    <w:p w14:paraId="51ED729F" w14:textId="799E20D9" w:rsidR="004D422E" w:rsidRPr="009E3437" w:rsidRDefault="004D422E" w:rsidP="009E3437">
      <w:pPr>
        <w:pStyle w:val="Heading4"/>
      </w:pPr>
      <w:bookmarkStart w:id="112" w:name="_Toc183613543"/>
      <w:r w:rsidRPr="009E3437">
        <w:t>5.1.</w:t>
      </w:r>
      <w:r w:rsidR="006E7481">
        <w:t>7</w:t>
      </w:r>
      <w:r w:rsidRPr="009E3437">
        <w:t>.2</w:t>
      </w:r>
      <w:r w:rsidRPr="009E3437">
        <w:tab/>
        <w:t>Use cases</w:t>
      </w:r>
      <w:bookmarkEnd w:id="112"/>
    </w:p>
    <w:p w14:paraId="1D531E0C" w14:textId="394529D9" w:rsidR="004D422E" w:rsidRPr="009E3437" w:rsidRDefault="004D422E" w:rsidP="009E3437">
      <w:pPr>
        <w:pStyle w:val="Heading5"/>
      </w:pPr>
      <w:bookmarkStart w:id="113" w:name="_Toc183613544"/>
      <w:r w:rsidRPr="009E3437">
        <w:t>5.1.</w:t>
      </w:r>
      <w:r w:rsidR="006E7481">
        <w:t>7</w:t>
      </w:r>
      <w:r w:rsidRPr="009E3437">
        <w:t>.2.1</w:t>
      </w:r>
      <w:r w:rsidRPr="009E3437">
        <w:tab/>
        <w:t>Exploration in Reinforcement Learning</w:t>
      </w:r>
      <w:bookmarkEnd w:id="113"/>
    </w:p>
    <w:p w14:paraId="3091A092" w14:textId="7ADEF797" w:rsidR="00AE7693" w:rsidRPr="00AE7693" w:rsidRDefault="00AE7693" w:rsidP="00AE7693">
      <w:pPr>
        <w:jc w:val="both"/>
        <w:rPr>
          <w:rFonts w:eastAsia="SimSun"/>
        </w:rPr>
      </w:pPr>
      <w:r w:rsidRPr="00AE7693">
        <w:rPr>
          <w:rFonts w:eastAsia="SimSun"/>
        </w:rPr>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w:t>
      </w:r>
      <w:r w:rsidR="005C7DE4">
        <w:rPr>
          <w:rFonts w:eastAsia="SimSun"/>
        </w:rPr>
        <w:t>, i.e., more exploration rounds,</w:t>
      </w:r>
      <w:r w:rsidRPr="00AE7693">
        <w:rPr>
          <w:rFonts w:eastAsia="SimSun"/>
        </w:rPr>
        <w:t xml:space="preserv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rPr>
          <w:rFonts w:eastAsia="SimSun"/>
        </w:rPr>
        <w:t xml:space="preserve"> to terminate the RL process. </w:t>
      </w:r>
    </w:p>
    <w:p w14:paraId="1CC80ABB" w14:textId="77777777" w:rsidR="00E31BFB" w:rsidRPr="00E31BFB" w:rsidRDefault="00AE7693" w:rsidP="00E31BFB">
      <w:pPr>
        <w:jc w:val="both"/>
        <w:rPr>
          <w:rFonts w:eastAsia="SimSun"/>
          <w:lang w:eastAsia="zh-CN"/>
        </w:rPr>
      </w:pPr>
      <w:r w:rsidRPr="00AE7693">
        <w:rPr>
          <w:rFonts w:eastAsia="SimSun"/>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AE7693">
        <w:rPr>
          <w:rFonts w:eastAsia="SimSun" w:hint="eastAsia"/>
          <w:lang w:eastAsia="zh-CN"/>
        </w:rPr>
        <w:t>/</w:t>
      </w:r>
      <w:r w:rsidRPr="00AE7693">
        <w:rPr>
          <w:rFonts w:eastAsia="SimSun"/>
          <w:lang w:eastAsia="zh-CN"/>
        </w:rPr>
        <w:t xml:space="preserve">create the environment when performing RL. </w:t>
      </w:r>
      <w:r w:rsidR="00E31BFB" w:rsidRPr="00E31BFB">
        <w:rPr>
          <w:rFonts w:eastAsia="SimSun"/>
          <w:lang w:eastAsia="zh-CN"/>
        </w:rPr>
        <w:t xml:space="preserve">The environment scope may include information of the entities where the ML model </w:t>
      </w:r>
      <w:r w:rsidR="00E31BFB">
        <w:rPr>
          <w:rFonts w:eastAsia="SimSun"/>
          <w:lang w:eastAsia="zh-CN"/>
        </w:rPr>
        <w:t>is</w:t>
      </w:r>
      <w:r w:rsidR="00E31BFB" w:rsidRPr="00E31BFB">
        <w:rPr>
          <w:rFonts w:eastAsia="SimSun"/>
          <w:lang w:eastAsia="zh-CN"/>
        </w:rPr>
        <w:t xml:space="preserve"> involved acting as RL agent. </w:t>
      </w:r>
      <w:r w:rsidRPr="00AE7693">
        <w:rPr>
          <w:rFonts w:eastAsia="SimSun"/>
          <w:lang w:eastAsia="zh-CN"/>
        </w:rPr>
        <w:t>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eastAsia="SimSun" w:hint="eastAsia"/>
          <w:lang w:eastAsia="zh-CN"/>
        </w:rPr>
        <w:t>e.g.</w:t>
      </w:r>
      <w:r w:rsidRPr="00AE7693">
        <w:rPr>
          <w:rFonts w:eastAsia="SimSun"/>
          <w:lang w:eastAsia="zh-CN"/>
        </w:rPr>
        <w:t xml:space="preserve"> lower bound threshold, acceptable range, </w:t>
      </w:r>
      <w:r w:rsidRPr="00AE7693">
        <w:rPr>
          <w:rFonts w:eastAsia="SimSun"/>
        </w:rPr>
        <w:t xml:space="preserve">maximum </w:t>
      </w:r>
      <w:r w:rsidRPr="00AE7693">
        <w:rPr>
          <w:rFonts w:eastAsia="SimSun" w:hint="eastAsia"/>
          <w:lang w:eastAsia="zh-CN"/>
        </w:rPr>
        <w:t>p</w:t>
      </w:r>
      <w:r w:rsidRPr="00AE7693">
        <w:rPr>
          <w:rFonts w:eastAsia="SimSun"/>
        </w:rPr>
        <w:t xml:space="preserve">erformance </w:t>
      </w:r>
      <w:r w:rsidRPr="00AE7693">
        <w:rPr>
          <w:rFonts w:eastAsia="SimSun" w:hint="eastAsia"/>
          <w:lang w:eastAsia="zh-CN"/>
        </w:rPr>
        <w:t>d</w:t>
      </w:r>
      <w:r w:rsidRPr="00AE7693">
        <w:rPr>
          <w:rFonts w:eastAsia="SimSun"/>
        </w:rPr>
        <w:t>eterioration Rate</w:t>
      </w:r>
      <w:r w:rsidRPr="00AE7693">
        <w:rPr>
          <w:rFonts w:eastAsia="SimSun"/>
          <w:lang w:eastAsia="zh-CN"/>
        </w:rPr>
        <w:t xml:space="preserve">, etc.)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ML </w:t>
      </w:r>
      <w:r w:rsidRPr="00AE7693">
        <w:rPr>
          <w:rFonts w:eastAsia="SimSun" w:hint="eastAsia"/>
          <w:lang w:eastAsia="zh-CN"/>
        </w:rPr>
        <w:t>training</w:t>
      </w:r>
      <w:r w:rsidRPr="00AE7693">
        <w:rPr>
          <w:rFonts w:eastAsia="SimSun"/>
          <w:lang w:eastAsia="zh-CN"/>
        </w:rPr>
        <w:t xml:space="preserve"> </w:t>
      </w:r>
      <w:r w:rsidRPr="00AE7693">
        <w:rPr>
          <w:rFonts w:eastAsia="SimSun" w:hint="eastAsia"/>
          <w:lang w:eastAsia="zh-CN"/>
        </w:rPr>
        <w:t>of</w:t>
      </w:r>
      <w:r w:rsidRPr="00AE7693">
        <w:rPr>
          <w:rFonts w:eastAsia="SimSun"/>
          <w:lang w:eastAsia="zh-CN"/>
        </w:rPr>
        <w:t xml:space="preserve"> RL, so as to make the MnS producer adapt the training configurations to meet the network performance requirements.</w:t>
      </w:r>
      <w:r w:rsidR="00E31BFB">
        <w:rPr>
          <w:rFonts w:eastAsia="SimSun"/>
          <w:lang w:eastAsia="zh-CN"/>
        </w:rPr>
        <w:t xml:space="preserve"> </w:t>
      </w:r>
      <w:r w:rsidR="00E31BFB" w:rsidRPr="00E31BFB">
        <w:rPr>
          <w:rFonts w:eastAsia="SimSun"/>
          <w:lang w:eastAsia="zh-CN"/>
        </w:rPr>
        <w:t>Furthermore, the consumer can provide its concerned performance metrics to guide the producer to set reward/state.</w:t>
      </w:r>
    </w:p>
    <w:p w14:paraId="66C17A78" w14:textId="461CC992" w:rsidR="004705FE" w:rsidRDefault="004705FE" w:rsidP="00DC29FF">
      <w:pPr>
        <w:pStyle w:val="NO"/>
        <w:rPr>
          <w:rFonts w:eastAsia="SimSun"/>
        </w:rPr>
      </w:pPr>
      <w:r w:rsidRPr="004705FE">
        <w:rPr>
          <w:rFonts w:eastAsia="SimSun"/>
        </w:rPr>
        <w:t>NOTE:</w:t>
      </w:r>
      <w:r w:rsidR="00DC29FF">
        <w:rPr>
          <w:rFonts w:eastAsia="SimSun"/>
        </w:rPr>
        <w:tab/>
      </w:r>
      <w:r w:rsidRPr="004705FE">
        <w:rPr>
          <w:rFonts w:eastAsia="SimSun"/>
        </w:rPr>
        <w:t xml:space="preserve">Support for both environment types can be considered optional in the RL training. </w:t>
      </w:r>
    </w:p>
    <w:p w14:paraId="4D3F27FA" w14:textId="3DF93936" w:rsidR="001D5556" w:rsidRPr="001D5556" w:rsidRDefault="001D5556" w:rsidP="00FF7546">
      <w:pPr>
        <w:pStyle w:val="Heading5"/>
        <w:rPr>
          <w:rFonts w:eastAsia="SimSun"/>
        </w:rPr>
      </w:pPr>
      <w:bookmarkStart w:id="114" w:name="_Toc183613545"/>
      <w:r w:rsidRPr="001D5556">
        <w:rPr>
          <w:rFonts w:eastAsia="SimSun"/>
        </w:rPr>
        <w:lastRenderedPageBreak/>
        <w:t>5.1.7.2.</w:t>
      </w:r>
      <w:r>
        <w:rPr>
          <w:rFonts w:eastAsia="SimSun"/>
        </w:rPr>
        <w:t>2</w:t>
      </w:r>
      <w:r w:rsidR="00FF7546">
        <w:rPr>
          <w:rFonts w:eastAsia="SimSun"/>
        </w:rPr>
        <w:tab/>
      </w:r>
      <w:r w:rsidRPr="001D5556">
        <w:rPr>
          <w:rFonts w:eastAsia="SimSun"/>
        </w:rPr>
        <w:t>Training Conflict in Reinforcement Learning</w:t>
      </w:r>
      <w:bookmarkEnd w:id="114"/>
    </w:p>
    <w:p w14:paraId="0AED8BEC" w14:textId="77777777" w:rsidR="001D5556" w:rsidRPr="001D5556" w:rsidRDefault="001D5556" w:rsidP="001D5556">
      <w:pPr>
        <w:jc w:val="both"/>
        <w:rPr>
          <w:rFonts w:eastAsia="SimSun"/>
          <w:lang w:eastAsia="zh-CN"/>
        </w:rPr>
      </w:pPr>
      <w:r w:rsidRPr="001D5556">
        <w:rPr>
          <w:rFonts w:eastAsia="SimSun"/>
          <w:lang w:eastAsia="zh-CN"/>
        </w:rPr>
        <w:t>The training process of RL is realized by the actions with their impacts to the RL environment.</w:t>
      </w:r>
      <w:r w:rsidRPr="001D5556">
        <w:rPr>
          <w:rFonts w:eastAsia="SimSun"/>
        </w:rPr>
        <w:t xml:space="preserve"> </w:t>
      </w:r>
      <w:r w:rsidRPr="001D5556">
        <w:rPr>
          <w:rFonts w:eastAsia="SimSun"/>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561D9800" w14:textId="77777777" w:rsidR="001D5556" w:rsidRPr="001D5556" w:rsidRDefault="001D5556" w:rsidP="001D5556">
      <w:pPr>
        <w:jc w:val="both"/>
        <w:rPr>
          <w:rFonts w:eastAsia="SimSun"/>
          <w:lang w:eastAsia="zh-CN"/>
        </w:rPr>
      </w:pPr>
      <w:r w:rsidRPr="001D5556">
        <w:rPr>
          <w:rFonts w:eastAsia="SimSun" w:hint="eastAsia"/>
          <w:lang w:eastAsia="zh-CN"/>
        </w:rPr>
        <w:t>For</w:t>
      </w:r>
      <w:r w:rsidRPr="001D5556">
        <w:rPr>
          <w:rFonts w:eastAsia="SimSun"/>
          <w:lang w:eastAsia="zh-CN"/>
        </w:rPr>
        <w:t xml:space="preserve"> </w:t>
      </w:r>
      <w:r w:rsidRPr="001D5556">
        <w:rPr>
          <w:rFonts w:eastAsia="SimSun" w:hint="eastAsia"/>
          <w:lang w:eastAsia="zh-CN"/>
        </w:rPr>
        <w:t>example</w:t>
      </w:r>
      <w:r w:rsidRPr="001D5556">
        <w:rPr>
          <w:rFonts w:eastAsia="SimSun"/>
          <w:lang w:eastAsia="zh-CN"/>
        </w:rPr>
        <w:t xml:space="preserve">, for the training processes whose related inference functions are </w:t>
      </w:r>
      <w:r w:rsidRPr="001D5556">
        <w:rPr>
          <w:rFonts w:eastAsia="DengXian" w:cs="Arial"/>
          <w:szCs w:val="22"/>
          <w:lang w:eastAsia="zh-CN"/>
        </w:rPr>
        <w:t>load balancing optimization</w:t>
      </w:r>
      <w:r w:rsidRPr="001D5556">
        <w:rPr>
          <w:rFonts w:eastAsia="SimSun"/>
          <w:lang w:eastAsia="zh-CN"/>
        </w:rPr>
        <w:t xml:space="preserve"> (LBO) and mobility robustness optimization (MRO), their RL environment states both include the cell load while the actions from the two RL agents both include the </w:t>
      </w:r>
      <w:r w:rsidRPr="001D5556">
        <w:rPr>
          <w:rFonts w:eastAsia="DengXian" w:cs="Arial"/>
          <w:szCs w:val="22"/>
          <w:lang w:eastAsia="zh-CN"/>
        </w:rPr>
        <w:t>cell individual offset (CIO)</w:t>
      </w:r>
      <w:r w:rsidRPr="001D5556">
        <w:rPr>
          <w:rFonts w:eastAsia="SimSun"/>
          <w:lang w:eastAsia="zh-CN"/>
        </w:rPr>
        <w:t xml:space="preserve"> adjustment to optimize the handover decisions. If these</w:t>
      </w:r>
      <w:r w:rsidRPr="001D5556">
        <w:rPr>
          <w:rFonts w:eastAsia="SimSun" w:hint="eastAsia"/>
          <w:lang w:eastAsia="zh-CN"/>
        </w:rPr>
        <w:t xml:space="preserve"> </w:t>
      </w:r>
      <w:r w:rsidRPr="001D5556">
        <w:rPr>
          <w:rFonts w:eastAsia="SimSun"/>
          <w:lang w:eastAsia="zh-CN"/>
        </w:rPr>
        <w:t>two RL training processes are processed at the same time with a same environment for an MnS producer, the loads of the adjacent cells will be affected by both training processes, thus causing the training conflict.</w:t>
      </w:r>
    </w:p>
    <w:p w14:paraId="485D2BD7" w14:textId="77777777" w:rsidR="001D5556" w:rsidRPr="001D5556" w:rsidRDefault="001D5556" w:rsidP="001D5556">
      <w:pPr>
        <w:jc w:val="both"/>
        <w:rPr>
          <w:rFonts w:eastAsia="SimSun"/>
          <w:lang w:eastAsia="zh-CN"/>
        </w:rPr>
      </w:pPr>
      <w:r w:rsidRPr="001D5556">
        <w:rPr>
          <w:rFonts w:eastAsia="SimSun"/>
          <w:lang w:eastAsia="zh-CN"/>
        </w:rPr>
        <w:t>For control the conflict of reinforcement learning, the MnS consumer should know whether there are conflicts during the RL training. The producer should dete</w:t>
      </w:r>
      <w:r w:rsidRPr="001D5556">
        <w:rPr>
          <w:rFonts w:eastAsia="SimSun" w:hint="eastAsia"/>
          <w:lang w:eastAsia="zh-CN"/>
        </w:rPr>
        <w:t>rmine</w:t>
      </w:r>
      <w:r w:rsidRPr="001D5556">
        <w:rPr>
          <w:rFonts w:eastAsia="SimSun"/>
          <w:lang w:eastAsia="zh-CN"/>
        </w:rPr>
        <w:t xml:space="preserve"> the conflict and provide the training conflict indication in RL training to authorized MnS consumer. The MnS consumer may specify</w:t>
      </w:r>
      <w:r w:rsidRPr="001D5556">
        <w:rPr>
          <w:rFonts w:ascii="Arial" w:eastAsia="SimSun" w:hAnsi="Arial"/>
          <w:sz w:val="18"/>
          <w:lang w:eastAsia="zh-CN"/>
        </w:rPr>
        <w:t xml:space="preserve"> </w:t>
      </w:r>
      <w:r w:rsidRPr="001D5556">
        <w:rPr>
          <w:rFonts w:eastAsia="SimSun"/>
          <w:lang w:eastAsia="zh-CN"/>
        </w:rPr>
        <w:t>the conflict resolution requirements to producer. For example, the consumer can cancel/suspend some training processes or configure conflict resolution requirements in advance.</w:t>
      </w:r>
    </w:p>
    <w:p w14:paraId="27843FB6" w14:textId="1629669E" w:rsidR="004705FE" w:rsidRPr="00A05841" w:rsidRDefault="004705FE" w:rsidP="00A05841">
      <w:pPr>
        <w:pStyle w:val="Heading4"/>
        <w:rPr>
          <w:rFonts w:eastAsia="SimSun"/>
        </w:rPr>
      </w:pPr>
      <w:bookmarkStart w:id="115" w:name="_Toc183613546"/>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115"/>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MnS producer should have a capability allowing an authorized MnS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MnS producer should have a capability allowing an authorized MnS consumer to specify the preferred RL environment type.</w:t>
      </w:r>
    </w:p>
    <w:p w14:paraId="3BA33A77" w14:textId="7ADE87C1" w:rsid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The ML training MnS producer should have a capability to allow an authorized MnS consumer to specify the preferred RL environment scope</w:t>
      </w:r>
      <w:r w:rsidR="00AE7693">
        <w:rPr>
          <w:rFonts w:eastAsia="SimSun"/>
          <w:lang w:eastAsia="zh-CN"/>
        </w:rPr>
        <w:t>.</w:t>
      </w:r>
    </w:p>
    <w:p w14:paraId="7048C845" w14:textId="3948F0D2" w:rsidR="00AE7693" w:rsidRPr="00AE7693" w:rsidRDefault="00AE7693" w:rsidP="00AE7693">
      <w:pPr>
        <w:jc w:val="both"/>
        <w:rPr>
          <w:rFonts w:eastAsia="SimSun"/>
          <w:lang w:eastAsia="zh-CN"/>
        </w:rPr>
      </w:pPr>
      <w:r w:rsidRPr="00AE7693">
        <w:rPr>
          <w:rFonts w:eastAsia="SimSun"/>
          <w:b/>
          <w:lang w:eastAsia="zh-CN"/>
        </w:rPr>
        <w:t xml:space="preserve">REQ-RL_MGMT-04: </w:t>
      </w:r>
      <w:r w:rsidRPr="00AE7693">
        <w:rPr>
          <w:rFonts w:eastAsia="SimSun"/>
          <w:lang w:eastAsia="zh-CN"/>
        </w:rPr>
        <w:t>The ML training MnS producer should have a capability to allow an authorized MnS consumer to specify RL configuration scope for exploration in reinforcement learning.</w:t>
      </w:r>
    </w:p>
    <w:p w14:paraId="3337F0F5" w14:textId="77777777" w:rsidR="00AE7693" w:rsidRDefault="00AE7693" w:rsidP="00AE7693">
      <w:pPr>
        <w:jc w:val="both"/>
        <w:rPr>
          <w:rFonts w:eastAsia="SimSun"/>
          <w:lang w:eastAsia="zh-CN"/>
        </w:rPr>
      </w:pPr>
      <w:r w:rsidRPr="00AE7693">
        <w:rPr>
          <w:rFonts w:eastAsia="SimSun"/>
          <w:b/>
          <w:lang w:eastAsia="zh-CN"/>
        </w:rPr>
        <w:t xml:space="preserve">REQ-RL_MGMT-05: </w:t>
      </w:r>
      <w:r w:rsidRPr="00AE7693">
        <w:rPr>
          <w:rFonts w:eastAsia="SimSun"/>
          <w:lang w:eastAsia="zh-CN"/>
        </w:rPr>
        <w:t xml:space="preserve">The ML training MnS producer should have a capability allowing an authorized MnS consumer to provide network performance requirements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RL training.</w:t>
      </w:r>
    </w:p>
    <w:p w14:paraId="1FB1D2AD" w14:textId="31E49FBF" w:rsidR="001D5556" w:rsidRPr="001D5556" w:rsidRDefault="001D5556" w:rsidP="001D5556">
      <w:pPr>
        <w:jc w:val="both"/>
        <w:rPr>
          <w:rFonts w:eastAsia="SimSun"/>
          <w:lang w:eastAsia="zh-CN"/>
        </w:rPr>
      </w:pPr>
      <w:bookmarkStart w:id="116" w:name="_Toc145334660"/>
      <w:bookmarkStart w:id="117" w:name="_Toc145421104"/>
      <w:bookmarkStart w:id="118" w:name="_Toc145421870"/>
      <w:r w:rsidRPr="001D5556">
        <w:rPr>
          <w:rFonts w:eastAsia="SimSun"/>
          <w:b/>
          <w:lang w:eastAsia="zh-CN"/>
        </w:rPr>
        <w:t>REQ-RL_MGMT-0</w:t>
      </w:r>
      <w:r>
        <w:rPr>
          <w:rFonts w:eastAsia="SimSun"/>
          <w:b/>
          <w:lang w:eastAsia="zh-CN"/>
        </w:rPr>
        <w:t>6</w:t>
      </w:r>
      <w:r w:rsidRPr="001D5556">
        <w:rPr>
          <w:rFonts w:eastAsia="SimSun"/>
          <w:b/>
          <w:lang w:eastAsia="zh-CN"/>
        </w:rPr>
        <w:t>:</w:t>
      </w:r>
      <w:r w:rsidRPr="001D5556">
        <w:rPr>
          <w:rFonts w:eastAsia="SimSun"/>
          <w:lang w:eastAsia="zh-CN"/>
        </w:rPr>
        <w:t xml:space="preserve"> The ML training MnS producer should have a capability to provide the training conflict indication during RL online training to authorized MnS consumer.</w:t>
      </w:r>
    </w:p>
    <w:p w14:paraId="11298E8C" w14:textId="52A38D9D" w:rsidR="001D5556" w:rsidRPr="001D5556" w:rsidRDefault="001D5556" w:rsidP="000235F3">
      <w:pPr>
        <w:rPr>
          <w:rFonts w:eastAsia="SimSun"/>
        </w:rPr>
      </w:pPr>
      <w:r w:rsidRPr="001D5556">
        <w:rPr>
          <w:rFonts w:eastAsia="SimSun"/>
          <w:b/>
          <w:lang w:eastAsia="zh-CN"/>
        </w:rPr>
        <w:t>REQ-RL_MGMT-0</w:t>
      </w:r>
      <w:r>
        <w:rPr>
          <w:rFonts w:eastAsia="SimSun"/>
          <w:b/>
          <w:lang w:eastAsia="zh-CN"/>
        </w:rPr>
        <w:t>7</w:t>
      </w:r>
      <w:r w:rsidRPr="001D5556">
        <w:rPr>
          <w:rFonts w:eastAsia="SimSun"/>
          <w:b/>
          <w:lang w:eastAsia="zh-CN"/>
        </w:rPr>
        <w:t>:</w:t>
      </w:r>
      <w:r w:rsidRPr="001D5556">
        <w:rPr>
          <w:rFonts w:eastAsia="SimSun"/>
          <w:lang w:eastAsia="zh-CN"/>
        </w:rPr>
        <w:t xml:space="preserve"> The ML training MnS producer should have a capability allowing an authorized MnS consumer to </w:t>
      </w:r>
      <w:r w:rsidRPr="001D5556">
        <w:rPr>
          <w:rFonts w:ascii="Arial" w:eastAsia="SimSun" w:hAnsi="Arial"/>
          <w:sz w:val="18"/>
          <w:lang w:eastAsia="zh-CN"/>
        </w:rPr>
        <w:t xml:space="preserve">specify </w:t>
      </w:r>
      <w:r w:rsidRPr="001D5556">
        <w:rPr>
          <w:rFonts w:eastAsia="SimSun"/>
          <w:lang w:eastAsia="zh-CN"/>
        </w:rPr>
        <w:t>the conflict resolution requirements during RL online training.</w:t>
      </w:r>
      <w:bookmarkEnd w:id="116"/>
      <w:bookmarkEnd w:id="117"/>
      <w:bookmarkEnd w:id="118"/>
    </w:p>
    <w:p w14:paraId="4E0F6CE1" w14:textId="598AB055" w:rsidR="00AE7693" w:rsidRPr="00AE7693" w:rsidRDefault="00AE7693" w:rsidP="00FF7546">
      <w:pPr>
        <w:pStyle w:val="Heading4"/>
        <w:rPr>
          <w:rFonts w:eastAsia="SimSun"/>
          <w:lang w:eastAsia="zh-CN"/>
        </w:rPr>
      </w:pPr>
      <w:bookmarkStart w:id="119" w:name="_Toc183613547"/>
      <w:r w:rsidRPr="00AE7693">
        <w:rPr>
          <w:rFonts w:eastAsia="SimSun"/>
          <w:lang w:eastAsia="zh-CN"/>
        </w:rPr>
        <w:t>5.1.</w:t>
      </w:r>
      <w:r w:rsidR="00DD48B9">
        <w:rPr>
          <w:rFonts w:eastAsia="SimSun"/>
          <w:lang w:eastAsia="zh-CN"/>
        </w:rPr>
        <w:t>7</w:t>
      </w:r>
      <w:r w:rsidRPr="00AE7693">
        <w:rPr>
          <w:rFonts w:eastAsia="SimSun"/>
          <w:lang w:eastAsia="zh-CN"/>
        </w:rPr>
        <w:t>.4</w:t>
      </w:r>
      <w:r w:rsidRPr="00AE7693">
        <w:rPr>
          <w:rFonts w:eastAsia="SimSun"/>
          <w:lang w:eastAsia="zh-CN"/>
        </w:rPr>
        <w:tab/>
        <w:t>Possible solutions</w:t>
      </w:r>
      <w:bookmarkEnd w:id="119"/>
    </w:p>
    <w:p w14:paraId="40D0D61F" w14:textId="54710954" w:rsidR="00AE7693" w:rsidRPr="00AE7693" w:rsidRDefault="00AE7693" w:rsidP="00FF7546">
      <w:pPr>
        <w:pStyle w:val="Heading5"/>
        <w:rPr>
          <w:rFonts w:eastAsia="SimSun"/>
        </w:rPr>
      </w:pPr>
      <w:bookmarkStart w:id="120" w:name="_Toc172570857"/>
      <w:bookmarkStart w:id="121" w:name="_Toc183613548"/>
      <w:r w:rsidRPr="00AE7693">
        <w:rPr>
          <w:rFonts w:eastAsia="SimSun"/>
        </w:rPr>
        <w:t>5.1.</w:t>
      </w:r>
      <w:r w:rsidR="00DD48B9">
        <w:rPr>
          <w:rFonts w:eastAsia="SimSun"/>
        </w:rPr>
        <w:t>7</w:t>
      </w:r>
      <w:r w:rsidRPr="00AE7693">
        <w:rPr>
          <w:rFonts w:eastAsia="SimSun"/>
        </w:rPr>
        <w:t>.4.1</w:t>
      </w:r>
      <w:r w:rsidRPr="00AE7693">
        <w:rPr>
          <w:rFonts w:eastAsia="SimSun"/>
        </w:rPr>
        <w:tab/>
        <w:t xml:space="preserve">Possible solution </w:t>
      </w:r>
      <w:r w:rsidRPr="00AE7693">
        <w:rPr>
          <w:rFonts w:eastAsia="SimSun" w:hint="eastAsia"/>
          <w:lang w:eastAsia="zh-CN"/>
        </w:rPr>
        <w:t>#</w:t>
      </w:r>
      <w:r w:rsidRPr="00AE7693">
        <w:rPr>
          <w:rFonts w:eastAsia="SimSun"/>
          <w:lang w:eastAsia="zh-CN"/>
        </w:rPr>
        <w:t>1</w:t>
      </w:r>
      <w:bookmarkEnd w:id="120"/>
      <w:r w:rsidR="005C7DE4" w:rsidRPr="005C7DE4">
        <w:rPr>
          <w:rFonts w:eastAsia="SimSun"/>
          <w:lang w:eastAsia="zh-CN"/>
        </w:rPr>
        <w:t>: Exploration in Reinforcement Learning</w:t>
      </w:r>
      <w:bookmarkEnd w:id="121"/>
    </w:p>
    <w:p w14:paraId="26B329B2" w14:textId="77777777" w:rsidR="00AE7693" w:rsidRPr="00AE7693" w:rsidRDefault="00AE7693" w:rsidP="00AE7693">
      <w:pPr>
        <w:rPr>
          <w:rFonts w:eastAsia="SimSun"/>
          <w:lang w:eastAsia="zh-CN"/>
        </w:rPr>
      </w:pPr>
      <w:r w:rsidRPr="00AE7693">
        <w:rPr>
          <w:rFonts w:eastAsia="SimSun"/>
          <w:lang w:eastAsia="zh-CN"/>
        </w:rPr>
        <w:t xml:space="preserve">This solution proposes to enhance the existing MLTrainingRequest IOC and MLTrainingReport IOC to allow the RL consumer to specify RL requirement including environment selection and performance requirements. </w:t>
      </w:r>
    </w:p>
    <w:p w14:paraId="4253619D" w14:textId="77777777" w:rsidR="00AE7693" w:rsidRPr="00AE7693" w:rsidRDefault="00AE7693" w:rsidP="00AE7693">
      <w:pPr>
        <w:jc w:val="both"/>
        <w:rPr>
          <w:rFonts w:eastAsia="SimSun"/>
          <w:color w:val="000000"/>
          <w:lang w:eastAsia="zh-CN"/>
        </w:rPr>
      </w:pPr>
      <w:r w:rsidRPr="00AE7693">
        <w:rPr>
          <w:rFonts w:eastAsia="SimSun"/>
          <w:b/>
          <w:color w:val="000000"/>
          <w:lang w:eastAsia="zh-CN"/>
        </w:rPr>
        <w:t>Enhancement on MLTrainingFunction IOC</w:t>
      </w:r>
      <w:r w:rsidRPr="00AE7693">
        <w:rPr>
          <w:rFonts w:eastAsia="SimSun"/>
          <w:color w:val="000000"/>
          <w:lang w:eastAsia="zh-CN"/>
        </w:rPr>
        <w:t>:</w:t>
      </w:r>
    </w:p>
    <w:p w14:paraId="5DA29897" w14:textId="2664073F" w:rsidR="00AE7693" w:rsidRPr="00AE7693" w:rsidRDefault="00AE7693" w:rsidP="00DD48B9">
      <w:pPr>
        <w:rPr>
          <w:rFonts w:eastAsia="SimSun"/>
        </w:rPr>
      </w:pPr>
      <w:r w:rsidRPr="00AE7693">
        <w:rPr>
          <w:rFonts w:eastAsia="SimSun"/>
        </w:rPr>
        <w:t>Extend</w:t>
      </w:r>
      <w:r w:rsidRPr="00AE7693">
        <w:rPr>
          <w:rFonts w:eastAsia="SimSun"/>
          <w:lang w:eastAsia="zh-CN"/>
        </w:rPr>
        <w:t xml:space="preserve"> the existing </w:t>
      </w:r>
      <w:r w:rsidRPr="00AE7693">
        <w:rPr>
          <w:rFonts w:eastAsia="SimSun"/>
        </w:rPr>
        <w:t xml:space="preserve">IOC </w:t>
      </w:r>
      <w:r w:rsidRPr="00AE7693">
        <w:rPr>
          <w:rFonts w:ascii="Courier New" w:eastAsia="SimSun" w:hAnsi="Courier New" w:cs="Courier New"/>
          <w:lang w:eastAsia="zh-CN"/>
        </w:rPr>
        <w:t>MLTrainingFunction</w:t>
      </w:r>
      <w:r w:rsidRPr="00AE7693">
        <w:rPr>
          <w:rFonts w:eastAsia="SimSun"/>
          <w:lang w:eastAsia="zh-CN"/>
        </w:rPr>
        <w:t xml:space="preserve"> </w:t>
      </w:r>
      <w:r w:rsidRPr="00AE7693">
        <w:rPr>
          <w:rFonts w:eastAsia="SimSun"/>
        </w:rPr>
        <w:t xml:space="preserve">with </w:t>
      </w:r>
      <w:r w:rsidRPr="00AE7693">
        <w:rPr>
          <w:rFonts w:eastAsia="SimSun" w:hint="eastAsia"/>
          <w:lang w:eastAsia="zh-CN"/>
        </w:rPr>
        <w:t>a</w:t>
      </w:r>
      <w:r w:rsidRPr="00AE7693">
        <w:rPr>
          <w:rFonts w:eastAsia="SimSun"/>
          <w:lang w:eastAsia="zh-CN"/>
        </w:rPr>
        <w:t>n attribute whose</w:t>
      </w:r>
      <w:r w:rsidRPr="00AE7693">
        <w:rPr>
          <w:rFonts w:eastAsia="SimSun"/>
        </w:rPr>
        <w:t xml:space="preserve"> datatype is the supported learning technology including RL training, indicating the supported </w:t>
      </w:r>
      <w:r w:rsidRPr="00AE7693">
        <w:rPr>
          <w:rFonts w:eastAsia="SimSun"/>
          <w:lang w:eastAsia="zh-CN"/>
        </w:rPr>
        <w:t xml:space="preserve">RL environment type (e.g. RL on simulation environments, RL on the </w:t>
      </w:r>
      <w:r w:rsidRPr="00AE7693">
        <w:rPr>
          <w:rFonts w:eastAsia="SimSun" w:hint="eastAsia"/>
          <w:lang w:eastAsia="zh-CN"/>
        </w:rPr>
        <w:t>real</w:t>
      </w:r>
      <w:r w:rsidRPr="00AE7693">
        <w:rPr>
          <w:rFonts w:eastAsia="SimSun"/>
          <w:lang w:eastAsia="zh-CN"/>
        </w:rPr>
        <w:t xml:space="preserve"> network) of the MnS producer</w:t>
      </w:r>
      <w:r w:rsidRPr="00AE7693">
        <w:rPr>
          <w:rFonts w:eastAsia="SimSun"/>
        </w:rPr>
        <w:t>.</w:t>
      </w:r>
    </w:p>
    <w:p w14:paraId="41C4C25B" w14:textId="278BA4C6" w:rsidR="00AE7693" w:rsidRPr="00AE7693" w:rsidRDefault="00AE7693" w:rsidP="00AE7693">
      <w:pPr>
        <w:jc w:val="both"/>
        <w:rPr>
          <w:rFonts w:eastAsia="SimSun"/>
          <w:lang w:eastAsia="zh-CN"/>
        </w:rPr>
      </w:pPr>
      <w:r w:rsidRPr="00AE7693">
        <w:rPr>
          <w:rFonts w:eastAsia="SimSun"/>
          <w:b/>
          <w:color w:val="000000"/>
          <w:lang w:eastAsia="zh-CN"/>
        </w:rPr>
        <w:t>Enhancement on MLTrainingRequest IOC</w:t>
      </w:r>
      <w:r w:rsidRPr="00AE7693">
        <w:rPr>
          <w:rFonts w:eastAsia="SimSun"/>
          <w:color w:val="000000"/>
          <w:lang w:eastAsia="zh-CN"/>
        </w:rPr>
        <w:t xml:space="preserve">: </w:t>
      </w:r>
      <w:r w:rsidRPr="00AE7693">
        <w:rPr>
          <w:rFonts w:eastAsia="SimSun"/>
          <w:lang w:eastAsia="zh-CN"/>
        </w:rPr>
        <w:t>Introduce a new &lt;&lt;datatype&gt;&gt; “RLRequirement” to the MLTrainingRequest IOC, which may include following attributes:</w:t>
      </w:r>
    </w:p>
    <w:p w14:paraId="3460ED4F" w14:textId="4A268B55" w:rsidR="00AE7693" w:rsidRPr="00AE7693" w:rsidRDefault="00D54022" w:rsidP="00905A7A">
      <w:pPr>
        <w:pStyle w:val="B1"/>
        <w:rPr>
          <w:rFonts w:eastAsia="SimSun"/>
          <w:lang w:eastAsia="zh-CN"/>
        </w:rPr>
      </w:pPr>
      <w:r>
        <w:rPr>
          <w:rFonts w:eastAsia="SimSun"/>
          <w:lang w:eastAsia="zh-CN"/>
        </w:rPr>
        <w:t>-</w:t>
      </w:r>
      <w:r w:rsidR="00DC29FF">
        <w:rPr>
          <w:rFonts w:eastAsia="SimSun"/>
          <w:lang w:eastAsia="zh-CN"/>
        </w:rPr>
        <w:tab/>
      </w:r>
      <w:r w:rsidR="00AE7693" w:rsidRPr="00AE7693">
        <w:rPr>
          <w:rFonts w:eastAsia="SimSun"/>
          <w:lang w:eastAsia="zh-CN"/>
        </w:rPr>
        <w:t>RLEnviromentType, represents required RL environment type. The allowed values may be “Online”, “Offline” representing real-network and simulation network respectively.</w:t>
      </w:r>
    </w:p>
    <w:p w14:paraId="672C174E" w14:textId="2F8B50BB" w:rsidR="00D54022" w:rsidRPr="00AE7693" w:rsidRDefault="00D54022" w:rsidP="00905A7A">
      <w:pPr>
        <w:pStyle w:val="B1"/>
        <w:rPr>
          <w:rFonts w:eastAsia="SimSun"/>
          <w:lang w:eastAsia="zh-CN"/>
        </w:rPr>
      </w:pPr>
      <w:r>
        <w:rPr>
          <w:rFonts w:eastAsia="SimSun"/>
          <w:lang w:eastAsia="zh-CN"/>
        </w:rPr>
        <w:lastRenderedPageBreak/>
        <w:t>-</w:t>
      </w:r>
      <w:r w:rsidR="00DC29FF">
        <w:rPr>
          <w:rFonts w:eastAsia="SimSun"/>
          <w:lang w:eastAsia="zh-CN"/>
        </w:rPr>
        <w:tab/>
      </w:r>
      <w:r w:rsidR="00AE7693" w:rsidRPr="00AE7693">
        <w:rPr>
          <w:rFonts w:eastAsia="SimSun"/>
          <w:lang w:eastAsia="zh-CN"/>
        </w:rPr>
        <w:t>RLEnviromentScope, represents RL environment scope, which may be a RL geographical area and/or network node</w:t>
      </w:r>
      <w:r w:rsidR="0004770F">
        <w:rPr>
          <w:rFonts w:eastAsia="SimSun"/>
          <w:lang w:eastAsia="zh-CN"/>
        </w:rPr>
        <w:t>(</w:t>
      </w:r>
      <w:r w:rsidR="00AE7693" w:rsidRPr="00AE7693">
        <w:rPr>
          <w:rFonts w:eastAsia="SimSun"/>
          <w:lang w:eastAsia="zh-CN"/>
        </w:rPr>
        <w:t>s</w:t>
      </w:r>
      <w:r w:rsidR="0004770F">
        <w:rPr>
          <w:rFonts w:eastAsia="SimSun"/>
          <w:lang w:eastAsia="zh-CN"/>
        </w:rPr>
        <w:t>)</w:t>
      </w:r>
      <w:r w:rsidR="00AE7693" w:rsidRPr="00AE7693">
        <w:rPr>
          <w:rFonts w:eastAsia="SimSun"/>
          <w:lang w:eastAsia="zh-CN"/>
        </w:rPr>
        <w:t xml:space="preserve">, time window and required network load. </w:t>
      </w:r>
      <w:r w:rsidR="00E31BFB" w:rsidRPr="00E31BFB">
        <w:rPr>
          <w:rFonts w:eastAsia="SimSun"/>
          <w:lang w:eastAsia="zh-CN"/>
        </w:rPr>
        <w:t xml:space="preserve"> The scope dose not only include the entities directly involved in RL process, but also includes other entities impacted by RL agent actions.</w:t>
      </w:r>
    </w:p>
    <w:p w14:paraId="51887E73" w14:textId="303D79E8" w:rsidR="00E31BFB" w:rsidRPr="00AE7693" w:rsidRDefault="00D54022" w:rsidP="00905A7A">
      <w:pPr>
        <w:pStyle w:val="B1"/>
        <w:rPr>
          <w:rFonts w:eastAsia="SimSun"/>
        </w:rPr>
      </w:pPr>
      <w:r>
        <w:rPr>
          <w:rFonts w:eastAsia="SimSun"/>
        </w:rPr>
        <w:t>-</w:t>
      </w:r>
      <w:r w:rsidR="00DC29FF">
        <w:rPr>
          <w:rFonts w:eastAsia="SimSun"/>
        </w:rPr>
        <w:tab/>
      </w:r>
      <w:r w:rsidR="00AE7693" w:rsidRPr="00AE7693">
        <w:rPr>
          <w:rFonts w:eastAsia="SimSun"/>
        </w:rPr>
        <w:t>RLConfigurationScope, e.g., the range of actions that the agent is allowed to take.</w:t>
      </w:r>
      <w:r w:rsidR="00E31BFB">
        <w:rPr>
          <w:rFonts w:eastAsia="SimSun"/>
        </w:rPr>
        <w:tab/>
      </w:r>
      <w:r w:rsidR="00E31BFB">
        <w:rPr>
          <w:rFonts w:eastAsia="SimSun"/>
        </w:rPr>
        <w:tab/>
      </w:r>
      <w:r w:rsidR="00E31BFB">
        <w:rPr>
          <w:rFonts w:eastAsia="SimSun"/>
        </w:rPr>
        <w:tab/>
      </w:r>
      <w:r w:rsidR="00E31BFB">
        <w:rPr>
          <w:rFonts w:eastAsia="SimSun"/>
        </w:rPr>
        <w:tab/>
      </w:r>
      <w:r w:rsidR="00E31BFB">
        <w:rPr>
          <w:rFonts w:eastAsia="SimSun"/>
        </w:rPr>
        <w:tab/>
      </w:r>
      <w:r w:rsidR="00E31BFB">
        <w:rPr>
          <w:rFonts w:eastAsia="SimSun"/>
        </w:rPr>
        <w:tab/>
      </w:r>
      <w:r w:rsidR="00E31BFB">
        <w:rPr>
          <w:rFonts w:eastAsia="SimSun"/>
        </w:rPr>
        <w:tab/>
      </w:r>
    </w:p>
    <w:p w14:paraId="2721BA6E" w14:textId="11A5D50C" w:rsidR="00E31BFB" w:rsidRPr="00E31BFB" w:rsidRDefault="00D54022" w:rsidP="00905A7A">
      <w:pPr>
        <w:pStyle w:val="B1"/>
        <w:rPr>
          <w:rFonts w:eastAsia="SimSun"/>
        </w:rPr>
      </w:pPr>
      <w:r>
        <w:rPr>
          <w:rFonts w:eastAsia="SimSun"/>
        </w:rPr>
        <w:t>-</w:t>
      </w:r>
      <w:r w:rsidR="00DC29FF">
        <w:rPr>
          <w:rFonts w:eastAsia="SimSun"/>
        </w:rPr>
        <w:tab/>
      </w:r>
      <w:r w:rsidR="00AE7693" w:rsidRPr="00AE7693">
        <w:rPr>
          <w:rFonts w:eastAsia="SimSun"/>
        </w:rPr>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r w:rsidR="00E31BFB">
        <w:rPr>
          <w:rFonts w:eastAsia="SimSun"/>
        </w:rPr>
        <w:t xml:space="preserve"> </w:t>
      </w:r>
      <w:r w:rsidR="00E31BFB" w:rsidRPr="00E31BFB">
        <w:rPr>
          <w:rFonts w:eastAsia="SimSun"/>
        </w:rPr>
        <w:t>This information can be used to decide the appropriate rewards and state settings.</w:t>
      </w:r>
    </w:p>
    <w:p w14:paraId="7A852033" w14:textId="501F8DAD" w:rsidR="00DD48B9" w:rsidRPr="00DD48B9" w:rsidRDefault="00DD48B9" w:rsidP="00DD48B9">
      <w:pPr>
        <w:pStyle w:val="Heading5"/>
        <w:rPr>
          <w:rFonts w:eastAsia="SimSun"/>
        </w:rPr>
      </w:pPr>
      <w:bookmarkStart w:id="122" w:name="_Toc183613549"/>
      <w:r w:rsidRPr="00DD48B9">
        <w:rPr>
          <w:rFonts w:eastAsia="SimSun"/>
        </w:rPr>
        <w:t>5.1.7.</w:t>
      </w:r>
      <w:r>
        <w:rPr>
          <w:rFonts w:eastAsia="SimSun"/>
        </w:rPr>
        <w:t>4.2</w:t>
      </w:r>
      <w:r w:rsidRPr="00DD48B9">
        <w:rPr>
          <w:rFonts w:eastAsia="SimSun"/>
        </w:rPr>
        <w:tab/>
        <w:t xml:space="preserve">Possible </w:t>
      </w:r>
      <w:r>
        <w:rPr>
          <w:rFonts w:eastAsia="SimSun"/>
        </w:rPr>
        <w:t>s</w:t>
      </w:r>
      <w:r w:rsidRPr="00DD48B9">
        <w:rPr>
          <w:rFonts w:eastAsia="SimSun"/>
        </w:rPr>
        <w:t>olution</w:t>
      </w:r>
      <w:r>
        <w:rPr>
          <w:rFonts w:eastAsia="SimSun"/>
        </w:rPr>
        <w:t xml:space="preserve"> #2</w:t>
      </w:r>
      <w:r w:rsidR="005C7DE4" w:rsidRPr="005C7DE4">
        <w:rPr>
          <w:rFonts w:eastAsia="SimSun"/>
        </w:rPr>
        <w:t>: Training Conflict in Reinforcement Learning</w:t>
      </w:r>
      <w:bookmarkEnd w:id="122"/>
    </w:p>
    <w:p w14:paraId="60314EEB" w14:textId="77777777" w:rsidR="00DD48B9" w:rsidRPr="00DD48B9" w:rsidRDefault="00DD48B9" w:rsidP="00DD48B9">
      <w:pPr>
        <w:jc w:val="both"/>
        <w:rPr>
          <w:rFonts w:eastAsia="SimSun"/>
          <w:lang w:eastAsia="zh-CN"/>
        </w:rPr>
      </w:pPr>
      <w:r w:rsidRPr="00DD48B9">
        <w:rPr>
          <w:rFonts w:eastAsia="SimSun" w:hint="eastAsia"/>
          <w:lang w:eastAsia="zh-CN"/>
        </w:rPr>
        <w:t>T</w:t>
      </w:r>
      <w:r w:rsidRPr="00DD48B9">
        <w:rPr>
          <w:rFonts w:eastAsia="SimSun"/>
          <w:lang w:eastAsia="zh-CN"/>
        </w:rPr>
        <w:t>he existing MLTrainingProcess IOC or MLTrainingReport should be enhanced to support the management of reinforcement training conflict.</w:t>
      </w:r>
    </w:p>
    <w:p w14:paraId="5EAD7A17" w14:textId="1F73E71F" w:rsidR="00DD48B9" w:rsidRPr="00DD48B9" w:rsidRDefault="00DD48B9" w:rsidP="00DD48B9">
      <w:pPr>
        <w:jc w:val="both"/>
        <w:rPr>
          <w:rFonts w:eastAsia="SimSun"/>
          <w:lang w:eastAsia="zh-CN"/>
        </w:rPr>
      </w:pPr>
      <w:r w:rsidRPr="00DD48B9">
        <w:rPr>
          <w:rFonts w:eastAsia="SimSun"/>
          <w:lang w:eastAsia="zh-CN"/>
        </w:rPr>
        <w:t>When training process detect the conflicts, it suspend</w:t>
      </w:r>
      <w:r w:rsidR="007F6417">
        <w:rPr>
          <w:rFonts w:eastAsia="SimSun"/>
          <w:lang w:eastAsia="zh-CN"/>
        </w:rPr>
        <w:t>s</w:t>
      </w:r>
      <w:r w:rsidRPr="00DD48B9">
        <w:rPr>
          <w:rFonts w:eastAsia="SimSun"/>
          <w:lang w:eastAsia="zh-CN"/>
        </w:rPr>
        <w:t xml:space="preserve"> the process and generate a conflict information. </w:t>
      </w:r>
    </w:p>
    <w:p w14:paraId="4031B3B3" w14:textId="1FB5188F" w:rsidR="00DD48B9" w:rsidRPr="00DD48B9" w:rsidRDefault="00DD48B9" w:rsidP="00905A7A">
      <w:pPr>
        <w:rPr>
          <w:rFonts w:eastAsia="SimSun"/>
          <w:lang w:eastAsia="zh-CN"/>
        </w:rPr>
      </w:pPr>
      <w:r w:rsidRPr="00905A7A">
        <w:rPr>
          <w:rFonts w:eastAsia="SimSun"/>
          <w:b/>
          <w:bCs/>
          <w:lang w:eastAsia="zh-CN"/>
        </w:rPr>
        <w:t>Option</w:t>
      </w:r>
      <w:r w:rsidR="00D54022" w:rsidRPr="00905A7A">
        <w:rPr>
          <w:rFonts w:eastAsia="SimSun"/>
          <w:b/>
          <w:bCs/>
          <w:lang w:eastAsia="zh-CN"/>
        </w:rPr>
        <w:t xml:space="preserve"> </w:t>
      </w:r>
      <w:r w:rsidRPr="00905A7A">
        <w:rPr>
          <w:rFonts w:eastAsia="SimSun"/>
          <w:b/>
          <w:bCs/>
          <w:lang w:eastAsia="zh-CN"/>
        </w:rPr>
        <w:t>1</w:t>
      </w:r>
      <w:r w:rsidRPr="00DD48B9">
        <w:rPr>
          <w:rFonts w:eastAsia="SimSun"/>
          <w:lang w:eastAsia="zh-CN"/>
        </w:rPr>
        <w:t>: extend MLTrainingProcess IOC with this conflict information. The producer write</w:t>
      </w:r>
      <w:r w:rsidR="007F6417">
        <w:rPr>
          <w:rFonts w:eastAsia="SimSun"/>
          <w:lang w:eastAsia="zh-CN"/>
        </w:rPr>
        <w:t>s</w:t>
      </w:r>
      <w:r w:rsidRPr="00DD48B9">
        <w:rPr>
          <w:rFonts w:eastAsia="SimSun"/>
          <w:lang w:eastAsia="zh-CN"/>
        </w:rPr>
        <w:t xml:space="preserve"> the conflict information and notify to the consumer</w:t>
      </w:r>
    </w:p>
    <w:p w14:paraId="4DC7B0B8" w14:textId="017BDD07" w:rsidR="00DD48B9" w:rsidRPr="00DD48B9" w:rsidRDefault="00DD48B9" w:rsidP="00905A7A">
      <w:pPr>
        <w:rPr>
          <w:rFonts w:eastAsia="SimSun"/>
          <w:lang w:eastAsia="zh-CN"/>
        </w:rPr>
      </w:pPr>
      <w:r w:rsidRPr="00905A7A">
        <w:rPr>
          <w:rFonts w:eastAsia="SimSun"/>
          <w:b/>
          <w:bCs/>
          <w:lang w:eastAsia="zh-CN"/>
        </w:rPr>
        <w:t>Option</w:t>
      </w:r>
      <w:r w:rsidR="00D54022" w:rsidRPr="00905A7A">
        <w:rPr>
          <w:rFonts w:eastAsia="SimSun"/>
          <w:b/>
          <w:bCs/>
          <w:lang w:eastAsia="zh-CN"/>
        </w:rPr>
        <w:t xml:space="preserve"> </w:t>
      </w:r>
      <w:r w:rsidRPr="00905A7A">
        <w:rPr>
          <w:rFonts w:eastAsia="SimSun"/>
          <w:b/>
          <w:bCs/>
          <w:lang w:eastAsia="zh-CN"/>
        </w:rPr>
        <w:t>2</w:t>
      </w:r>
      <w:r w:rsidRPr="00DD48B9">
        <w:rPr>
          <w:rFonts w:eastAsia="SimSun"/>
          <w:lang w:eastAsia="zh-CN"/>
        </w:rPr>
        <w:t>: extend MLTrainingReport IOC with this conflict information. The producer write</w:t>
      </w:r>
      <w:r w:rsidR="007F6417">
        <w:rPr>
          <w:rFonts w:eastAsia="SimSun"/>
          <w:lang w:eastAsia="zh-CN"/>
        </w:rPr>
        <w:t>s</w:t>
      </w:r>
      <w:r w:rsidRPr="00DD48B9">
        <w:rPr>
          <w:rFonts w:eastAsia="SimSun"/>
          <w:lang w:eastAsia="zh-CN"/>
        </w:rPr>
        <w:t xml:space="preserve"> the conflict information into the training report and notify the report to the consumer</w:t>
      </w:r>
    </w:p>
    <w:p w14:paraId="423595E8" w14:textId="0E9BB7F7" w:rsidR="00DD48B9" w:rsidRPr="00AE7693" w:rsidRDefault="00DD48B9" w:rsidP="00DD48B9">
      <w:pPr>
        <w:jc w:val="both"/>
        <w:rPr>
          <w:rFonts w:eastAsia="SimSun"/>
          <w:lang w:eastAsia="zh-CN"/>
        </w:rPr>
      </w:pPr>
      <w:r w:rsidRPr="00DD48B9">
        <w:rPr>
          <w:rFonts w:eastAsia="SimSun"/>
          <w:lang w:eastAsia="zh-CN"/>
        </w:rPr>
        <w:t xml:space="preserve">The MnS consumer can get this attribute from multiple MLTrainingProcess MOIs or MLTrainingReport MOI then the </w:t>
      </w:r>
      <w:r w:rsidR="00D44CEF" w:rsidRPr="00DD48B9">
        <w:rPr>
          <w:rFonts w:eastAsia="SimSun"/>
          <w:lang w:eastAsia="zh-CN"/>
        </w:rPr>
        <w:t>consumer</w:t>
      </w:r>
      <w:r w:rsidRPr="00DD48B9">
        <w:rPr>
          <w:rFonts w:eastAsia="SimSun"/>
          <w:lang w:eastAsia="zh-CN"/>
        </w:rPr>
        <w:t xml:space="preserve"> can determine the conflict training processes. The MnS consumer</w:t>
      </w:r>
      <w:r w:rsidRPr="00DD48B9">
        <w:rPr>
          <w:rFonts w:eastAsia="SimSun" w:hint="eastAsia"/>
          <w:lang w:eastAsia="zh-CN"/>
        </w:rPr>
        <w:t xml:space="preserve"> </w:t>
      </w:r>
      <w:r w:rsidRPr="00DD48B9">
        <w:rPr>
          <w:rFonts w:eastAsia="SimSun"/>
          <w:lang w:eastAsia="zh-CN"/>
        </w:rPr>
        <w:t>can modify the existing cancel</w:t>
      </w:r>
      <w:r w:rsidR="008C0F29">
        <w:rPr>
          <w:rFonts w:eastAsia="SimSun"/>
          <w:lang w:eastAsia="zh-CN"/>
        </w:rPr>
        <w:t>P</w:t>
      </w:r>
      <w:r w:rsidRPr="00DD48B9">
        <w:rPr>
          <w:rFonts w:eastAsia="SimSun"/>
          <w:lang w:eastAsia="zh-CN"/>
        </w:rPr>
        <w:t>rocess or suspend</w:t>
      </w:r>
      <w:r w:rsidR="008C0F29">
        <w:rPr>
          <w:rFonts w:eastAsia="SimSun"/>
          <w:lang w:eastAsia="zh-CN"/>
        </w:rPr>
        <w:t>P</w:t>
      </w:r>
      <w:r w:rsidRPr="00DD48B9">
        <w:rPr>
          <w:rFonts w:eastAsia="SimSun"/>
          <w:lang w:eastAsia="zh-CN"/>
        </w:rPr>
        <w:t>rocess attribute to manage the training processes, so as to avoid training conflicts.</w:t>
      </w:r>
    </w:p>
    <w:p w14:paraId="7628BB3D" w14:textId="604722CF" w:rsidR="00AE7693" w:rsidRPr="00AE7693" w:rsidRDefault="00AE7693" w:rsidP="00FF7546">
      <w:pPr>
        <w:pStyle w:val="Heading4"/>
        <w:rPr>
          <w:rFonts w:eastAsia="SimSun"/>
        </w:rPr>
      </w:pPr>
      <w:bookmarkStart w:id="123" w:name="_Toc183613550"/>
      <w:r w:rsidRPr="00AE7693">
        <w:rPr>
          <w:rFonts w:eastAsia="SimSun"/>
        </w:rPr>
        <w:t>5.1.7.5</w:t>
      </w:r>
      <w:r w:rsidR="00FF7546">
        <w:rPr>
          <w:rFonts w:eastAsia="SimSun"/>
        </w:rPr>
        <w:tab/>
      </w:r>
      <w:r w:rsidRPr="00AE7693">
        <w:rPr>
          <w:rFonts w:eastAsia="SimSun"/>
        </w:rPr>
        <w:t>Evaluation</w:t>
      </w:r>
      <w:bookmarkEnd w:id="123"/>
    </w:p>
    <w:p w14:paraId="5F52BEC2" w14:textId="308887A1" w:rsidR="005C7DE4" w:rsidRPr="005C7DE4" w:rsidRDefault="005C7DE4" w:rsidP="00905A7A">
      <w:pPr>
        <w:pStyle w:val="Heading5"/>
        <w:rPr>
          <w:rFonts w:eastAsia="SimSun"/>
        </w:rPr>
      </w:pPr>
      <w:bookmarkStart w:id="124" w:name="_Toc183613551"/>
      <w:r w:rsidRPr="005C7DE4">
        <w:rPr>
          <w:rFonts w:eastAsia="SimSun"/>
        </w:rPr>
        <w:t>5.1.7.5.1</w:t>
      </w:r>
      <w:bookmarkStart w:id="125" w:name="_Hlk181283358"/>
      <w:r>
        <w:rPr>
          <w:rFonts w:eastAsia="SimSun"/>
        </w:rPr>
        <w:tab/>
      </w:r>
      <w:r w:rsidRPr="005C7DE4">
        <w:rPr>
          <w:rFonts w:eastAsia="SimSun"/>
        </w:rPr>
        <w:t>Exploration in Reinforcement Learning</w:t>
      </w:r>
      <w:bookmarkEnd w:id="124"/>
      <w:bookmarkEnd w:id="125"/>
    </w:p>
    <w:p w14:paraId="6A5DCB06" w14:textId="24541A19" w:rsidR="00F7201C" w:rsidRDefault="00AE7693" w:rsidP="00AE7693">
      <w:pPr>
        <w:jc w:val="both"/>
        <w:rPr>
          <w:rFonts w:eastAsia="SimSun"/>
        </w:rPr>
      </w:pPr>
      <w:r w:rsidRPr="00AE7693">
        <w:rPr>
          <w:rFonts w:eastAsia="SimSun"/>
        </w:rPr>
        <w:t>The solution described in clause 5.1.</w:t>
      </w:r>
      <w:r w:rsidR="00F7201C">
        <w:rPr>
          <w:rFonts w:eastAsia="SimSun"/>
        </w:rPr>
        <w:t>7</w:t>
      </w:r>
      <w:r w:rsidRPr="00AE7693">
        <w:rPr>
          <w:rFonts w:eastAsia="SimSun"/>
        </w:rPr>
        <w:t>.4</w:t>
      </w:r>
      <w:r w:rsidR="00F7201C">
        <w:rPr>
          <w:rFonts w:eastAsia="SimSun"/>
        </w:rPr>
        <w:t>.1</w:t>
      </w:r>
      <w:r w:rsidRPr="00AE7693">
        <w:rPr>
          <w:rFonts w:eastAsia="SimSun"/>
        </w:rPr>
        <w:t xml:space="preserve"> proposes</w:t>
      </w:r>
      <w:r w:rsidR="00F7201C">
        <w:rPr>
          <w:rFonts w:eastAsia="SimSun"/>
        </w:rPr>
        <w:t xml:space="preserve"> enhancements to several</w:t>
      </w:r>
      <w:r w:rsidRPr="00AE7693">
        <w:rPr>
          <w:rFonts w:eastAsia="SimSun"/>
        </w:rPr>
        <w:t xml:space="preserve"> </w:t>
      </w:r>
      <w:r w:rsidR="00F7201C">
        <w:rPr>
          <w:rFonts w:eastAsia="SimSun"/>
        </w:rPr>
        <w:t>IoCs to facilitate the management of reinforecement learning:</w:t>
      </w:r>
    </w:p>
    <w:p w14:paraId="24AEE2C5" w14:textId="3D1B9E92" w:rsidR="00F7201C" w:rsidRDefault="00D54022" w:rsidP="00DC29FF">
      <w:pPr>
        <w:pStyle w:val="B1"/>
        <w:rPr>
          <w:rFonts w:eastAsia="SimSun"/>
        </w:rPr>
      </w:pPr>
      <w:r>
        <w:rPr>
          <w:rFonts w:eastAsia="SimSun"/>
        </w:rPr>
        <w:t>-</w:t>
      </w:r>
      <w:r w:rsidR="00DC29FF">
        <w:rPr>
          <w:rFonts w:eastAsia="SimSun"/>
        </w:rPr>
        <w:tab/>
      </w:r>
      <w:r>
        <w:rPr>
          <w:rFonts w:eastAsia="SimSun"/>
        </w:rPr>
        <w:t>a</w:t>
      </w:r>
      <w:r w:rsidR="00F7201C">
        <w:rPr>
          <w:rFonts w:eastAsia="SimSun"/>
        </w:rPr>
        <w:t xml:space="preserve">dding support for RL  in the </w:t>
      </w:r>
      <w:r w:rsidR="00AE7693" w:rsidRPr="00AE7693">
        <w:rPr>
          <w:rFonts w:ascii="Courier New" w:eastAsia="SimSun" w:hAnsi="Courier New" w:cs="Courier New"/>
          <w:lang w:eastAsia="zh-CN"/>
        </w:rPr>
        <w:t>MLTrainingFunction</w:t>
      </w:r>
      <w:r w:rsidR="00F7201C">
        <w:rPr>
          <w:rFonts w:ascii="Courier New" w:eastAsia="SimSun" w:hAnsi="Courier New" w:cs="Courier New"/>
          <w:lang w:eastAsia="zh-CN"/>
        </w:rPr>
        <w:t xml:space="preserve"> </w:t>
      </w:r>
      <w:r w:rsidR="00AE7693" w:rsidRPr="00AE7693">
        <w:rPr>
          <w:rFonts w:eastAsia="SimSun"/>
        </w:rPr>
        <w:t>IOC</w:t>
      </w:r>
      <w:r w:rsidR="00F7201C">
        <w:rPr>
          <w:rFonts w:eastAsia="SimSun"/>
        </w:rPr>
        <w:t>,</w:t>
      </w:r>
      <w:r w:rsidR="00AE7693" w:rsidRPr="00AE7693">
        <w:rPr>
          <w:rFonts w:eastAsia="SimSun"/>
        </w:rPr>
        <w:t xml:space="preserve"> </w:t>
      </w:r>
      <w:r>
        <w:rPr>
          <w:rFonts w:eastAsia="SimSun"/>
        </w:rPr>
        <w:t>and</w:t>
      </w:r>
    </w:p>
    <w:p w14:paraId="36B6DCC0" w14:textId="679F27D8" w:rsidR="00F7201C" w:rsidRPr="00F7201C" w:rsidRDefault="00D54022" w:rsidP="00905A7A">
      <w:pPr>
        <w:pStyle w:val="B1"/>
        <w:rPr>
          <w:rFonts w:eastAsia="SimSun"/>
        </w:rPr>
      </w:pPr>
      <w:r>
        <w:rPr>
          <w:rFonts w:eastAsia="SimSun"/>
        </w:rPr>
        <w:t>-</w:t>
      </w:r>
      <w:r w:rsidR="00DC29FF">
        <w:rPr>
          <w:rFonts w:eastAsia="SimSun"/>
        </w:rPr>
        <w:tab/>
      </w:r>
      <w:r>
        <w:rPr>
          <w:rFonts w:eastAsia="SimSun"/>
        </w:rPr>
        <w:t>e</w:t>
      </w:r>
      <w:r w:rsidR="00F7201C" w:rsidRPr="00F7201C">
        <w:rPr>
          <w:rFonts w:eastAsia="SimSun"/>
        </w:rPr>
        <w:t>nhance the MLTrainingRequest IOC to enable the MnS consumer to indicate the preferred RL environment type, RL environment scope, RL configuration scope and RL performance requirements to the MnS producer</w:t>
      </w:r>
      <w:r>
        <w:rPr>
          <w:rFonts w:eastAsia="SimSun"/>
        </w:rPr>
        <w:t>.</w:t>
      </w:r>
    </w:p>
    <w:p w14:paraId="13A3FBEA" w14:textId="0624CADB" w:rsidR="00AE7693" w:rsidRDefault="00AE7693" w:rsidP="00F7201C">
      <w:pPr>
        <w:jc w:val="both"/>
        <w:rPr>
          <w:rFonts w:eastAsia="SimSun"/>
        </w:rPr>
      </w:pPr>
      <w:r w:rsidRPr="00AE7693">
        <w:rPr>
          <w:rFonts w:eastAsia="SimSun"/>
        </w:rPr>
        <w:t>Therefore, the solution described in clause 5.1.</w:t>
      </w:r>
      <w:r w:rsidR="00F7201C">
        <w:rPr>
          <w:rFonts w:eastAsia="SimSun"/>
        </w:rPr>
        <w:t>7</w:t>
      </w:r>
      <w:r w:rsidRPr="00AE7693">
        <w:rPr>
          <w:rFonts w:eastAsia="SimSun"/>
        </w:rPr>
        <w:t>.4</w:t>
      </w:r>
      <w:r w:rsidR="00F7201C">
        <w:rPr>
          <w:rFonts w:eastAsia="SimSun"/>
        </w:rPr>
        <w:t>.1</w:t>
      </w:r>
      <w:r w:rsidRPr="00AE7693">
        <w:rPr>
          <w:rFonts w:eastAsia="SimSun"/>
        </w:rPr>
        <w:t xml:space="preserve"> is feasible to be developed further in the normative specifications.</w:t>
      </w:r>
    </w:p>
    <w:p w14:paraId="7570E635" w14:textId="432E28C7" w:rsidR="005C7DE4" w:rsidRPr="005C7DE4" w:rsidRDefault="005C7DE4" w:rsidP="00905A7A">
      <w:pPr>
        <w:pStyle w:val="Heading5"/>
        <w:rPr>
          <w:rFonts w:eastAsia="SimSun"/>
        </w:rPr>
      </w:pPr>
      <w:bookmarkStart w:id="126" w:name="_Toc183613552"/>
      <w:r w:rsidRPr="005C7DE4">
        <w:rPr>
          <w:rFonts w:eastAsia="SimSun"/>
        </w:rPr>
        <w:t>5.1.7.5.2</w:t>
      </w:r>
      <w:r>
        <w:rPr>
          <w:rFonts w:eastAsia="SimSun"/>
        </w:rPr>
        <w:tab/>
      </w:r>
      <w:r w:rsidRPr="005C7DE4">
        <w:rPr>
          <w:rFonts w:eastAsia="SimSun"/>
        </w:rPr>
        <w:t>Training Conflict in Reinforcement Learning</w:t>
      </w:r>
      <w:bookmarkEnd w:id="126"/>
      <w:r w:rsidRPr="005C7DE4" w:rsidDel="00464687">
        <w:rPr>
          <w:rFonts w:eastAsia="SimSun"/>
        </w:rPr>
        <w:t xml:space="preserve"> </w:t>
      </w:r>
    </w:p>
    <w:p w14:paraId="073C83A8" w14:textId="77777777" w:rsidR="005C7DE4" w:rsidRPr="005C7DE4" w:rsidRDefault="005C7DE4" w:rsidP="005C7DE4">
      <w:pPr>
        <w:jc w:val="both"/>
        <w:rPr>
          <w:rFonts w:eastAsia="SimSun"/>
        </w:rPr>
      </w:pPr>
      <w:r w:rsidRPr="005C7DE4">
        <w:rPr>
          <w:rFonts w:eastAsia="SimSun"/>
        </w:rPr>
        <w:t>The solution described in clause 5.1.7.4.1 proposes to enhance with the conflict information to the MLTrainingProcess or MLTrainingReport IOC to indicate to support the management of reinforcement training conflict. Conflicts are discovered during training and are therefore most appropriate to be resolved during training. Therefore, the option1 solution described in clause 5.1.7.4.1 is a feasible solution to be developed further in the normative specifications.</w:t>
      </w:r>
    </w:p>
    <w:p w14:paraId="4237A801" w14:textId="500597D9" w:rsidR="00595B1C" w:rsidRPr="00811060" w:rsidRDefault="00595B1C" w:rsidP="00FF7546">
      <w:pPr>
        <w:pStyle w:val="Heading3"/>
      </w:pPr>
      <w:bookmarkStart w:id="127" w:name="_Toc183613553"/>
      <w:r w:rsidRPr="00811060">
        <w:t>5.</w:t>
      </w:r>
      <w:r w:rsidR="00811060" w:rsidRPr="00811060">
        <w:t>1.</w:t>
      </w:r>
      <w:r w:rsidR="006E7481">
        <w:t>8</w:t>
      </w:r>
      <w:r w:rsidR="004D2532">
        <w:tab/>
      </w:r>
      <w:r w:rsidRPr="00FF7546">
        <w:t>Sustainable</w:t>
      </w:r>
      <w:r w:rsidRPr="00811060">
        <w:t xml:space="preserve"> AI/ML</w:t>
      </w:r>
      <w:r w:rsidR="00500BC2">
        <w:t xml:space="preserve"> for ML training</w:t>
      </w:r>
      <w:bookmarkEnd w:id="127"/>
    </w:p>
    <w:p w14:paraId="6C3509B3" w14:textId="3C7E6206" w:rsidR="00595B1C" w:rsidRPr="00AB6263" w:rsidRDefault="00595B1C" w:rsidP="00FF7546">
      <w:pPr>
        <w:pStyle w:val="Heading4"/>
      </w:pPr>
      <w:bookmarkStart w:id="128" w:name="_Toc183613554"/>
      <w:r w:rsidRPr="00AB6263">
        <w:t>5.</w:t>
      </w:r>
      <w:r w:rsidR="00811060" w:rsidRPr="00AB6263">
        <w:t>1.</w:t>
      </w:r>
      <w:r w:rsidR="006E7481" w:rsidRPr="00AB6263">
        <w:t>8</w:t>
      </w:r>
      <w:r w:rsidR="00811060" w:rsidRPr="00AB6263">
        <w:t>.</w:t>
      </w:r>
      <w:r w:rsidRPr="00AB6263">
        <w:t>1</w:t>
      </w:r>
      <w:r w:rsidR="004D2532">
        <w:tab/>
      </w:r>
      <w:r w:rsidRPr="00FF7546">
        <w:t>Description</w:t>
      </w:r>
      <w:bookmarkEnd w:id="128"/>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6CE23FCB" w:rsidR="00595B1C" w:rsidRPr="00811060" w:rsidRDefault="00595B1C" w:rsidP="00AB6263">
      <w:pPr>
        <w:pStyle w:val="Heading4"/>
      </w:pPr>
      <w:bookmarkStart w:id="129" w:name="_Toc145421155"/>
      <w:bookmarkStart w:id="130" w:name="_Toc145334711"/>
      <w:bookmarkStart w:id="131" w:name="_Toc145421921"/>
      <w:bookmarkStart w:id="132" w:name="_Toc183613555"/>
      <w:r w:rsidRPr="00811060">
        <w:lastRenderedPageBreak/>
        <w:t>5.</w:t>
      </w:r>
      <w:r w:rsidR="00811060" w:rsidRPr="00811060">
        <w:t>1.</w:t>
      </w:r>
      <w:r w:rsidR="006E7481">
        <w:t>8</w:t>
      </w:r>
      <w:r w:rsidR="00811060" w:rsidRPr="00811060">
        <w:t>.2</w:t>
      </w:r>
      <w:r w:rsidR="004D2532">
        <w:tab/>
      </w:r>
      <w:r w:rsidRPr="00811060">
        <w:t>Use cases</w:t>
      </w:r>
      <w:bookmarkEnd w:id="129"/>
      <w:bookmarkEnd w:id="130"/>
      <w:bookmarkEnd w:id="131"/>
      <w:bookmarkEnd w:id="132"/>
    </w:p>
    <w:p w14:paraId="2F8A9450" w14:textId="463F4B2B" w:rsidR="00595B1C" w:rsidRPr="00F56B6F" w:rsidRDefault="00595B1C" w:rsidP="00AB6263">
      <w:pPr>
        <w:pStyle w:val="Heading5"/>
      </w:pPr>
      <w:bookmarkStart w:id="133" w:name="_Toc145421156"/>
      <w:bookmarkStart w:id="134" w:name="_Toc145334712"/>
      <w:bookmarkStart w:id="135" w:name="_Toc145421922"/>
      <w:bookmarkStart w:id="136" w:name="_Toc183613556"/>
      <w:r w:rsidRPr="00F56B6F">
        <w:t>5.</w:t>
      </w:r>
      <w:r w:rsidR="00811060" w:rsidRPr="00F56B6F">
        <w:t>1.</w:t>
      </w:r>
      <w:r w:rsidR="006E7481">
        <w:t>8</w:t>
      </w:r>
      <w:r w:rsidR="00811060" w:rsidRPr="00F56B6F">
        <w:t>.</w:t>
      </w:r>
      <w:r w:rsidRPr="00F56B6F">
        <w:t>2.1</w:t>
      </w:r>
      <w:bookmarkEnd w:id="133"/>
      <w:bookmarkEnd w:id="134"/>
      <w:bookmarkEnd w:id="135"/>
      <w:r w:rsidR="004D2532">
        <w:tab/>
      </w:r>
      <w:r w:rsidRPr="00F56B6F">
        <w:t>AI/ML energy consumption evaluation and reporting for ML model training</w:t>
      </w:r>
      <w:bookmarkEnd w:id="136"/>
    </w:p>
    <w:p w14:paraId="726897AD" w14:textId="0090FBAE"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 xml:space="preserve">more complex and </w:t>
      </w:r>
      <w:r w:rsidR="007F6417">
        <w:rPr>
          <w:lang w:eastAsia="zh-CN"/>
        </w:rPr>
        <w:t>data intensive</w:t>
      </w:r>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5513EECB" w:rsidR="00595B1C" w:rsidRPr="00E450B0" w:rsidRDefault="00595B1C" w:rsidP="00595B1C">
      <w:pPr>
        <w:jc w:val="both"/>
        <w:rPr>
          <w:rFonts w:eastAsia="SimSun"/>
          <w:lang w:eastAsia="zh-CN"/>
        </w:rPr>
      </w:pPr>
      <w:r>
        <w:t xml:space="preserve">The MnS consumer may have concern on the energy consumption for ML model training and the MnS Producer should report the related information. </w:t>
      </w:r>
      <w:r w:rsidRPr="005C5DB3">
        <w:t xml:space="preserve">MnS Consumer </w:t>
      </w:r>
      <w:r>
        <w:t>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w:t>
      </w:r>
      <w:r w:rsidR="00D44CEF">
        <w:t>L</w:t>
      </w:r>
      <w:r>
        <w:t xml:space="preserve"> model.</w:t>
      </w:r>
      <w:r w:rsidR="00E450B0">
        <w:t xml:space="preserve"> </w:t>
      </w:r>
      <w:r w:rsidR="00E450B0" w:rsidRPr="00E450B0">
        <w:rPr>
          <w:rFonts w:eastAsia="SimSun"/>
        </w:rPr>
        <w:t>Alternatively, the MnS consumer may ask the MnS Producer to report the number of floating-point operations for training each ML model.</w:t>
      </w:r>
    </w:p>
    <w:p w14:paraId="30A0F70C" w14:textId="78BCBE81" w:rsidR="007B324C" w:rsidRPr="007B324C" w:rsidRDefault="007B324C" w:rsidP="007B324C">
      <w:pPr>
        <w:rPr>
          <w:rFonts w:eastAsia="SimSun"/>
        </w:rPr>
      </w:pPr>
      <w:r w:rsidRPr="007B324C">
        <w:rPr>
          <w:rFonts w:eastAsia="SimSun"/>
        </w:rPr>
        <w:t>Regarding the various AI/ML energy consumption aspects outlined in clause 4.</w:t>
      </w:r>
      <w:r w:rsidR="00E7500D">
        <w:rPr>
          <w:rFonts w:eastAsia="SimSun"/>
        </w:rPr>
        <w:t>2</w:t>
      </w:r>
      <w:r w:rsidRPr="007B324C">
        <w:rPr>
          <w:rFonts w:eastAsia="SimSun"/>
        </w:rPr>
        <w:t>, ML model training may be characterized by several factors including:</w:t>
      </w:r>
    </w:p>
    <w:p w14:paraId="2A3261A6" w14:textId="7BE56195" w:rsidR="007B324C" w:rsidRPr="007B324C" w:rsidRDefault="007B324C" w:rsidP="00DC29FF">
      <w:pPr>
        <w:pStyle w:val="B1"/>
        <w:rPr>
          <w:rFonts w:eastAsia="SimSun"/>
        </w:rPr>
      </w:pPr>
      <w:r w:rsidRPr="007B324C">
        <w:rPr>
          <w:rFonts w:eastAsia="SimSun"/>
        </w:rPr>
        <w:t>-</w:t>
      </w:r>
      <w:r w:rsidR="00DC29FF">
        <w:rPr>
          <w:rFonts w:eastAsia="SimSun"/>
        </w:rPr>
        <w:tab/>
      </w:r>
      <w:r w:rsidRPr="007B324C">
        <w:rPr>
          <w:rFonts w:eastAsia="SimSun"/>
        </w:rPr>
        <w:t>Number of cycles, a low number of cycles generally contributes to reduced energy consumption,</w:t>
      </w:r>
    </w:p>
    <w:p w14:paraId="69D8F26C" w14:textId="31C75687" w:rsidR="007B324C" w:rsidRPr="007B324C" w:rsidRDefault="007B324C" w:rsidP="00DC29FF">
      <w:pPr>
        <w:pStyle w:val="B1"/>
        <w:rPr>
          <w:rFonts w:eastAsia="SimSun"/>
        </w:rPr>
      </w:pPr>
      <w:r w:rsidRPr="007B324C">
        <w:rPr>
          <w:rFonts w:eastAsia="SimSun"/>
        </w:rPr>
        <w:t>-</w:t>
      </w:r>
      <w:r w:rsidR="00DC29FF">
        <w:rPr>
          <w:rFonts w:eastAsia="SimSun"/>
        </w:rPr>
        <w:tab/>
      </w:r>
      <w:r w:rsidRPr="007B324C">
        <w:rPr>
          <w:rFonts w:eastAsia="SimSun"/>
        </w:rPr>
        <w:t>Dataset size, large datasets generally contribute to increased energy consumption due to intensive data processing,</w:t>
      </w:r>
    </w:p>
    <w:p w14:paraId="42D90043" w14:textId="474F403A" w:rsidR="007B324C" w:rsidRPr="007B324C" w:rsidRDefault="007B324C" w:rsidP="00DC29FF">
      <w:pPr>
        <w:pStyle w:val="B1"/>
        <w:rPr>
          <w:rFonts w:eastAsia="SimSun"/>
        </w:rPr>
      </w:pPr>
      <w:r w:rsidRPr="007B324C">
        <w:rPr>
          <w:rFonts w:eastAsia="SimSun"/>
        </w:rPr>
        <w:t>-</w:t>
      </w:r>
      <w:r w:rsidR="00DC29FF">
        <w:rPr>
          <w:rFonts w:eastAsia="SimSun"/>
        </w:rPr>
        <w:tab/>
      </w:r>
      <w:r w:rsidRPr="007B324C">
        <w:rPr>
          <w:rFonts w:eastAsia="SimSun"/>
        </w:rPr>
        <w:t>Number of floating-point operations, complex ML model contributes to increased energy consumption,</w:t>
      </w:r>
    </w:p>
    <w:p w14:paraId="2370F6A9" w14:textId="66866786" w:rsidR="007B324C" w:rsidRPr="007B324C" w:rsidRDefault="007B324C" w:rsidP="00DC29FF">
      <w:pPr>
        <w:pStyle w:val="B1"/>
        <w:rPr>
          <w:rFonts w:eastAsia="SimSun"/>
        </w:rPr>
      </w:pPr>
      <w:r w:rsidRPr="007B324C">
        <w:rPr>
          <w:rFonts w:eastAsia="SimSun"/>
        </w:rPr>
        <w:t>-</w:t>
      </w:r>
      <w:r w:rsidR="00DC29FF">
        <w:rPr>
          <w:rFonts w:eastAsia="SimSun"/>
        </w:rPr>
        <w:tab/>
      </w:r>
      <w:r w:rsidRPr="007B324C">
        <w:rPr>
          <w:rFonts w:eastAsia="SimSun"/>
        </w:rPr>
        <w:t>Deployment on high-end hardware platform, which can either increase energy consumption</w:t>
      </w:r>
      <w:r w:rsidRPr="007B324C">
        <w:rPr>
          <w:sz w:val="24"/>
          <w:szCs w:val="24"/>
          <w:lang w:eastAsia="en-GB"/>
        </w:rPr>
        <w:t xml:space="preserve"> </w:t>
      </w:r>
      <w:r w:rsidRPr="007B324C">
        <w:rPr>
          <w:rFonts w:eastAsia="SimSun"/>
        </w:rPr>
        <w:t>due to their substantial power requirements, or reduce it by offering higher energy efficiency through 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137" w:name="_Toc183613557"/>
      <w:r w:rsidRPr="00AC5A40">
        <w:rPr>
          <w:rFonts w:eastAsia="SimSun"/>
        </w:rPr>
        <w:t>5.1.</w:t>
      </w:r>
      <w:r w:rsidR="006E7481">
        <w:rPr>
          <w:rFonts w:eastAsia="SimSun"/>
          <w:lang w:val="en-US" w:eastAsia="zh-CN"/>
        </w:rPr>
        <w:t>8</w:t>
      </w:r>
      <w:r w:rsidRPr="00AC5A40">
        <w:rPr>
          <w:rFonts w:eastAsia="SimSun"/>
        </w:rPr>
        <w:t>.3</w:t>
      </w:r>
      <w:r w:rsidRPr="00AC5A40">
        <w:rPr>
          <w:rFonts w:eastAsia="SimSun"/>
        </w:rPr>
        <w:tab/>
        <w:t>Potential Requirements</w:t>
      </w:r>
      <w:bookmarkEnd w:id="137"/>
    </w:p>
    <w:p w14:paraId="5AFB4F8D" w14:textId="6ECE9486" w:rsidR="00AC5A40" w:rsidRPr="00AC5A40" w:rsidRDefault="00AC5A40" w:rsidP="00AC5A40">
      <w:pPr>
        <w:tabs>
          <w:tab w:val="left" w:pos="2340"/>
        </w:tabs>
        <w:jc w:val="both"/>
        <w:rPr>
          <w:rFonts w:eastAsia="SimSun"/>
        </w:rPr>
      </w:pPr>
      <w:r w:rsidRPr="00DC29FF">
        <w:rPr>
          <w:rFonts w:eastAsia="SimSun"/>
          <w:b/>
          <w:bCs/>
        </w:rPr>
        <w:t>REQ-AIML_TRAIN_ENERGY_MGT-01</w:t>
      </w:r>
      <w:r w:rsidRPr="00AC5A40">
        <w:rPr>
          <w:rFonts w:eastAsia="SimSun"/>
        </w:rPr>
        <w:t xml:space="preserve">: The MLT MnS producer should have a capability to allow an authorized MnS consumer to query </w:t>
      </w:r>
      <w:r w:rsidR="00E450B0" w:rsidRPr="00E450B0">
        <w:rPr>
          <w:rFonts w:eastAsia="SimSun"/>
        </w:rPr>
        <w:t xml:space="preserve">the number of floating-point operations </w:t>
      </w:r>
      <w:r w:rsidRPr="00AC5A40">
        <w:rPr>
          <w:rFonts w:eastAsia="SimSun"/>
        </w:rPr>
        <w:t>pertaining to training each ML model.</w:t>
      </w:r>
    </w:p>
    <w:p w14:paraId="7627C9B5" w14:textId="4EC68617" w:rsidR="00AC5A40" w:rsidRPr="00AC5A40" w:rsidRDefault="00AC5A40" w:rsidP="00AC5A40">
      <w:pPr>
        <w:tabs>
          <w:tab w:val="left" w:pos="2340"/>
        </w:tabs>
        <w:jc w:val="both"/>
        <w:rPr>
          <w:rFonts w:eastAsia="SimSun"/>
        </w:rPr>
      </w:pPr>
      <w:r w:rsidRPr="00DC29FF">
        <w:rPr>
          <w:rFonts w:eastAsia="SimSun"/>
          <w:b/>
          <w:bCs/>
        </w:rPr>
        <w:t>REQ-AIML_TRAIN_ENERGY_MGT-02</w:t>
      </w:r>
      <w:r w:rsidRPr="00AC5A40">
        <w:rPr>
          <w:rFonts w:eastAsia="SimSun"/>
        </w:rPr>
        <w:t xml:space="preserve">: The MLT MnS producer should have a capability to report </w:t>
      </w:r>
      <w:r w:rsidR="00E450B0" w:rsidRPr="00E450B0">
        <w:rPr>
          <w:rFonts w:eastAsia="SimSun"/>
        </w:rPr>
        <w:t xml:space="preserve">the number of floating-point operations </w:t>
      </w:r>
      <w:r w:rsidRPr="00AC5A40">
        <w:rPr>
          <w:rFonts w:eastAsia="SimSun"/>
        </w:rPr>
        <w:t>pertaining to training each ML model to an authorized consumer.</w:t>
      </w:r>
    </w:p>
    <w:p w14:paraId="6F721DC3" w14:textId="0A00C15B" w:rsidR="00AC5A40" w:rsidRPr="00AB6263" w:rsidRDefault="00AC5A40" w:rsidP="00AB6263">
      <w:pPr>
        <w:pStyle w:val="Heading4"/>
        <w:rPr>
          <w:rFonts w:eastAsia="SimSun"/>
        </w:rPr>
      </w:pPr>
      <w:bookmarkStart w:id="138" w:name="_Toc183613558"/>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138"/>
    </w:p>
    <w:p w14:paraId="034E5C06" w14:textId="437C1AA6" w:rsidR="00DB78CD" w:rsidRDefault="00DB78CD" w:rsidP="00905A7A">
      <w:pPr>
        <w:pStyle w:val="Heading5"/>
        <w:rPr>
          <w:rFonts w:eastAsia="SimSun"/>
        </w:rPr>
      </w:pPr>
      <w:bookmarkStart w:id="139" w:name="_Hlk181188705"/>
      <w:bookmarkStart w:id="140" w:name="_Toc183613559"/>
      <w:r w:rsidRPr="00DB78CD">
        <w:rPr>
          <w:rFonts w:eastAsia="SimSun"/>
        </w:rPr>
        <w:t>5.1.8.4.1</w:t>
      </w:r>
      <w:r>
        <w:rPr>
          <w:rFonts w:eastAsia="SimSun"/>
        </w:rPr>
        <w:tab/>
      </w:r>
      <w:r w:rsidRPr="00DB78CD">
        <w:rPr>
          <w:rFonts w:eastAsia="SimSun"/>
        </w:rPr>
        <w:t>Possible s</w:t>
      </w:r>
      <w:r w:rsidR="00E450B0" w:rsidRPr="00DB78CD">
        <w:rPr>
          <w:rFonts w:eastAsia="SimSun"/>
        </w:rPr>
        <w:t xml:space="preserve">olution </w:t>
      </w:r>
      <w:r w:rsidRPr="00DB78CD">
        <w:rPr>
          <w:rFonts w:eastAsia="SimSun"/>
        </w:rPr>
        <w:t>#</w:t>
      </w:r>
      <w:r w:rsidR="00E450B0" w:rsidRPr="00DB78CD">
        <w:rPr>
          <w:rFonts w:eastAsia="SimSun"/>
        </w:rPr>
        <w:t>1</w:t>
      </w:r>
      <w:bookmarkEnd w:id="140"/>
      <w:r w:rsidR="00E450B0">
        <w:rPr>
          <w:rFonts w:eastAsia="SimSun"/>
        </w:rPr>
        <w:t xml:space="preserve"> </w:t>
      </w:r>
    </w:p>
    <w:bookmarkEnd w:id="139"/>
    <w:p w14:paraId="07ECA92B" w14:textId="637F85ED" w:rsidR="00AC5A40" w:rsidRPr="00AC5A40" w:rsidRDefault="00AC5A40" w:rsidP="00AC5A40">
      <w:pPr>
        <w:jc w:val="both"/>
        <w:rPr>
          <w:rFonts w:ascii="Courier New" w:eastAsia="SimSun" w:hAnsi="Courier New" w:cs="Courier New"/>
        </w:rPr>
      </w:pPr>
      <w:r w:rsidRPr="00AC5A40">
        <w:rPr>
          <w:rFonts w:eastAsia="SimSun"/>
        </w:rPr>
        <w:t xml:space="preserve">The IoC </w:t>
      </w:r>
      <w:r w:rsidRPr="00AC5A40">
        <w:rPr>
          <w:rFonts w:ascii="Courier New" w:hAnsi="Courier New" w:cs="Courier New"/>
        </w:rPr>
        <w:t xml:space="preserve">MLTrainingReport </w:t>
      </w:r>
      <w:r w:rsidRPr="00AC5A40">
        <w:rPr>
          <w:rFonts w:eastAsia="SimSun"/>
        </w:rPr>
        <w:t xml:space="preserve">needs to be enhanced with a new attribute related to energy consumption for training each ML model, e.g., </w:t>
      </w:r>
      <w:r w:rsidRPr="00AC5A40">
        <w:rPr>
          <w:rFonts w:ascii="Courier New" w:eastAsia="SimSun" w:hAnsi="Courier New" w:cs="Courier New"/>
        </w:rPr>
        <w:t>modelEnergyConsumptionTraining</w:t>
      </w:r>
      <w:r w:rsidRPr="00AC5A40">
        <w:rPr>
          <w:rFonts w:eastAsia="SimSun"/>
        </w:rPr>
        <w:t>. This attribute is of type real and indicates the energy consumption value pertaining to the ML model training, e.g.,</w:t>
      </w:r>
      <w:r w:rsidR="008C0F29">
        <w:rPr>
          <w:rFonts w:eastAsia="SimSun"/>
        </w:rPr>
        <w:t xml:space="preserve"> kilowatt-hour</w:t>
      </w:r>
      <w:r w:rsidRPr="00AC5A40">
        <w:rPr>
          <w:rFonts w:eastAsia="SimSun"/>
        </w:rPr>
        <w:t xml:space="preserve"> “</w:t>
      </w:r>
      <w:r w:rsidR="008C0F29">
        <w:rPr>
          <w:rFonts w:eastAsia="SimSun"/>
        </w:rPr>
        <w:t>k</w:t>
      </w:r>
      <w:r w:rsidRPr="00AC5A40">
        <w:rPr>
          <w:rFonts w:eastAsia="SimSun"/>
        </w:rPr>
        <w:t>Wh”.</w:t>
      </w:r>
    </w:p>
    <w:p w14:paraId="1D229CAE" w14:textId="61BD3323" w:rsidR="00AC5A40" w:rsidRPr="00905A7A" w:rsidRDefault="00867356" w:rsidP="00DC29FF">
      <w:pPr>
        <w:pStyle w:val="NO"/>
        <w:rPr>
          <w:rFonts w:eastAsia="SimSun"/>
        </w:rPr>
      </w:pPr>
      <w:r w:rsidRPr="00905A7A">
        <w:rPr>
          <w:rFonts w:eastAsia="SimSun"/>
        </w:rPr>
        <w:t>NOTE</w:t>
      </w:r>
      <w:r w:rsidR="00AC5A40" w:rsidRPr="00905A7A">
        <w:rPr>
          <w:rFonts w:eastAsia="SimSun"/>
        </w:rPr>
        <w:t>:</w:t>
      </w:r>
      <w:r w:rsidR="00DC29FF">
        <w:rPr>
          <w:rFonts w:eastAsia="SimSun"/>
        </w:rPr>
        <w:tab/>
      </w:r>
      <w:r w:rsidR="00AC5A40" w:rsidRPr="00905A7A">
        <w:rPr>
          <w:rFonts w:eastAsia="SimSun"/>
        </w:rPr>
        <w:t xml:space="preserve">The method to determine energy consumption for ML model training is </w:t>
      </w:r>
      <w:r w:rsidR="00014029" w:rsidRPr="00905A7A">
        <w:rPr>
          <w:rFonts w:eastAsia="SimSun"/>
        </w:rPr>
        <w:t>for further discussions</w:t>
      </w:r>
      <w:r w:rsidR="00AC5A40" w:rsidRPr="00905A7A">
        <w:rPr>
          <w:rFonts w:eastAsia="SimSun"/>
        </w:rPr>
        <w:t xml:space="preserve">. If energy consumption for ML model training cannot be determined, the proposed </w:t>
      </w:r>
      <w:r w:rsidR="00DB78CD" w:rsidRPr="00905A7A">
        <w:rPr>
          <w:rFonts w:eastAsia="SimSun"/>
        </w:rPr>
        <w:t xml:space="preserve">possible </w:t>
      </w:r>
      <w:r w:rsidR="00AC5A40" w:rsidRPr="00905A7A">
        <w:rPr>
          <w:rFonts w:eastAsia="SimSun"/>
        </w:rPr>
        <w:t xml:space="preserve">solution </w:t>
      </w:r>
      <w:r w:rsidR="00DB78CD" w:rsidRPr="00905A7A">
        <w:rPr>
          <w:rFonts w:eastAsia="SimSun"/>
        </w:rPr>
        <w:t>#</w:t>
      </w:r>
      <w:r w:rsidR="00E450B0" w:rsidRPr="00905A7A">
        <w:rPr>
          <w:rFonts w:eastAsia="SimSun"/>
        </w:rPr>
        <w:t xml:space="preserve">1 </w:t>
      </w:r>
      <w:r w:rsidR="00AC5A40" w:rsidRPr="00905A7A">
        <w:rPr>
          <w:rFonts w:eastAsia="SimSun"/>
        </w:rPr>
        <w:t>in 5.1.</w:t>
      </w:r>
      <w:r w:rsidR="003056A7" w:rsidRPr="00905A7A">
        <w:rPr>
          <w:rFonts w:eastAsia="SimSun"/>
        </w:rPr>
        <w:t>8</w:t>
      </w:r>
      <w:r w:rsidR="00AC5A40" w:rsidRPr="00905A7A">
        <w:rPr>
          <w:rFonts w:eastAsia="SimSun"/>
        </w:rPr>
        <w:t>.4</w:t>
      </w:r>
      <w:r w:rsidR="009E5957" w:rsidRPr="00905A7A">
        <w:rPr>
          <w:rFonts w:eastAsia="SimSun"/>
        </w:rPr>
        <w:t>.1</w:t>
      </w:r>
      <w:r w:rsidR="00AC5A40" w:rsidRPr="00905A7A">
        <w:rPr>
          <w:rFonts w:eastAsia="SimSun"/>
        </w:rPr>
        <w:t xml:space="preserve"> becomes redundant.</w:t>
      </w:r>
    </w:p>
    <w:p w14:paraId="44A2D6BA" w14:textId="44FEEFAF" w:rsidR="00DB78CD" w:rsidRDefault="00DB78CD" w:rsidP="00905A7A">
      <w:pPr>
        <w:pStyle w:val="Heading5"/>
        <w:rPr>
          <w:rFonts w:eastAsia="SimSun"/>
        </w:rPr>
      </w:pPr>
      <w:bookmarkStart w:id="141" w:name="_Toc183613560"/>
      <w:r w:rsidRPr="00DB78CD">
        <w:rPr>
          <w:rFonts w:eastAsia="SimSun"/>
        </w:rPr>
        <w:t>5.1.8.4.</w:t>
      </w:r>
      <w:r>
        <w:rPr>
          <w:rFonts w:eastAsia="SimSun"/>
        </w:rPr>
        <w:t>2</w:t>
      </w:r>
      <w:r>
        <w:rPr>
          <w:rFonts w:eastAsia="SimSun"/>
        </w:rPr>
        <w:tab/>
      </w:r>
      <w:r w:rsidRPr="00DB78CD">
        <w:rPr>
          <w:rFonts w:eastAsia="SimSun"/>
        </w:rPr>
        <w:t>Possible</w:t>
      </w:r>
      <w:r>
        <w:rPr>
          <w:rFonts w:eastAsia="SimSun"/>
        </w:rPr>
        <w:t xml:space="preserve"> s</w:t>
      </w:r>
      <w:r w:rsidR="00E450B0" w:rsidRPr="00E450B0">
        <w:rPr>
          <w:rFonts w:eastAsia="SimSun"/>
        </w:rPr>
        <w:t xml:space="preserve">olution </w:t>
      </w:r>
      <w:r>
        <w:rPr>
          <w:rFonts w:eastAsia="SimSun"/>
        </w:rPr>
        <w:t>#</w:t>
      </w:r>
      <w:r w:rsidR="00E450B0" w:rsidRPr="00E450B0">
        <w:rPr>
          <w:rFonts w:eastAsia="SimSun"/>
        </w:rPr>
        <w:t>2</w:t>
      </w:r>
      <w:bookmarkEnd w:id="141"/>
      <w:r w:rsidR="00E450B0" w:rsidRPr="00E450B0">
        <w:rPr>
          <w:rFonts w:eastAsia="SimSun"/>
        </w:rPr>
        <w:t xml:space="preserve"> </w:t>
      </w:r>
    </w:p>
    <w:p w14:paraId="526E8CD6" w14:textId="7B53459F" w:rsidR="00E450B0" w:rsidRDefault="00E450B0" w:rsidP="00E450B0">
      <w:pPr>
        <w:spacing w:line="264" w:lineRule="auto"/>
        <w:jc w:val="both"/>
        <w:rPr>
          <w:rFonts w:eastAsia="SimSun"/>
        </w:rPr>
      </w:pPr>
      <w:r w:rsidRPr="00E450B0">
        <w:rPr>
          <w:rFonts w:eastAsia="SimSun"/>
        </w:rPr>
        <w:t xml:space="preserve">The IoC MLTrainingReport needs to be enhanced with a new attribute, e.g., </w:t>
      </w:r>
      <w:r w:rsidRPr="00BE3AFF">
        <w:rPr>
          <w:rFonts w:ascii="Courier New" w:eastAsia="SimSun" w:hAnsi="Courier New" w:cs="Courier New"/>
        </w:rPr>
        <w:t>flopsTraining</w:t>
      </w:r>
      <w:r w:rsidRPr="00E450B0">
        <w:rPr>
          <w:rFonts w:eastAsia="SimSun"/>
        </w:rPr>
        <w:t xml:space="preserve">, to indicate the number of floating-point operations needed to train an ML model. This attribute is of type integer. </w:t>
      </w:r>
    </w:p>
    <w:p w14:paraId="1147969F" w14:textId="5F14FD55" w:rsidR="00A05841" w:rsidRDefault="00A05841" w:rsidP="00AB6263">
      <w:pPr>
        <w:pStyle w:val="Heading4"/>
        <w:rPr>
          <w:rFonts w:eastAsia="SimSun"/>
        </w:rPr>
      </w:pPr>
      <w:bookmarkStart w:id="142" w:name="_Toc183613561"/>
      <w:r>
        <w:rPr>
          <w:rFonts w:eastAsia="SimSun"/>
        </w:rPr>
        <w:t>5.1.8.5</w:t>
      </w:r>
      <w:r>
        <w:rPr>
          <w:rFonts w:eastAsia="SimSun"/>
        </w:rPr>
        <w:tab/>
        <w:t>Evalu</w:t>
      </w:r>
      <w:r w:rsidR="00EE5FEF">
        <w:rPr>
          <w:rFonts w:eastAsia="SimSun"/>
        </w:rPr>
        <w:t>a</w:t>
      </w:r>
      <w:r>
        <w:rPr>
          <w:rFonts w:eastAsia="SimSun"/>
        </w:rPr>
        <w:t>tion</w:t>
      </w:r>
      <w:bookmarkEnd w:id="142"/>
    </w:p>
    <w:p w14:paraId="593CF44E" w14:textId="63CE5B32" w:rsidR="00E83B66" w:rsidRPr="00E83B66" w:rsidRDefault="00E83B66" w:rsidP="00E83B66">
      <w:pPr>
        <w:rPr>
          <w:rFonts w:eastAsia="SimSun"/>
        </w:rPr>
      </w:pPr>
      <w:r w:rsidRPr="00E83B66">
        <w:rPr>
          <w:rFonts w:eastAsia="SimSun"/>
        </w:rPr>
        <w:t>Solution 1</w:t>
      </w:r>
      <w:r>
        <w:rPr>
          <w:rFonts w:eastAsia="SimSun"/>
        </w:rPr>
        <w:t xml:space="preserve"> in clause 5.1.8.4.1</w:t>
      </w:r>
      <w:r w:rsidRPr="00E83B66">
        <w:rPr>
          <w:rFonts w:eastAsia="SimSun"/>
        </w:rPr>
        <w:t xml:space="preserve"> proposes adding an attribute to the IOC MLTrainingReport that indicates the energy consumption for training an ML model. There is also a note that the method to determine energy consumption is </w:t>
      </w:r>
      <w:r>
        <w:rPr>
          <w:rFonts w:eastAsia="SimSun"/>
        </w:rPr>
        <w:t xml:space="preserve">for further discussions </w:t>
      </w:r>
      <w:r w:rsidRPr="00E83B66">
        <w:rPr>
          <w:rFonts w:eastAsia="SimSun"/>
        </w:rPr>
        <w:t xml:space="preserve">and if this cannot be determined the solution becomes redundant. The method for determining </w:t>
      </w:r>
      <w:r w:rsidRPr="00E83B66">
        <w:rPr>
          <w:rFonts w:eastAsia="SimSun"/>
        </w:rPr>
        <w:lastRenderedPageBreak/>
        <w:t>energy consumption has not been determined as part of this TR, therefore no recommendations are made for this solution to be directly used in normative phase.</w:t>
      </w:r>
    </w:p>
    <w:p w14:paraId="1275281C" w14:textId="57C5BA0A" w:rsidR="00E83B66" w:rsidRPr="00E83B66" w:rsidRDefault="00E83B66" w:rsidP="00E83B66">
      <w:pPr>
        <w:rPr>
          <w:rFonts w:eastAsia="SimSun"/>
        </w:rPr>
      </w:pPr>
      <w:r w:rsidRPr="00E83B66">
        <w:rPr>
          <w:rFonts w:eastAsia="SimSun"/>
        </w:rPr>
        <w:t>Solution 2 described in clause 5.1.8.4</w:t>
      </w:r>
      <w:r>
        <w:rPr>
          <w:rFonts w:eastAsia="SimSun"/>
        </w:rPr>
        <w:t>.2</w:t>
      </w:r>
      <w:r w:rsidRPr="00E83B66">
        <w:rPr>
          <w:rFonts w:eastAsia="SimSun"/>
        </w:rPr>
        <w:t xml:space="preserve"> proposes the addition of a new attribute to the MLTrainingReport IoC to enable the MnS producer to report the number of floating-point operations needed to train an ML model which is a feasible solution to be developed further in the normative specifications. </w:t>
      </w:r>
    </w:p>
    <w:p w14:paraId="45259A4E" w14:textId="4C276F4E" w:rsidR="00E70C1B" w:rsidRPr="00AB6263" w:rsidRDefault="00E70C1B" w:rsidP="00AB6263">
      <w:pPr>
        <w:pStyle w:val="Heading3"/>
        <w:rPr>
          <w:rFonts w:eastAsia="SimSun"/>
        </w:rPr>
      </w:pPr>
      <w:bookmarkStart w:id="143" w:name="_Toc50630200"/>
      <w:bookmarkStart w:id="144" w:name="_Toc66877266"/>
      <w:bookmarkStart w:id="145" w:name="_Toc183613562"/>
      <w:r w:rsidRPr="00AB6263">
        <w:rPr>
          <w:rFonts w:eastAsia="SimSun"/>
        </w:rPr>
        <w:t>5.1.</w:t>
      </w:r>
      <w:r w:rsidR="006E7481" w:rsidRPr="00AB6263">
        <w:rPr>
          <w:rFonts w:eastAsia="SimSun"/>
        </w:rPr>
        <w:t>9</w:t>
      </w:r>
      <w:r w:rsidRPr="00AB6263">
        <w:rPr>
          <w:rFonts w:eastAsia="SimSun"/>
        </w:rPr>
        <w:tab/>
      </w:r>
      <w:bookmarkEnd w:id="143"/>
      <w:bookmarkEnd w:id="144"/>
      <w:r w:rsidRPr="00AB6263">
        <w:rPr>
          <w:rFonts w:eastAsia="SimSun"/>
        </w:rPr>
        <w:t>ML model distributed training</w:t>
      </w:r>
      <w:bookmarkEnd w:id="145"/>
    </w:p>
    <w:p w14:paraId="4E9D69E4" w14:textId="2CA71395" w:rsidR="00E70C1B" w:rsidRPr="00AB6263" w:rsidRDefault="00E70C1B" w:rsidP="00AB6263">
      <w:pPr>
        <w:pStyle w:val="Heading4"/>
        <w:rPr>
          <w:rFonts w:eastAsia="SimSun"/>
        </w:rPr>
      </w:pPr>
      <w:bookmarkStart w:id="146" w:name="_Toc183613563"/>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146"/>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gNB or </w:t>
      </w:r>
      <w:r w:rsidRPr="00E70C1B">
        <w:rPr>
          <w:rFonts w:eastAsia="SimSun"/>
          <w:lang w:eastAsia="zh-CN"/>
        </w:rPr>
        <w:t>NWDAF</w:t>
      </w:r>
      <w:r w:rsidRPr="00E70C1B">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147" w:name="_Toc50630202"/>
      <w:bookmarkStart w:id="148" w:name="_Toc66877268"/>
      <w:bookmarkStart w:id="149" w:name="_Toc183613564"/>
      <w:r w:rsidRPr="00E70C1B">
        <w:rPr>
          <w:rFonts w:eastAsia="SimSun"/>
        </w:rPr>
        <w:t>5.1.</w:t>
      </w:r>
      <w:r w:rsidR="006E7481">
        <w:rPr>
          <w:rFonts w:eastAsia="SimSun"/>
        </w:rPr>
        <w:t>9</w:t>
      </w:r>
      <w:r w:rsidRPr="00E70C1B">
        <w:rPr>
          <w:rFonts w:eastAsia="SimSun"/>
        </w:rPr>
        <w:t>.2</w:t>
      </w:r>
      <w:r w:rsidRPr="00E70C1B">
        <w:rPr>
          <w:rFonts w:eastAsia="SimSun"/>
        </w:rPr>
        <w:tab/>
        <w:t>Use case</w:t>
      </w:r>
      <w:bookmarkEnd w:id="147"/>
      <w:bookmarkEnd w:id="148"/>
      <w:r w:rsidRPr="00E70C1B">
        <w:rPr>
          <w:rFonts w:eastAsia="SimSun"/>
        </w:rPr>
        <w:t>s</w:t>
      </w:r>
      <w:bookmarkEnd w:id="149"/>
    </w:p>
    <w:p w14:paraId="2EAF8467" w14:textId="4B7A1F20" w:rsidR="00E70C1B" w:rsidRPr="00E70C1B" w:rsidRDefault="00E70C1B" w:rsidP="00AB6263">
      <w:pPr>
        <w:pStyle w:val="Heading5"/>
        <w:rPr>
          <w:rFonts w:eastAsia="SimSun"/>
        </w:rPr>
      </w:pPr>
      <w:bookmarkStart w:id="150" w:name="_Toc183613565"/>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150"/>
    </w:p>
    <w:p w14:paraId="1E77317F" w14:textId="7C427ABD" w:rsidR="00E70C1B" w:rsidRPr="00E70C1B" w:rsidRDefault="00E70C1B" w:rsidP="00E70C1B">
      <w:pPr>
        <w:rPr>
          <w:rFonts w:eastAsia="SimSun"/>
        </w:rPr>
      </w:pPr>
      <w:r w:rsidRPr="00E70C1B">
        <w:rPr>
          <w:rFonts w:eastAsia="SimSun"/>
        </w:rPr>
        <w:t xml:space="preserve">In 5GS, the MnS consumer may require </w:t>
      </w:r>
      <w:r w:rsidR="007F6417" w:rsidRPr="00E70C1B">
        <w:rPr>
          <w:rFonts w:eastAsia="SimSun"/>
        </w:rPr>
        <w:t>speeding</w:t>
      </w:r>
      <w:r w:rsidRPr="00E70C1B">
        <w:rPr>
          <w:rFonts w:eastAsia="SimSun"/>
        </w:rPr>
        <w:t xml:space="preserve"> up the training process under certain conditions (e.g. the size of the model may be too large for a single training function).</w:t>
      </w:r>
    </w:p>
    <w:p w14:paraId="5DB292F3" w14:textId="1D6B90EF" w:rsidR="00E70C1B" w:rsidRDefault="00E70C1B" w:rsidP="00E70C1B">
      <w:pPr>
        <w:keepLines/>
        <w:ind w:hanging="1"/>
        <w:rPr>
          <w:rFonts w:eastAsia="SimSun"/>
          <w:lang w:eastAsia="zh-CN"/>
        </w:rPr>
      </w:pPr>
      <w:bookmarkStart w:id="151" w:name="_Toc50630203"/>
      <w:bookmarkStart w:id="152" w:name="_Toc66877269"/>
      <w:r w:rsidRPr="00E70C1B">
        <w:rPr>
          <w:rFonts w:eastAsia="SimSun"/>
        </w:rPr>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w:t>
      </w:r>
      <w:bookmarkStart w:id="153" w:name="OLE_LINK5"/>
      <w:r w:rsidRPr="00E70C1B">
        <w:rPr>
          <w:rFonts w:eastAsia="SimSun"/>
        </w:rPr>
        <w:t xml:space="preserve">participate </w:t>
      </w:r>
      <w:bookmarkEnd w:id="153"/>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605ACDE2" w14:textId="196603E3" w:rsidR="003D2D60" w:rsidRPr="00E70C1B" w:rsidRDefault="003D2D60" w:rsidP="00E70C1B">
      <w:pPr>
        <w:keepLines/>
        <w:ind w:hanging="1"/>
        <w:rPr>
          <w:rFonts w:eastAsia="SimSun"/>
          <w:lang w:eastAsia="zh-CN"/>
        </w:rPr>
      </w:pPr>
      <w:r w:rsidRPr="003D2D60">
        <w:rPr>
          <w:rFonts w:eastAsia="SimSun" w:hint="eastAsia"/>
          <w:lang w:eastAsia="zh-CN"/>
        </w:rPr>
        <w:t xml:space="preserve">The actions of </w:t>
      </w:r>
      <w:r w:rsidRPr="003D2D60">
        <w:rPr>
          <w:rFonts w:eastAsia="SimSun"/>
          <w:lang w:eastAsia="zh-CN"/>
        </w:rPr>
        <w:t xml:space="preserve">ML model distributed training </w:t>
      </w:r>
      <w:r w:rsidRPr="003D2D60">
        <w:rPr>
          <w:rFonts w:eastAsia="SimSun" w:hint="eastAsia"/>
          <w:lang w:eastAsia="zh-CN"/>
        </w:rPr>
        <w:t xml:space="preserve">may </w:t>
      </w:r>
      <w:r w:rsidRPr="003D2D60">
        <w:rPr>
          <w:rFonts w:eastAsia="SimSun"/>
          <w:lang w:eastAsia="zh-CN"/>
        </w:rPr>
        <w:t>involve</w:t>
      </w:r>
      <w:r w:rsidRPr="003D2D60">
        <w:rPr>
          <w:rFonts w:eastAsia="SimSun" w:hint="eastAsia"/>
          <w:lang w:eastAsia="zh-CN"/>
        </w:rPr>
        <w:t xml:space="preserve"> for example,</w:t>
      </w:r>
      <w:r w:rsidRPr="003D2D60">
        <w:rPr>
          <w:rFonts w:eastAsia="SimSun"/>
          <w:lang w:eastAsia="zh-CN"/>
        </w:rPr>
        <w:t xml:space="preserve"> splitting </w:t>
      </w:r>
      <w:r w:rsidRPr="003D2D60">
        <w:rPr>
          <w:rFonts w:eastAsia="SimSun"/>
        </w:rPr>
        <w:t xml:space="preserve">the </w:t>
      </w:r>
      <w:r w:rsidRPr="003D2D60">
        <w:rPr>
          <w:rFonts w:eastAsia="SimSun" w:hint="eastAsia"/>
          <w:lang w:eastAsia="zh-CN"/>
        </w:rPr>
        <w:t xml:space="preserve">training of an </w:t>
      </w:r>
      <w:r w:rsidRPr="003D2D60">
        <w:rPr>
          <w:rFonts w:eastAsia="SimSun"/>
        </w:rPr>
        <w:t>ML model</w:t>
      </w:r>
      <w:r w:rsidRPr="003D2D60">
        <w:rPr>
          <w:rFonts w:eastAsia="SimSun" w:hint="eastAsia"/>
          <w:lang w:eastAsia="zh-CN"/>
        </w:rPr>
        <w:t xml:space="preserve"> </w:t>
      </w:r>
      <w:r w:rsidRPr="003D2D60">
        <w:rPr>
          <w:rFonts w:eastAsia="SimSun"/>
          <w:lang w:eastAsia="zh-CN"/>
        </w:rPr>
        <w:t xml:space="preserve">across many </w:t>
      </w:r>
      <w:r w:rsidRPr="003D2D60">
        <w:rPr>
          <w:rFonts w:eastAsia="SimSun" w:hint="eastAsia"/>
          <w:lang w:eastAsia="zh-CN"/>
        </w:rPr>
        <w:t>ML training functions</w:t>
      </w:r>
      <w:r w:rsidRPr="003D2D60">
        <w:rPr>
          <w:rFonts w:eastAsia="SimSun"/>
          <w:lang w:eastAsia="zh-CN"/>
        </w:rPr>
        <w:t>, each responsible for computing a portion of the model's operations.</w:t>
      </w:r>
    </w:p>
    <w:p w14:paraId="26BC6EDD" w14:textId="77777777" w:rsidR="00E70C1B" w:rsidRPr="00E70C1B" w:rsidRDefault="00E70C1B" w:rsidP="00905A7A">
      <w:pPr>
        <w:pStyle w:val="NO"/>
        <w:rPr>
          <w:rFonts w:eastAsia="SimSun"/>
        </w:rPr>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42A3E66F" w:rsidR="00E70C1B" w:rsidRPr="00E70C1B" w:rsidRDefault="00E70C1B" w:rsidP="00905A7A">
      <w:pPr>
        <w:pStyle w:val="NO"/>
        <w:rPr>
          <w:rFonts w:eastAsia="SimSun"/>
          <w:lang w:eastAsia="zh-CN"/>
        </w:rPr>
      </w:pPr>
      <w:r w:rsidRPr="00E70C1B">
        <w:rPr>
          <w:rFonts w:eastAsia="SimSun"/>
        </w:rPr>
        <w:t>NOTE</w:t>
      </w:r>
      <w:r w:rsidRPr="00E70C1B">
        <w:rPr>
          <w:rFonts w:eastAsia="SimSun" w:hint="eastAsia"/>
          <w:lang w:eastAsia="zh-CN"/>
        </w:rPr>
        <w:t xml:space="preserve"> 2</w:t>
      </w:r>
      <w:r w:rsidRPr="00E70C1B">
        <w:rPr>
          <w:rFonts w:eastAsia="SimSun"/>
        </w:rPr>
        <w:t>:</w:t>
      </w:r>
      <w:r w:rsidR="00DC29FF">
        <w:rPr>
          <w:rFonts w:eastAsia="SimSun"/>
          <w:lang w:eastAsia="zh-CN"/>
        </w:rPr>
        <w:tab/>
      </w:r>
      <w:r w:rsidRPr="00E70C1B">
        <w:rPr>
          <w:rFonts w:eastAsia="SimSun" w:hint="eastAsia"/>
          <w:lang w:eastAsia="zh-CN"/>
        </w:rPr>
        <w:t xml:space="preserve">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154" w:name="_Toc183613566"/>
      <w:r w:rsidRPr="00AB6263">
        <w:rPr>
          <w:rFonts w:eastAsia="SimSun"/>
        </w:rPr>
        <w:t>5.1.</w:t>
      </w:r>
      <w:r w:rsidR="006E7481" w:rsidRPr="00AB6263">
        <w:rPr>
          <w:rFonts w:eastAsia="SimSun"/>
        </w:rPr>
        <w:t>9</w:t>
      </w:r>
      <w:r w:rsidRPr="00AB6263">
        <w:rPr>
          <w:rFonts w:eastAsia="SimSun"/>
        </w:rPr>
        <w:t>.3</w:t>
      </w:r>
      <w:r w:rsidRPr="00AB6263">
        <w:rPr>
          <w:rFonts w:eastAsia="SimSun"/>
        </w:rPr>
        <w:tab/>
        <w:t>Potential requirements</w:t>
      </w:r>
      <w:bookmarkEnd w:id="151"/>
      <w:bookmarkEnd w:id="152"/>
      <w:bookmarkEnd w:id="154"/>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r w:rsidRPr="00E70C1B">
        <w:rPr>
          <w:rFonts w:eastAsia="SimSun"/>
          <w:lang w:eastAsia="zh-CN"/>
        </w:rPr>
        <w:t xml:space="preserve">MnS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training requirements to the MnS Producer</w:t>
      </w:r>
      <w:r w:rsidRPr="00E70C1B">
        <w:rPr>
          <w:rFonts w:eastAsia="SimSun"/>
          <w:lang w:eastAsia="zh-CN"/>
        </w:rPr>
        <w:t>.</w:t>
      </w:r>
    </w:p>
    <w:p w14:paraId="76CDCB70" w14:textId="28ABF230" w:rsidR="00E70C1B" w:rsidRPr="00A42BFA" w:rsidRDefault="00E70C1B" w:rsidP="00A42BFA">
      <w:pPr>
        <w:pStyle w:val="Heading4"/>
        <w:rPr>
          <w:rFonts w:eastAsia="SimSun"/>
        </w:rPr>
      </w:pPr>
      <w:bookmarkStart w:id="155" w:name="_Toc50630204"/>
      <w:bookmarkStart w:id="156" w:name="_Toc66877270"/>
      <w:bookmarkStart w:id="157" w:name="_Toc183613567"/>
      <w:r w:rsidRPr="00A42BFA">
        <w:rPr>
          <w:rFonts w:eastAsia="SimSun"/>
        </w:rPr>
        <w:t>5.1.</w:t>
      </w:r>
      <w:r w:rsidR="006E7481" w:rsidRPr="00A42BFA">
        <w:rPr>
          <w:rFonts w:eastAsia="SimSun"/>
        </w:rPr>
        <w:t>9</w:t>
      </w:r>
      <w:r w:rsidRPr="00A42BFA">
        <w:rPr>
          <w:rFonts w:eastAsia="SimSun"/>
        </w:rPr>
        <w:t>.4</w:t>
      </w:r>
      <w:r w:rsidRPr="00A42BFA">
        <w:rPr>
          <w:rFonts w:eastAsia="SimSun"/>
        </w:rPr>
        <w:tab/>
        <w:t>Possible solutions</w:t>
      </w:r>
      <w:bookmarkEnd w:id="155"/>
      <w:bookmarkEnd w:id="156"/>
      <w:bookmarkEnd w:id="157"/>
    </w:p>
    <w:p w14:paraId="7102FAC7" w14:textId="79CD473B" w:rsidR="00A42BFA" w:rsidRPr="00A42BFA" w:rsidRDefault="00A42BFA" w:rsidP="00FF7546">
      <w:pPr>
        <w:pStyle w:val="Heading5"/>
        <w:rPr>
          <w:rFonts w:eastAsia="SimSun"/>
        </w:rPr>
      </w:pPr>
      <w:bookmarkStart w:id="158" w:name="_Toc183613568"/>
      <w:r w:rsidRPr="00A42BFA">
        <w:rPr>
          <w:rFonts w:eastAsia="SimSun"/>
        </w:rPr>
        <w:t>5.1.</w:t>
      </w:r>
      <w:r w:rsidRPr="00A42BFA">
        <w:rPr>
          <w:rFonts w:eastAsia="SimSun" w:hint="eastAsia"/>
          <w:lang w:eastAsia="zh-CN"/>
        </w:rPr>
        <w:t>9</w:t>
      </w:r>
      <w:r w:rsidR="00FF7546">
        <w:rPr>
          <w:rFonts w:eastAsia="SimSun"/>
          <w:lang w:eastAsia="zh-CN"/>
        </w:rPr>
        <w:t>.4.1</w:t>
      </w:r>
      <w:r w:rsidRPr="00A42BFA">
        <w:rPr>
          <w:rFonts w:eastAsia="SimSun"/>
        </w:rPr>
        <w:tab/>
        <w:t>ML model distributed training</w:t>
      </w:r>
      <w:bookmarkEnd w:id="158"/>
    </w:p>
    <w:p w14:paraId="44A93D2A" w14:textId="77777777" w:rsidR="00A42BFA" w:rsidRPr="00A42BFA" w:rsidRDefault="00A42BFA" w:rsidP="00A42BFA">
      <w:pPr>
        <w:rPr>
          <w:rFonts w:eastAsia="SimSun"/>
        </w:rPr>
      </w:pPr>
      <w:r w:rsidRPr="00A42BFA">
        <w:rPr>
          <w:rFonts w:eastAsia="SimSun"/>
        </w:rPr>
        <w:t>This solution uses the instances of following IOCs for interaction between ML Training MnS producer and consumer to support the management of ML model distributed training.</w:t>
      </w:r>
    </w:p>
    <w:p w14:paraId="2B9C3D3D" w14:textId="4BEFF925" w:rsidR="00A42BFA" w:rsidRPr="009F31F9" w:rsidRDefault="00D54022" w:rsidP="00905A7A">
      <w:pPr>
        <w:pStyle w:val="B1"/>
        <w:rPr>
          <w:rFonts w:eastAsia="SimSun"/>
          <w:lang w:eastAsia="zh-CN"/>
        </w:rPr>
      </w:pPr>
      <w:r>
        <w:rPr>
          <w:rFonts w:eastAsia="SimSun"/>
          <w:lang w:eastAsia="zh-CN"/>
        </w:rPr>
        <w:t>-</w:t>
      </w:r>
      <w:r w:rsidR="00DC29FF">
        <w:rPr>
          <w:rFonts w:eastAsia="SimSun"/>
          <w:lang w:eastAsia="zh-CN"/>
        </w:rPr>
        <w:tab/>
      </w:r>
      <w:r w:rsidR="00A42BFA" w:rsidRPr="009F31F9">
        <w:rPr>
          <w:rFonts w:eastAsia="SimSun" w:hint="eastAsia"/>
          <w:lang w:eastAsia="zh-CN"/>
        </w:rPr>
        <w:t xml:space="preserve">New attribute name </w:t>
      </w:r>
      <w:r w:rsidR="00A42BFA" w:rsidRPr="009F31F9">
        <w:rPr>
          <w:rFonts w:eastAsia="SimSun"/>
          <w:lang w:eastAsia="zh-CN"/>
        </w:rPr>
        <w:t>“</w:t>
      </w:r>
      <w:r w:rsidR="00A42BFA" w:rsidRPr="009F31F9">
        <w:rPr>
          <w:rFonts w:eastAsia="SimSun" w:hint="eastAsia"/>
          <w:lang w:eastAsia="zh-CN"/>
        </w:rPr>
        <w:t>isDistributedTraningSupported</w:t>
      </w:r>
      <w:r w:rsidR="00A42BFA" w:rsidRPr="009F31F9">
        <w:rPr>
          <w:rFonts w:eastAsia="SimSun"/>
          <w:lang w:eastAsia="zh-CN"/>
        </w:rPr>
        <w:t>”</w:t>
      </w:r>
      <w:r w:rsidR="00A42BFA" w:rsidRPr="009F31F9">
        <w:rPr>
          <w:rFonts w:eastAsia="SimSun" w:hint="eastAsia"/>
          <w:lang w:eastAsia="zh-CN"/>
        </w:rPr>
        <w:t xml:space="preserve"> for</w:t>
      </w:r>
      <w:r w:rsidR="00A42BFA" w:rsidRPr="009F31F9">
        <w:rPr>
          <w:rFonts w:eastAsia="SimSun"/>
        </w:rPr>
        <w:t xml:space="preserve"> </w:t>
      </w:r>
      <w:r w:rsidR="00A42BFA" w:rsidRPr="009F31F9">
        <w:rPr>
          <w:rFonts w:ascii="Courier New" w:eastAsia="SimSun" w:hAnsi="Courier New" w:cs="Courier New"/>
          <w:sz w:val="22"/>
        </w:rPr>
        <w:t>MLTrainingFunction</w:t>
      </w:r>
      <w:r w:rsidR="00A42BFA" w:rsidRPr="009F31F9">
        <w:rPr>
          <w:rFonts w:ascii="Courier New" w:eastAsia="SimSun" w:hAnsi="Courier New" w:cs="Courier New" w:hint="eastAsia"/>
          <w:sz w:val="22"/>
          <w:lang w:eastAsia="zh-CN"/>
        </w:rPr>
        <w:t xml:space="preserve"> </w:t>
      </w:r>
      <w:r w:rsidR="00A42BFA" w:rsidRPr="009F31F9">
        <w:rPr>
          <w:rFonts w:eastAsia="SimSun" w:hint="eastAsia"/>
        </w:rPr>
        <w:t>IOC</w:t>
      </w:r>
      <w:r w:rsidR="00A42BFA" w:rsidRPr="009F31F9">
        <w:rPr>
          <w:rFonts w:ascii="Courier New" w:eastAsia="SimSun" w:hAnsi="Courier New" w:cs="Courier New" w:hint="eastAsia"/>
          <w:sz w:val="22"/>
          <w:lang w:eastAsia="zh-CN"/>
        </w:rPr>
        <w:t xml:space="preserve"> </w:t>
      </w:r>
      <w:r w:rsidR="00A42BFA" w:rsidRPr="009F31F9">
        <w:rPr>
          <w:rFonts w:eastAsia="SimSun"/>
        </w:rPr>
        <w:t>(see TS 28.105 [</w:t>
      </w:r>
      <w:r w:rsidR="000B2914" w:rsidRPr="009F31F9">
        <w:rPr>
          <w:rFonts w:eastAsia="SimSun"/>
        </w:rPr>
        <w:t>2</w:t>
      </w:r>
      <w:r w:rsidR="00A42BFA" w:rsidRPr="009F31F9">
        <w:rPr>
          <w:rFonts w:eastAsia="SimSun"/>
        </w:rPr>
        <w:t xml:space="preserve">]) </w:t>
      </w:r>
      <w:r w:rsidR="00A42BFA" w:rsidRPr="009F31F9">
        <w:rPr>
          <w:rFonts w:eastAsia="SimSun" w:hint="eastAsia"/>
          <w:lang w:eastAsia="zh-CN"/>
        </w:rPr>
        <w:t xml:space="preserve">to indicate whether the </w:t>
      </w:r>
      <w:r w:rsidR="00A42BFA" w:rsidRPr="009F31F9">
        <w:rPr>
          <w:rFonts w:eastAsia="SimSun"/>
        </w:rPr>
        <w:t>ML Training function</w:t>
      </w:r>
      <w:r w:rsidR="00A42BFA" w:rsidRPr="009F31F9">
        <w:rPr>
          <w:rFonts w:eastAsia="SimSun" w:hint="eastAsia"/>
          <w:lang w:eastAsia="zh-CN"/>
        </w:rPr>
        <w:t xml:space="preserve"> could support </w:t>
      </w:r>
      <w:r w:rsidR="00A42BFA" w:rsidRPr="009F31F9">
        <w:rPr>
          <w:rFonts w:eastAsia="SimSun"/>
        </w:rPr>
        <w:t>ML model distributed training</w:t>
      </w:r>
      <w:r w:rsidR="00A42BFA" w:rsidRPr="009F31F9">
        <w:rPr>
          <w:rFonts w:eastAsia="SimSun" w:hint="eastAsia"/>
          <w:lang w:eastAsia="zh-CN"/>
        </w:rPr>
        <w:t>.</w:t>
      </w:r>
    </w:p>
    <w:p w14:paraId="23E623DB" w14:textId="3BCA7BED" w:rsidR="00A42BFA" w:rsidRPr="00A42BFA" w:rsidRDefault="00D54022" w:rsidP="00905A7A">
      <w:pPr>
        <w:pStyle w:val="B1"/>
        <w:rPr>
          <w:rFonts w:eastAsia="SimSun"/>
        </w:rPr>
      </w:pPr>
      <w:r>
        <w:rPr>
          <w:rFonts w:eastAsia="SimSun"/>
          <w:lang w:eastAsia="zh-CN"/>
        </w:rPr>
        <w:t>-</w:t>
      </w:r>
      <w:r w:rsidR="00DC29FF">
        <w:rPr>
          <w:rFonts w:eastAsia="SimSun"/>
          <w:lang w:eastAsia="zh-CN"/>
        </w:rPr>
        <w:tab/>
      </w:r>
      <w:r w:rsidR="00A42BFA" w:rsidRPr="00A42BFA">
        <w:rPr>
          <w:rFonts w:eastAsia="SimSun" w:hint="eastAsia"/>
          <w:lang w:eastAsia="zh-CN"/>
        </w:rPr>
        <w:t>Introduce a</w:t>
      </w:r>
      <w:r w:rsidR="00A42BFA" w:rsidRPr="00A42BFA">
        <w:rPr>
          <w:rFonts w:eastAsia="SimSun"/>
        </w:rPr>
        <w:t xml:space="preserve"> new </w:t>
      </w:r>
      <w:r w:rsidR="00A42BFA" w:rsidRPr="00A42BFA">
        <w:rPr>
          <w:rFonts w:eastAsia="SimSun" w:hint="eastAsia"/>
          <w:lang w:eastAsia="zh-CN"/>
        </w:rPr>
        <w:t>datatype</w:t>
      </w:r>
      <w:r w:rsidR="00A42BFA" w:rsidRPr="00A42BFA">
        <w:rPr>
          <w:rFonts w:eastAsia="SimSun"/>
        </w:rPr>
        <w:t xml:space="preserve"> </w:t>
      </w:r>
      <w:r w:rsidR="00A42BFA" w:rsidRPr="00A42BFA">
        <w:rPr>
          <w:rFonts w:eastAsia="SimSun" w:hint="eastAsia"/>
          <w:lang w:eastAsia="zh-CN"/>
        </w:rPr>
        <w:t>for</w:t>
      </w:r>
      <w:r w:rsidR="00A42BFA" w:rsidRPr="00A42BFA">
        <w:rPr>
          <w:rFonts w:eastAsia="SimSun"/>
        </w:rPr>
        <w:t xml:space="preserve"> </w:t>
      </w:r>
      <w:r w:rsidR="00A42BFA" w:rsidRPr="00A42BFA">
        <w:rPr>
          <w:rFonts w:ascii="Courier New" w:eastAsia="SimSun" w:hAnsi="Courier New" w:cs="Courier New"/>
        </w:rPr>
        <w:t xml:space="preserve">MLTrainingRequest </w:t>
      </w:r>
      <w:r w:rsidR="00A42BFA" w:rsidRPr="00A42BFA">
        <w:rPr>
          <w:rFonts w:eastAsia="SimSun" w:hint="eastAsia"/>
        </w:rPr>
        <w:t>IOC</w:t>
      </w:r>
      <w:r w:rsidR="00A42BFA" w:rsidRPr="00A42BFA">
        <w:rPr>
          <w:rFonts w:ascii="Courier New" w:eastAsia="SimSun" w:hAnsi="Courier New" w:cs="Courier New" w:hint="eastAsia"/>
          <w:sz w:val="22"/>
          <w:lang w:eastAsia="zh-CN"/>
        </w:rPr>
        <w:t xml:space="preserve"> </w:t>
      </w:r>
      <w:r w:rsidR="00A42BFA" w:rsidRPr="00A42BFA">
        <w:rPr>
          <w:rFonts w:eastAsia="SimSun" w:hint="eastAsia"/>
        </w:rPr>
        <w:t xml:space="preserve">to capture the requirement from the consumer which may </w:t>
      </w:r>
      <w:r w:rsidR="00A42BFA" w:rsidRPr="00A42BFA">
        <w:rPr>
          <w:rFonts w:eastAsia="SimSun"/>
        </w:rPr>
        <w:t>contain the following attributes:</w:t>
      </w:r>
    </w:p>
    <w:p w14:paraId="4EFA421A" w14:textId="7CE96CDB" w:rsidR="00A42BFA" w:rsidRPr="00A42BFA" w:rsidRDefault="00D54022" w:rsidP="00905A7A">
      <w:pPr>
        <w:pStyle w:val="B1"/>
        <w:rPr>
          <w:rFonts w:eastAsia="SimSun"/>
          <w:lang w:eastAsia="zh-CN"/>
        </w:rPr>
      </w:pPr>
      <w:r>
        <w:rPr>
          <w:rFonts w:eastAsia="SimSun"/>
        </w:rPr>
        <w:lastRenderedPageBreak/>
        <w:t>-</w:t>
      </w:r>
      <w:r w:rsidR="00DC29FF">
        <w:rPr>
          <w:rFonts w:eastAsia="SimSun"/>
        </w:rPr>
        <w:tab/>
      </w:r>
      <w:r>
        <w:rPr>
          <w:rFonts w:eastAsia="SimSun"/>
        </w:rPr>
        <w:t>A</w:t>
      </w:r>
      <w:r w:rsidR="00A42BFA" w:rsidRPr="00A42BFA">
        <w:rPr>
          <w:rFonts w:eastAsia="SimSun" w:hint="eastAsia"/>
          <w:lang w:eastAsia="zh-CN"/>
        </w:rPr>
        <w:t>ttributes which indicate the requirement for distributed training, e.g. total training time, computing resources etc.</w:t>
      </w:r>
    </w:p>
    <w:p w14:paraId="71C6CC77" w14:textId="2C869A04" w:rsidR="00A42BFA" w:rsidRPr="00A42BFA" w:rsidRDefault="00D54022" w:rsidP="00905A7A">
      <w:pPr>
        <w:pStyle w:val="B1"/>
        <w:rPr>
          <w:rFonts w:eastAsia="SimSun"/>
          <w:lang w:eastAsia="zh-CN"/>
        </w:rPr>
      </w:pPr>
      <w:r>
        <w:rPr>
          <w:rFonts w:eastAsia="SimSun"/>
          <w:lang w:eastAsia="zh-CN"/>
        </w:rPr>
        <w:t>-</w:t>
      </w:r>
      <w:r w:rsidR="00DC29FF">
        <w:rPr>
          <w:rFonts w:eastAsia="SimSun"/>
          <w:lang w:eastAsia="zh-CN"/>
        </w:rPr>
        <w:tab/>
      </w:r>
      <w:r w:rsidR="00A42BFA" w:rsidRPr="00A42BFA">
        <w:rPr>
          <w:rFonts w:eastAsia="SimSun"/>
          <w:lang w:eastAsia="zh-CN"/>
        </w:rPr>
        <w:t>“</w:t>
      </w:r>
      <w:r w:rsidR="00A42BFA" w:rsidRPr="00A42BFA">
        <w:rPr>
          <w:rFonts w:eastAsia="SimSun" w:hint="eastAsia"/>
          <w:lang w:eastAsia="zh-CN"/>
        </w:rPr>
        <w:t>suggestedT</w:t>
      </w:r>
      <w:r w:rsidR="00A42BFA" w:rsidRPr="00A42BFA">
        <w:rPr>
          <w:rFonts w:eastAsia="SimSun"/>
          <w:lang w:eastAsia="zh-CN"/>
        </w:rPr>
        <w:t>raining</w:t>
      </w:r>
      <w:r w:rsidR="00A42BFA" w:rsidRPr="00A42BFA">
        <w:rPr>
          <w:rFonts w:eastAsia="SimSun" w:hint="eastAsia"/>
          <w:lang w:eastAsia="zh-CN"/>
        </w:rPr>
        <w:t>Node</w:t>
      </w:r>
      <w:r w:rsidR="00A42BFA" w:rsidRPr="00A42BFA">
        <w:rPr>
          <w:rFonts w:eastAsia="SimSun"/>
          <w:lang w:eastAsia="zh-CN"/>
        </w:rPr>
        <w:t>”</w:t>
      </w:r>
      <w:r w:rsidR="00A42BFA" w:rsidRPr="00A42BFA">
        <w:rPr>
          <w:rFonts w:eastAsia="SimSun" w:hint="eastAsia"/>
          <w:lang w:eastAsia="zh-CN"/>
        </w:rPr>
        <w:t xml:space="preserve"> list which indicate suggested training nodes.</w:t>
      </w:r>
    </w:p>
    <w:p w14:paraId="729ED615" w14:textId="42CF44B3" w:rsidR="00A42BFA" w:rsidRPr="00A42BFA" w:rsidRDefault="00A42BFA" w:rsidP="00905A7A">
      <w:pPr>
        <w:pStyle w:val="NO"/>
        <w:rPr>
          <w:rFonts w:eastAsia="SimSun"/>
        </w:rPr>
      </w:pPr>
      <w:r w:rsidRPr="00A42BFA">
        <w:rPr>
          <w:rFonts w:eastAsia="SimSun"/>
          <w:lang w:eastAsia="zh-CN"/>
        </w:rPr>
        <w:t>NOTE:</w:t>
      </w:r>
      <w:r w:rsidR="00DC29FF">
        <w:rPr>
          <w:rFonts w:eastAsia="SimSun"/>
          <w:lang w:eastAsia="zh-CN"/>
        </w:rPr>
        <w:tab/>
      </w:r>
      <w:r w:rsidRPr="00A42BFA">
        <w:rPr>
          <w:rFonts w:eastAsia="SimSun" w:hint="eastAsia"/>
          <w:lang w:eastAsia="zh-CN"/>
        </w:rPr>
        <w:t>The suggested NRM fragment structure may need to be refactored and aligned with other solutions in normative phase</w:t>
      </w:r>
      <w:r w:rsidRPr="00A42BFA">
        <w:rPr>
          <w:rFonts w:eastAsia="SimSun"/>
          <w:lang w:eastAsia="zh-CN"/>
        </w:rPr>
        <w:t>.</w:t>
      </w:r>
    </w:p>
    <w:p w14:paraId="0BB10CC0" w14:textId="2949FBDB" w:rsidR="00E70C1B" w:rsidRPr="00AB6263" w:rsidRDefault="00E70C1B" w:rsidP="00AB6263">
      <w:pPr>
        <w:pStyle w:val="Heading4"/>
        <w:rPr>
          <w:rFonts w:eastAsia="SimSun"/>
        </w:rPr>
      </w:pPr>
      <w:bookmarkStart w:id="159" w:name="_Toc66877274"/>
      <w:bookmarkStart w:id="160" w:name="_Toc183613569"/>
      <w:r w:rsidRPr="00AB6263">
        <w:rPr>
          <w:rFonts w:eastAsia="SimSun"/>
        </w:rPr>
        <w:t>5.1.</w:t>
      </w:r>
      <w:r w:rsidR="006E7481" w:rsidRPr="00AB6263">
        <w:rPr>
          <w:rFonts w:eastAsia="SimSun"/>
        </w:rPr>
        <w:t>9</w:t>
      </w:r>
      <w:r w:rsidRPr="00AB6263">
        <w:rPr>
          <w:rFonts w:eastAsia="SimSun"/>
        </w:rPr>
        <w:t>.5</w:t>
      </w:r>
      <w:r w:rsidRPr="00AB6263">
        <w:rPr>
          <w:rFonts w:eastAsia="SimSun"/>
        </w:rPr>
        <w:tab/>
        <w:t>Evaluation</w:t>
      </w:r>
      <w:bookmarkEnd w:id="159"/>
      <w:bookmarkEnd w:id="160"/>
    </w:p>
    <w:p w14:paraId="4449CD43" w14:textId="77777777" w:rsidR="004D0652" w:rsidRPr="004D0652" w:rsidRDefault="004D0652" w:rsidP="004D0652">
      <w:pPr>
        <w:rPr>
          <w:rFonts w:eastAsia="SimSun"/>
        </w:rPr>
      </w:pPr>
      <w:r w:rsidRPr="00905A7A">
        <w:rPr>
          <w:rFonts w:eastAsia="SimSun"/>
        </w:rPr>
        <w:t>The solution described in clause 5.1.</w:t>
      </w:r>
      <w:r w:rsidRPr="004D0652">
        <w:rPr>
          <w:rFonts w:eastAsia="SimSun" w:hint="eastAsia"/>
        </w:rPr>
        <w:t>9</w:t>
      </w:r>
      <w:r w:rsidRPr="00905A7A">
        <w:rPr>
          <w:rFonts w:eastAsia="SimSun"/>
        </w:rPr>
        <w:t>.4 proposes the addition of new attributes</w:t>
      </w:r>
      <w:r w:rsidRPr="004D0652">
        <w:rPr>
          <w:rFonts w:eastAsia="SimSun" w:hint="eastAsia"/>
        </w:rPr>
        <w:t xml:space="preserve"> and </w:t>
      </w:r>
      <w:r w:rsidRPr="004D0652">
        <w:rPr>
          <w:rFonts w:eastAsia="SimSun"/>
        </w:rPr>
        <w:t>new datatype</w:t>
      </w:r>
      <w:r w:rsidRPr="00905A7A">
        <w:rPr>
          <w:rFonts w:eastAsia="SimSun"/>
        </w:rPr>
        <w:t xml:space="preserve"> to the MLTrainingRequest I</w:t>
      </w:r>
      <w:r w:rsidRPr="004D0652">
        <w:rPr>
          <w:rFonts w:eastAsia="SimSun" w:hint="eastAsia"/>
        </w:rPr>
        <w:t>O</w:t>
      </w:r>
      <w:r w:rsidRPr="00905A7A">
        <w:rPr>
          <w:rFonts w:eastAsia="SimSun"/>
        </w:rPr>
        <w:t xml:space="preserve">C to enable the MnS consumer </w:t>
      </w:r>
      <w:r w:rsidRPr="004D0652">
        <w:rPr>
          <w:rFonts w:eastAsia="SimSun"/>
        </w:rPr>
        <w:t>train</w:t>
      </w:r>
      <w:r w:rsidRPr="004D0652">
        <w:rPr>
          <w:rFonts w:eastAsia="SimSun" w:hint="eastAsia"/>
        </w:rPr>
        <w:t xml:space="preserve"> the</w:t>
      </w:r>
      <w:r w:rsidRPr="004D0652">
        <w:rPr>
          <w:rFonts w:eastAsia="SimSun"/>
        </w:rPr>
        <w:t xml:space="preserve"> ML model</w:t>
      </w:r>
      <w:r w:rsidRPr="004D0652">
        <w:rPr>
          <w:rFonts w:eastAsia="SimSun" w:hint="eastAsia"/>
        </w:rPr>
        <w:t xml:space="preserve"> in a distributed way</w:t>
      </w:r>
      <w:r w:rsidRPr="00905A7A">
        <w:rPr>
          <w:rFonts w:eastAsia="SimSun"/>
        </w:rPr>
        <w:t xml:space="preserve">. </w:t>
      </w:r>
      <w:r w:rsidRPr="004D0652">
        <w:rPr>
          <w:rFonts w:eastAsia="SimSun" w:hint="eastAsia"/>
        </w:rPr>
        <w:t>The solution</w:t>
      </w:r>
      <w:r w:rsidRPr="004D0652">
        <w:rPr>
          <w:rFonts w:eastAsia="SimSun"/>
        </w:rPr>
        <w:t xml:space="preserve"> minimizes complexity</w:t>
      </w:r>
      <w:r w:rsidRPr="004D0652">
        <w:rPr>
          <w:rFonts w:eastAsia="SimSun" w:hint="eastAsia"/>
        </w:rPr>
        <w:t xml:space="preserve"> and</w:t>
      </w:r>
      <w:r w:rsidRPr="004D0652">
        <w:rPr>
          <w:rFonts w:eastAsia="SimSun"/>
        </w:rPr>
        <w:t xml:space="preserve"> aligns with current standards</w:t>
      </w:r>
      <w:r w:rsidRPr="004D0652">
        <w:rPr>
          <w:rFonts w:eastAsia="SimSun" w:hint="eastAsia"/>
        </w:rPr>
        <w:t>.</w:t>
      </w:r>
      <w:r w:rsidRPr="004D0652">
        <w:rPr>
          <w:rFonts w:eastAsia="SimSun"/>
        </w:rPr>
        <w:t xml:space="preserve"> </w:t>
      </w:r>
      <w:r w:rsidRPr="00905A7A">
        <w:rPr>
          <w:rFonts w:eastAsia="SimSun"/>
        </w:rPr>
        <w:t>Therefore, the solution described in clause 5.1.</w:t>
      </w:r>
      <w:r w:rsidRPr="004D0652">
        <w:rPr>
          <w:rFonts w:eastAsia="SimSun" w:hint="eastAsia"/>
        </w:rPr>
        <w:t>9</w:t>
      </w:r>
      <w:r w:rsidRPr="00905A7A">
        <w:rPr>
          <w:rFonts w:eastAsia="SimSun"/>
        </w:rPr>
        <w:t>.4 is a feasible solution to be developed further in the normative specifications</w:t>
      </w:r>
      <w:r w:rsidRPr="004D0652">
        <w:rPr>
          <w:rFonts w:eastAsia="SimSun" w:hint="eastAsia"/>
        </w:rPr>
        <w:t>.</w:t>
      </w:r>
    </w:p>
    <w:p w14:paraId="2E4D7B21" w14:textId="0C15DA8B" w:rsidR="00C41ACB" w:rsidRPr="00C41ACB" w:rsidRDefault="00C41ACB" w:rsidP="00927C36">
      <w:pPr>
        <w:pStyle w:val="Heading3"/>
        <w:rPr>
          <w:rFonts w:eastAsia="SimSun"/>
        </w:rPr>
      </w:pPr>
      <w:bookmarkStart w:id="161" w:name="_Toc145334551"/>
      <w:bookmarkStart w:id="162" w:name="_Toc145420994"/>
      <w:bookmarkStart w:id="163" w:name="_Toc145421760"/>
      <w:bookmarkStart w:id="164" w:name="_Toc183613570"/>
      <w:r w:rsidRPr="00C41ACB">
        <w:rPr>
          <w:rFonts w:eastAsia="SimSun"/>
        </w:rPr>
        <w:t>5.</w:t>
      </w:r>
      <w:r>
        <w:rPr>
          <w:rFonts w:eastAsia="SimSun"/>
        </w:rPr>
        <w:t>1</w:t>
      </w:r>
      <w:r w:rsidRPr="00C41ACB">
        <w:rPr>
          <w:rFonts w:eastAsia="SimSun"/>
        </w:rPr>
        <w:t>.1</w:t>
      </w:r>
      <w:r>
        <w:rPr>
          <w:rFonts w:eastAsia="SimSun"/>
        </w:rPr>
        <w:t>0</w:t>
      </w:r>
      <w:r w:rsidRPr="00C41ACB">
        <w:rPr>
          <w:rFonts w:eastAsia="SimSun"/>
        </w:rPr>
        <w:tab/>
      </w:r>
      <w:bookmarkEnd w:id="161"/>
      <w:bookmarkEnd w:id="162"/>
      <w:bookmarkEnd w:id="163"/>
      <w:r w:rsidRPr="00C41ACB">
        <w:rPr>
          <w:rFonts w:eastAsia="SimSun"/>
        </w:rPr>
        <w:t>Management of Federated Learning</w:t>
      </w:r>
      <w:bookmarkEnd w:id="164"/>
    </w:p>
    <w:p w14:paraId="6D797A60" w14:textId="741DDD94" w:rsidR="00C41ACB" w:rsidRPr="00927C36" w:rsidRDefault="00C41ACB" w:rsidP="00927C36">
      <w:pPr>
        <w:pStyle w:val="Heading4"/>
        <w:rPr>
          <w:rFonts w:eastAsia="SimSun"/>
        </w:rPr>
      </w:pPr>
      <w:bookmarkStart w:id="165" w:name="_Toc145334552"/>
      <w:bookmarkStart w:id="166" w:name="_Toc145420995"/>
      <w:bookmarkStart w:id="167" w:name="_Toc145421761"/>
      <w:bookmarkStart w:id="168" w:name="_Toc183613571"/>
      <w:r w:rsidRPr="00927C36">
        <w:rPr>
          <w:rFonts w:eastAsia="SimSun"/>
        </w:rPr>
        <w:t>5.1.10.1</w:t>
      </w:r>
      <w:r w:rsidR="006E0A24" w:rsidRPr="00927C36">
        <w:rPr>
          <w:rFonts w:eastAsia="SimSun"/>
        </w:rPr>
        <w:tab/>
      </w:r>
      <w:r w:rsidRPr="00927C36">
        <w:rPr>
          <w:rFonts w:eastAsia="SimSun"/>
        </w:rPr>
        <w:t>Description</w:t>
      </w:r>
      <w:bookmarkEnd w:id="165"/>
      <w:bookmarkEnd w:id="166"/>
      <w:bookmarkEnd w:id="167"/>
      <w:bookmarkEnd w:id="168"/>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346B13B0" w:rsidR="00C41ACB" w:rsidRPr="00C41ACB" w:rsidRDefault="00C41ACB" w:rsidP="00C41ACB">
      <w:pPr>
        <w:rPr>
          <w:rFonts w:eastAsia="SimSun"/>
          <w:lang w:eastAsia="zh-CN"/>
        </w:rPr>
      </w:pPr>
      <w:r w:rsidRPr="00C41ACB">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 id="_x0000_i1026" type="#_x0000_t75" style="width:338.25pt;height:114.75pt" o:ole="">
            <v:imagedata r:id="rId14" o:title=""/>
          </v:shape>
          <o:OLEObject Type="Embed" ProgID="Visio.Drawing.15" ShapeID="_x0000_i1026" DrawAspect="Content" ObjectID="_1794226488" r:id="rId15"/>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2DA5BC35" w:rsidR="00C41ACB" w:rsidRPr="00C41ACB" w:rsidRDefault="00C41ACB" w:rsidP="00905A7A">
      <w:pPr>
        <w:pStyle w:val="NO"/>
        <w:rPr>
          <w:rFonts w:ascii="Abadi" w:eastAsia="SimSun" w:hAnsi="Abadi" w:cs="Nokia Pure Text"/>
        </w:rPr>
      </w:pPr>
      <w:r w:rsidRPr="00C41ACB">
        <w:rPr>
          <w:rFonts w:eastAsia="SimSun"/>
        </w:rPr>
        <w:t>NOTE:</w:t>
      </w:r>
      <w:r w:rsidR="00DC29FF">
        <w:rPr>
          <w:rFonts w:eastAsia="SimSun"/>
        </w:rPr>
        <w:tab/>
      </w:r>
      <w:r w:rsidRPr="00C41ACB">
        <w:rPr>
          <w:rFonts w:eastAsia="SimSun"/>
        </w:rPr>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169" w:name="_Toc145334553"/>
      <w:bookmarkStart w:id="170" w:name="_Toc145420996"/>
      <w:bookmarkStart w:id="171" w:name="_Toc145421762"/>
      <w:bookmarkStart w:id="172" w:name="_Toc183613572"/>
      <w:r w:rsidRPr="00C41ACB">
        <w:rPr>
          <w:rFonts w:eastAsia="SimSun"/>
        </w:rPr>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169"/>
      <w:bookmarkEnd w:id="170"/>
      <w:bookmarkEnd w:id="171"/>
      <w:bookmarkEnd w:id="172"/>
    </w:p>
    <w:p w14:paraId="58667E8C" w14:textId="2630B9A1" w:rsidR="00C41ACB" w:rsidRPr="00C41ACB" w:rsidRDefault="00C41ACB" w:rsidP="00AB6263">
      <w:pPr>
        <w:pStyle w:val="Heading5"/>
        <w:rPr>
          <w:rFonts w:eastAsia="SimSun"/>
        </w:rPr>
      </w:pPr>
      <w:bookmarkStart w:id="173" w:name="_Toc145334554"/>
      <w:bookmarkStart w:id="174" w:name="_Toc145420997"/>
      <w:bookmarkStart w:id="175" w:name="_Toc145421763"/>
      <w:bookmarkStart w:id="176" w:name="_Toc183613573"/>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173"/>
      <w:bookmarkEnd w:id="174"/>
      <w:bookmarkEnd w:id="175"/>
      <w:r w:rsidRPr="00C41ACB">
        <w:rPr>
          <w:rFonts w:eastAsia="SimSun"/>
        </w:rPr>
        <w:t>Management of different roles in Federated Learning</w:t>
      </w:r>
      <w:bookmarkEnd w:id="176"/>
    </w:p>
    <w:p w14:paraId="6F11B871" w14:textId="58E200AE"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w:t>
      </w:r>
      <w:r w:rsidR="004543E1">
        <w:rPr>
          <w:rFonts w:eastAsia="SimSun"/>
          <w:lang w:eastAsia="zh-CN"/>
        </w:rPr>
        <w:t>L</w:t>
      </w:r>
      <w:r w:rsidRPr="00C41ACB">
        <w:rPr>
          <w:rFonts w:eastAsia="SimSun"/>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MnS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When receiving an ML Training request, the ML Training MnS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xml:space="preserve">, </w:t>
      </w:r>
      <w:r w:rsidRPr="00C41ACB">
        <w:rPr>
          <w:rFonts w:eastAsia="SimSun" w:hint="eastAsia"/>
          <w:lang w:eastAsia="zh-CN"/>
        </w:rPr>
        <w:lastRenderedPageBreak/>
        <w:t>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Default="00C41ACB" w:rsidP="00C41ACB">
      <w:pPr>
        <w:jc w:val="both"/>
        <w:rPr>
          <w:rFonts w:eastAsia="SimSun"/>
        </w:rPr>
      </w:pPr>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4F4D2912" w14:textId="2D0CB3E4" w:rsidR="004543E1" w:rsidRPr="00C41ACB" w:rsidRDefault="004543E1" w:rsidP="004543E1">
      <w:pPr>
        <w:rPr>
          <w:rFonts w:eastAsia="SimSun"/>
        </w:rPr>
      </w:pPr>
      <w:r w:rsidRPr="004543E1">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00D57286" w14:textId="6E69A728" w:rsidR="00C41ACB" w:rsidRPr="00C41ACB" w:rsidRDefault="00C41ACB" w:rsidP="006E0A24">
      <w:pPr>
        <w:pStyle w:val="Heading4"/>
        <w:rPr>
          <w:rFonts w:eastAsia="SimSun"/>
        </w:rPr>
      </w:pPr>
      <w:bookmarkStart w:id="177" w:name="_Toc145334555"/>
      <w:bookmarkStart w:id="178" w:name="_Toc145420998"/>
      <w:bookmarkStart w:id="179" w:name="_Toc145421764"/>
      <w:bookmarkStart w:id="180" w:name="_Toc183613574"/>
      <w:r w:rsidRPr="00C41ACB">
        <w:rPr>
          <w:rFonts w:eastAsia="SimSun"/>
        </w:rPr>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177"/>
      <w:bookmarkEnd w:id="178"/>
      <w:bookmarkEnd w:id="179"/>
      <w:bookmarkEnd w:id="180"/>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MnS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MnS producer should have a capability allowing an authorized consumer to provide FL training requirements to the MnS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MnS producer should have a capability allowing an authorized consumer to provide requirements for selecting FL clients in Federated Learning to the MnS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MnS producer should have a capability allowing an authorized consumer to get the performance of ML model on each participating FL client.</w:t>
      </w:r>
    </w:p>
    <w:p w14:paraId="685B92FA" w14:textId="77777777" w:rsidR="00C41ACB" w:rsidRDefault="00C41ACB" w:rsidP="00C41ACB">
      <w:pPr>
        <w:jc w:val="both"/>
        <w:rPr>
          <w:rFonts w:eastAsia="SimSun"/>
          <w:lang w:eastAsia="zh-CN"/>
        </w:rPr>
      </w:pPr>
      <w:r w:rsidRPr="00C41ACB">
        <w:rPr>
          <w:rFonts w:eastAsia="SimSun"/>
          <w:b/>
          <w:bCs/>
        </w:rPr>
        <w:t xml:space="preserve">REQ-FL_MGMT-05: </w:t>
      </w:r>
      <w:r w:rsidRPr="00C41ACB">
        <w:rPr>
          <w:rFonts w:eastAsia="SimSun"/>
        </w:rPr>
        <w:t>The ML training MnS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MnS consumer.</w:t>
      </w:r>
    </w:p>
    <w:p w14:paraId="6DB01DBC" w14:textId="77777777" w:rsidR="004543E1" w:rsidRPr="004543E1" w:rsidRDefault="004543E1" w:rsidP="004543E1">
      <w:pPr>
        <w:rPr>
          <w:rFonts w:eastAsia="SimSun"/>
        </w:rPr>
      </w:pPr>
      <w:r w:rsidRPr="004543E1">
        <w:rPr>
          <w:rFonts w:eastAsia="SimSun"/>
          <w:b/>
          <w:bCs/>
        </w:rPr>
        <w:t>REQ-FL_MGMT-06:</w:t>
      </w:r>
      <w:r w:rsidRPr="004543E1">
        <w:rPr>
          <w:rFonts w:eastAsia="SimSun"/>
        </w:rPr>
        <w:t xml:space="preserve"> The ML training MnS producer should have a capability to report the candidate FL Clients for the FL process.</w:t>
      </w:r>
    </w:p>
    <w:p w14:paraId="6569C653" w14:textId="6A711BAA" w:rsidR="004543E1" w:rsidRPr="00C41ACB" w:rsidRDefault="004543E1" w:rsidP="00594408">
      <w:pPr>
        <w:rPr>
          <w:rFonts w:eastAsia="SimSun"/>
        </w:rPr>
      </w:pPr>
      <w:r w:rsidRPr="004543E1">
        <w:rPr>
          <w:rFonts w:eastAsia="SimSun"/>
          <w:b/>
          <w:bCs/>
        </w:rPr>
        <w:t>REQ-FL_MGMT-07:</w:t>
      </w:r>
      <w:r w:rsidRPr="004543E1">
        <w:rPr>
          <w:rFonts w:eastAsia="SimSun"/>
        </w:rPr>
        <w:t xml:space="preserve"> The ML training MnS producer should have a capability allowing an authorized consumer to reselect, add, or remove the FL Clients in the FL Process according to the candidate FL clients.</w:t>
      </w:r>
    </w:p>
    <w:p w14:paraId="60E9DE72" w14:textId="0069B680" w:rsidR="00AC5A40" w:rsidRDefault="00E476D0" w:rsidP="00AB6263">
      <w:pPr>
        <w:pStyle w:val="Heading4"/>
      </w:pPr>
      <w:bookmarkStart w:id="181" w:name="_Toc183613575"/>
      <w:r w:rsidRPr="00AB6263">
        <w:t>5.1.10.4</w:t>
      </w:r>
      <w:r w:rsidRPr="00AB6263">
        <w:tab/>
        <w:t>Possible solutions</w:t>
      </w:r>
      <w:bookmarkEnd w:id="181"/>
    </w:p>
    <w:p w14:paraId="46C399BF" w14:textId="77777777" w:rsidR="00594408" w:rsidRPr="00594408" w:rsidRDefault="00594408" w:rsidP="00594408">
      <w:pPr>
        <w:rPr>
          <w:rFonts w:eastAsia="SimSun"/>
        </w:rPr>
      </w:pPr>
      <w:r w:rsidRPr="00594408">
        <w:rPr>
          <w:rFonts w:eastAsia="SimSun"/>
        </w:rPr>
        <w:t>This solution uses the instances of following IOCs for interaction between ML Training MnS producer and consumer to support the management of Federated Learning.</w:t>
      </w:r>
    </w:p>
    <w:p w14:paraId="58EE169E" w14:textId="7A81D4E4" w:rsidR="00594408" w:rsidRPr="00594408" w:rsidRDefault="009F31F9" w:rsidP="00905A7A">
      <w:pPr>
        <w:rPr>
          <w:rFonts w:eastAsia="SimSun"/>
        </w:rPr>
      </w:pPr>
      <w:r>
        <w:rPr>
          <w:rFonts w:eastAsia="SimSun"/>
        </w:rPr>
        <w:t xml:space="preserve">1) </w:t>
      </w:r>
      <w:r w:rsidR="00594408" w:rsidRPr="00594408">
        <w:rPr>
          <w:rFonts w:eastAsia="SimSun"/>
        </w:rPr>
        <w:t xml:space="preserve">The IOC </w:t>
      </w:r>
      <w:r w:rsidR="00594408" w:rsidRPr="00594408">
        <w:rPr>
          <w:rFonts w:ascii="Courier New" w:eastAsia="SimSun" w:hAnsi="Courier New" w:cs="Courier New"/>
          <w:sz w:val="22"/>
        </w:rPr>
        <w:t xml:space="preserve">MLTrainingFunction </w:t>
      </w:r>
      <w:r w:rsidR="00594408" w:rsidRPr="00594408">
        <w:rPr>
          <w:rFonts w:eastAsia="SimSun"/>
        </w:rPr>
        <w:t>(see TS 28.105 [2]) extended with the following attributes:</w:t>
      </w:r>
    </w:p>
    <w:p w14:paraId="40E68A42" w14:textId="36CB51AF" w:rsidR="00594408" w:rsidRPr="00594408" w:rsidRDefault="00D54022" w:rsidP="00905A7A">
      <w:pPr>
        <w:pStyle w:val="B1"/>
        <w:rPr>
          <w:rFonts w:eastAsia="SimSun"/>
        </w:rPr>
      </w:pPr>
      <w:r>
        <w:rPr>
          <w:rFonts w:eastAsia="SimSun"/>
        </w:rPr>
        <w:t>-</w:t>
      </w:r>
      <w:r w:rsidR="00DC29FF">
        <w:rPr>
          <w:rFonts w:eastAsia="SimSun"/>
        </w:rPr>
        <w:tab/>
      </w:r>
      <w:r w:rsidR="00594408" w:rsidRPr="00594408">
        <w:rPr>
          <w:rFonts w:eastAsia="SimSun"/>
        </w:rPr>
        <w:t>the supported role for FL, which indicates the FL role (FL server or FL client) for each type of ML model (identified by ML model Id) for which the ML Training function participates into the ML training.</w:t>
      </w:r>
    </w:p>
    <w:p w14:paraId="6752DE2A" w14:textId="517C979D" w:rsidR="00594408" w:rsidRPr="00594408" w:rsidRDefault="009F31F9" w:rsidP="00905A7A">
      <w:pPr>
        <w:rPr>
          <w:rFonts w:eastAsia="SimSun"/>
        </w:rPr>
      </w:pPr>
      <w:r>
        <w:rPr>
          <w:rFonts w:eastAsia="SimSun"/>
        </w:rPr>
        <w:t xml:space="preserve">2) </w:t>
      </w:r>
      <w:r w:rsidR="00594408" w:rsidRPr="00594408">
        <w:rPr>
          <w:rFonts w:eastAsia="SimSun"/>
        </w:rPr>
        <w:t xml:space="preserve">A new IOC containing the FL requirements under </w:t>
      </w:r>
      <w:r w:rsidR="00594408" w:rsidRPr="00594408">
        <w:rPr>
          <w:rFonts w:ascii="Courier New" w:eastAsia="SimSun" w:hAnsi="Courier New" w:cs="Courier New"/>
          <w:sz w:val="22"/>
        </w:rPr>
        <w:t xml:space="preserve">MLTrainingFunction </w:t>
      </w:r>
      <w:r w:rsidR="00594408" w:rsidRPr="00594408">
        <w:rPr>
          <w:rFonts w:eastAsia="SimSun"/>
        </w:rPr>
        <w:t>(see TS 28.105 [2]). This IOC contains the following attributes:</w:t>
      </w:r>
    </w:p>
    <w:p w14:paraId="318B7BCB" w14:textId="20F5E826" w:rsidR="009F31F9" w:rsidRPr="00594408" w:rsidRDefault="00D54022" w:rsidP="00905A7A">
      <w:pPr>
        <w:pStyle w:val="B1"/>
        <w:rPr>
          <w:rFonts w:eastAsia="SimSun"/>
        </w:rPr>
      </w:pPr>
      <w:r>
        <w:rPr>
          <w:rFonts w:eastAsia="SimSun"/>
        </w:rPr>
        <w:t>-</w:t>
      </w:r>
      <w:r w:rsidR="00DC29FF">
        <w:rPr>
          <w:rFonts w:eastAsia="SimSun"/>
        </w:rPr>
        <w:tab/>
      </w:r>
      <w:r w:rsidR="00594408" w:rsidRPr="00594408">
        <w:rPr>
          <w:rFonts w:eastAsia="SimSun"/>
        </w:rPr>
        <w:t>FL client selection requirements for each type of ML model (identified by ML model Id) for which the ML training function acts as the FL server. The requirements could be minimal</w:t>
      </w:r>
      <w:r w:rsidR="00594408" w:rsidRPr="00594408">
        <w:rPr>
          <w:rFonts w:eastAsia="SimSun" w:hint="eastAsia"/>
          <w:lang w:eastAsia="zh-CN"/>
        </w:rPr>
        <w:t xml:space="preserve"> </w:t>
      </w:r>
      <w:r w:rsidR="00594408" w:rsidRPr="00594408">
        <w:rPr>
          <w:rFonts w:eastAsia="SimSun"/>
        </w:rPr>
        <w:t xml:space="preserve">available data samples (e.g., the number of available data samples), </w:t>
      </w:r>
      <w:r w:rsidR="00594408" w:rsidRPr="00594408">
        <w:rPr>
          <w:rFonts w:eastAsia="SimSun" w:hint="eastAsia"/>
          <w:lang w:eastAsia="zh-CN"/>
        </w:rPr>
        <w:t xml:space="preserve">minimal available time </w:t>
      </w:r>
      <w:r w:rsidR="006831DD" w:rsidRPr="006831DD">
        <w:rPr>
          <w:rFonts w:eastAsia="SimSun"/>
          <w:lang w:eastAsia="zh-CN"/>
        </w:rPr>
        <w:t>(e.g., the time window that the FL client is available for training)</w:t>
      </w:r>
      <w:r w:rsidR="006831DD">
        <w:rPr>
          <w:rFonts w:eastAsia="SimSun"/>
          <w:lang w:eastAsia="zh-CN"/>
        </w:rPr>
        <w:t xml:space="preserve">, </w:t>
      </w:r>
      <w:r w:rsidR="00594408" w:rsidRPr="00594408">
        <w:rPr>
          <w:rFonts w:eastAsia="SimSun"/>
        </w:rPr>
        <w:t>geographical location, minimal training performance score of the interim local ML model running on the local training data samples on the FL client.</w:t>
      </w:r>
    </w:p>
    <w:p w14:paraId="3D057B61" w14:textId="77777777" w:rsidR="00594408" w:rsidRPr="00594408" w:rsidRDefault="00594408" w:rsidP="00905A7A">
      <w:pPr>
        <w:ind w:left="284" w:hanging="284"/>
        <w:rPr>
          <w:rFonts w:eastAsia="SimSun"/>
        </w:rPr>
      </w:pPr>
      <w:r w:rsidRPr="00594408">
        <w:rPr>
          <w:rFonts w:eastAsia="SimSun"/>
        </w:rPr>
        <w:t>The IOC is illustrated by IOC XYZ in figure 5.1.10.4-1 below.</w:t>
      </w:r>
    </w:p>
    <w:p w14:paraId="165AFE4D" w14:textId="77777777" w:rsidR="00594408" w:rsidRPr="00594408" w:rsidRDefault="00594408" w:rsidP="00594408">
      <w:pPr>
        <w:ind w:left="900" w:hanging="270"/>
        <w:jc w:val="center"/>
        <w:rPr>
          <w:rFonts w:eastAsia="SimSun"/>
        </w:rPr>
      </w:pPr>
      <w:r w:rsidRPr="00594408">
        <w:rPr>
          <w:rFonts w:eastAsia="SimSun"/>
        </w:rPr>
        <w:object w:dxaOrig="3684" w:dyaOrig="3348" w14:anchorId="57ADEF56">
          <v:shape id="_x0000_i1027" type="#_x0000_t75" style="width:145.5pt;height:131.25pt" o:ole="">
            <v:imagedata r:id="rId16" o:title=""/>
          </v:shape>
          <o:OLEObject Type="Embed" ProgID="Visio.Drawing.15" ShapeID="_x0000_i1027" DrawAspect="Content" ObjectID="_1794226489" r:id="rId17"/>
        </w:object>
      </w:r>
    </w:p>
    <w:p w14:paraId="3BDA7D14" w14:textId="77777777" w:rsidR="00594408" w:rsidRPr="00594408" w:rsidRDefault="00594408" w:rsidP="00594408">
      <w:pPr>
        <w:ind w:left="900" w:hanging="270"/>
        <w:rPr>
          <w:rFonts w:eastAsia="SimSun"/>
        </w:rPr>
      </w:pPr>
    </w:p>
    <w:p w14:paraId="47FD4F71" w14:textId="77777777" w:rsidR="00594408" w:rsidRPr="00594408" w:rsidRDefault="00594408" w:rsidP="00594408">
      <w:pPr>
        <w:keepLines/>
        <w:spacing w:after="240"/>
        <w:jc w:val="center"/>
        <w:rPr>
          <w:rFonts w:ascii="Arial" w:eastAsia="SimSun" w:hAnsi="Arial"/>
          <w:b/>
        </w:rPr>
      </w:pPr>
      <w:r w:rsidRPr="00594408">
        <w:rPr>
          <w:rFonts w:ascii="Arial" w:eastAsia="SimSun" w:hAnsi="Arial"/>
          <w:b/>
        </w:rPr>
        <w:t>Figure 5.1.10.4-1: Example of NRM fragment for FL requirements</w:t>
      </w:r>
    </w:p>
    <w:p w14:paraId="5BDD8076" w14:textId="14D7C111" w:rsidR="00594408" w:rsidRPr="00594408" w:rsidRDefault="009F31F9" w:rsidP="00905A7A">
      <w:pPr>
        <w:rPr>
          <w:rFonts w:eastAsia="SimSun"/>
        </w:rPr>
      </w:pPr>
      <w:r>
        <w:rPr>
          <w:rFonts w:eastAsia="SimSun"/>
        </w:rPr>
        <w:t xml:space="preserve">3) </w:t>
      </w:r>
      <w:r w:rsidR="00594408" w:rsidRPr="00594408">
        <w:rPr>
          <w:rFonts w:eastAsia="SimSun"/>
        </w:rPr>
        <w:t xml:space="preserve">The IOC </w:t>
      </w:r>
      <w:r w:rsidR="00594408" w:rsidRPr="00594408">
        <w:rPr>
          <w:rFonts w:ascii="Courier New" w:eastAsia="SimSun" w:hAnsi="Courier New" w:cs="Courier New"/>
          <w:sz w:val="22"/>
        </w:rPr>
        <w:t>MLTrainingReport</w:t>
      </w:r>
      <w:r w:rsidR="00594408" w:rsidRPr="00594408">
        <w:rPr>
          <w:rFonts w:eastAsia="SimSun"/>
        </w:rPr>
        <w:t xml:space="preserve"> (see TS 28.105 [2]) extended with the following attributes:</w:t>
      </w:r>
    </w:p>
    <w:p w14:paraId="5B96039C" w14:textId="56CE9389" w:rsidR="00594408" w:rsidRPr="00594408" w:rsidRDefault="00D54022" w:rsidP="00905A7A">
      <w:pPr>
        <w:pStyle w:val="NO"/>
        <w:rPr>
          <w:rFonts w:eastAsia="SimSun"/>
        </w:rPr>
      </w:pPr>
      <w:r>
        <w:rPr>
          <w:rFonts w:eastAsia="SimSun"/>
        </w:rPr>
        <w:t>-</w:t>
      </w:r>
      <w:r w:rsidR="00DC29FF">
        <w:rPr>
          <w:rFonts w:eastAsia="SimSun"/>
        </w:rPr>
        <w:tab/>
      </w:r>
      <w:r w:rsidR="00594408" w:rsidRPr="00594408">
        <w:rPr>
          <w:rFonts w:eastAsia="SimSun"/>
        </w:rPr>
        <w:t xml:space="preserve">FL result, including the information </w:t>
      </w:r>
      <w:r w:rsidR="00594408" w:rsidRPr="00594408">
        <w:rPr>
          <w:rFonts w:eastAsia="SimSun" w:hint="eastAsia"/>
          <w:lang w:eastAsia="zh-CN"/>
        </w:rPr>
        <w:t>about the contribution of</w:t>
      </w:r>
      <w:r w:rsidR="00594408" w:rsidRPr="00594408">
        <w:rPr>
          <w:rFonts w:eastAsia="SimSun"/>
        </w:rPr>
        <w:t xml:space="preserve"> </w:t>
      </w:r>
      <w:r w:rsidR="00594408" w:rsidRPr="00594408">
        <w:rPr>
          <w:rFonts w:eastAsia="SimSun" w:hint="eastAsia"/>
          <w:lang w:eastAsia="zh-CN"/>
        </w:rPr>
        <w:t>each</w:t>
      </w:r>
      <w:r w:rsidR="00594408" w:rsidRPr="00594408">
        <w:rPr>
          <w:rFonts w:eastAsia="SimSun"/>
        </w:rPr>
        <w:t xml:space="preserve"> participating FL client</w:t>
      </w:r>
      <w:r w:rsidR="00594408" w:rsidRPr="00594408">
        <w:rPr>
          <w:rFonts w:eastAsia="SimSun" w:hint="eastAsia"/>
          <w:lang w:eastAsia="zh-CN"/>
        </w:rPr>
        <w:t xml:space="preserve"> to the FL process,</w:t>
      </w:r>
      <w:r w:rsidR="00594408" w:rsidRPr="00594408">
        <w:rPr>
          <w:rFonts w:eastAsia="SimSun"/>
        </w:rPr>
        <w:t xml:space="preserve"> </w:t>
      </w:r>
      <w:r w:rsidR="006831DD" w:rsidRPr="006831DD">
        <w:rPr>
          <w:rFonts w:eastAsia="SimSun"/>
        </w:rPr>
        <w:t>(e.g., number of training iterations each FL client has participated in)</w:t>
      </w:r>
      <w:r w:rsidR="006831DD">
        <w:rPr>
          <w:rFonts w:eastAsia="SimSun"/>
        </w:rPr>
        <w:t xml:space="preserve">, </w:t>
      </w:r>
      <w:r w:rsidR="00594408" w:rsidRPr="00594408">
        <w:rPr>
          <w:rFonts w:eastAsia="SimSun"/>
        </w:rPr>
        <w:t>and the performance score of the final global ML model running on the local training data set on each FL client.</w:t>
      </w:r>
    </w:p>
    <w:p w14:paraId="25156239" w14:textId="457B9D0E" w:rsidR="00594408" w:rsidRPr="00594408" w:rsidRDefault="00D54022" w:rsidP="00905A7A">
      <w:pPr>
        <w:pStyle w:val="NO"/>
        <w:rPr>
          <w:rFonts w:eastAsia="SimSun"/>
        </w:rPr>
      </w:pPr>
      <w:r>
        <w:rPr>
          <w:rFonts w:eastAsia="SimSun"/>
        </w:rPr>
        <w:t>-</w:t>
      </w:r>
      <w:r w:rsidR="00DC29FF">
        <w:rPr>
          <w:rFonts w:eastAsia="SimSun"/>
        </w:rPr>
        <w:tab/>
      </w:r>
      <w:r w:rsidR="00594408" w:rsidRPr="00594408">
        <w:rPr>
          <w:rFonts w:ascii="Courier New" w:eastAsia="SimSun" w:hAnsi="Courier New" w:cs="Courier New"/>
          <w:sz w:val="22"/>
        </w:rPr>
        <w:t>candidateFLClientID</w:t>
      </w:r>
      <w:r w:rsidR="00594408" w:rsidRPr="00594408">
        <w:rPr>
          <w:rFonts w:eastAsia="SimSun"/>
        </w:rPr>
        <w:t>, indicates the DN of the candidate FL client.</w:t>
      </w:r>
    </w:p>
    <w:p w14:paraId="08842F35" w14:textId="3244F003" w:rsidR="00594408" w:rsidRPr="00594408" w:rsidRDefault="00594408" w:rsidP="00905A7A">
      <w:pPr>
        <w:pStyle w:val="NO"/>
        <w:rPr>
          <w:rFonts w:eastAsia="SimSun"/>
        </w:rPr>
      </w:pPr>
      <w:r w:rsidRPr="00594408">
        <w:rPr>
          <w:rFonts w:eastAsia="SimSun" w:hint="eastAsia"/>
        </w:rPr>
        <w:t>N</w:t>
      </w:r>
      <w:r w:rsidR="004A34C4">
        <w:rPr>
          <w:rFonts w:eastAsia="SimSun"/>
        </w:rPr>
        <w:t>OTE</w:t>
      </w:r>
      <w:r w:rsidRPr="00594408">
        <w:rPr>
          <w:rFonts w:eastAsia="SimSun"/>
        </w:rPr>
        <w:t>:</w:t>
      </w:r>
      <w:r w:rsidR="00DC29FF">
        <w:rPr>
          <w:rFonts w:eastAsia="SimSun"/>
        </w:rPr>
        <w:tab/>
      </w:r>
      <w:r w:rsidRPr="00594408">
        <w:rPr>
          <w:rFonts w:eastAsia="SimSun"/>
        </w:rPr>
        <w:t>The criterion to calculate the contribution of each FL Client is to be further discussed in the normative phase.</w:t>
      </w:r>
    </w:p>
    <w:p w14:paraId="1EDE64C8" w14:textId="27E33BE5" w:rsidR="00E476D0" w:rsidRDefault="00E476D0" w:rsidP="00AB6263">
      <w:pPr>
        <w:pStyle w:val="Heading4"/>
      </w:pPr>
      <w:bookmarkStart w:id="182" w:name="_Toc183613576"/>
      <w:r w:rsidRPr="00AB6263">
        <w:t>5.1.10.5</w:t>
      </w:r>
      <w:r w:rsidRPr="00AB6263">
        <w:tab/>
        <w:t>Evaluation</w:t>
      </w:r>
      <w:bookmarkEnd w:id="182"/>
    </w:p>
    <w:p w14:paraId="1E94B760" w14:textId="77777777" w:rsidR="006831DD" w:rsidRPr="006831DD" w:rsidRDefault="006831DD" w:rsidP="006831DD">
      <w:r w:rsidRPr="006831DD">
        <w:t>The solution described in clause 5.1.10.4 proposes to enhance the MLTrainingFunction and MLTrainingReport IOC to support the management of different roles in Federated Learning. However, only management of HFL is supported in the possible solution and it may be further enhanced to support VFL in the future release. The introduced solution aligns with the current standards, which is feasible to be developed further in the normative specifications.</w:t>
      </w:r>
    </w:p>
    <w:p w14:paraId="4458A4F1" w14:textId="7CFF9AE5" w:rsidR="00927C36" w:rsidRPr="00927C36" w:rsidRDefault="00927C36" w:rsidP="00FF7546">
      <w:pPr>
        <w:pStyle w:val="Heading3"/>
        <w:rPr>
          <w:lang w:val="en-US"/>
        </w:rPr>
      </w:pPr>
      <w:bookmarkStart w:id="183" w:name="_Toc183613577"/>
      <w:r w:rsidRPr="00927C36">
        <w:t>5.1.</w:t>
      </w:r>
      <w:r>
        <w:t>11</w:t>
      </w:r>
      <w:r>
        <w:tab/>
      </w:r>
      <w:r w:rsidRPr="00927C36">
        <w:t>ML Authentication</w:t>
      </w:r>
      <w:bookmarkEnd w:id="183"/>
    </w:p>
    <w:p w14:paraId="17BC91D6" w14:textId="5F6CA320" w:rsidR="00927C36" w:rsidRPr="00927C36" w:rsidRDefault="00927C36" w:rsidP="00FF7546">
      <w:pPr>
        <w:pStyle w:val="Heading4"/>
      </w:pPr>
      <w:bookmarkStart w:id="184" w:name="_Toc183613578"/>
      <w:r w:rsidRPr="00927C36">
        <w:t>5.1.</w:t>
      </w:r>
      <w:r>
        <w:t>11</w:t>
      </w:r>
      <w:r w:rsidRPr="00927C36">
        <w:t>.1</w:t>
      </w:r>
      <w:r>
        <w:tab/>
      </w:r>
      <w:r w:rsidRPr="00927C36">
        <w:t>Description</w:t>
      </w:r>
      <w:bookmarkEnd w:id="184"/>
    </w:p>
    <w:p w14:paraId="383381E1" w14:textId="4030A1A7" w:rsidR="00927C36" w:rsidRPr="00927C36" w:rsidRDefault="00927C36" w:rsidP="00927C36">
      <w:r w:rsidRPr="00927C36">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927C36">
        <w:t>entities</w:t>
      </w:r>
      <w:r w:rsidRPr="00927C36">
        <w:t xml:space="preserve"> will participate in the ML training process, thereby maintaining integrity, accuracy and reliability of the overall ML model.</w:t>
      </w:r>
    </w:p>
    <w:p w14:paraId="2B0A64FD" w14:textId="77777777" w:rsidR="00927C36" w:rsidRPr="00927C36" w:rsidRDefault="00927C36" w:rsidP="00927C36">
      <w:r w:rsidRPr="00927C36">
        <w:t>As part of the training process, each participating entity should authenticate. The ML training function is responsible for validating these authentications to ensure that all entities participating on the ML Training process are verified.</w:t>
      </w:r>
    </w:p>
    <w:p w14:paraId="15DFB113" w14:textId="78D40C17" w:rsidR="00927C36" w:rsidRPr="00927C36" w:rsidRDefault="00927C36" w:rsidP="00927C36">
      <w:r w:rsidRPr="00927C36">
        <w:t>The existing authentication mechanisms specified in TS 28.533 [</w:t>
      </w:r>
      <w:r w:rsidR="00E1160C">
        <w:t>7</w:t>
      </w:r>
      <w:r w:rsidRPr="00927C36">
        <w:t>], clause 4.9.1,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4198EA89" w14:textId="700B306E" w:rsidR="00927C36" w:rsidRPr="00927C36" w:rsidRDefault="00927C36" w:rsidP="00927C36">
      <w:pPr>
        <w:pStyle w:val="Heading4"/>
      </w:pPr>
      <w:bookmarkStart w:id="185" w:name="_Toc183613579"/>
      <w:r w:rsidRPr="00927C36">
        <w:t>5.1.</w:t>
      </w:r>
      <w:r>
        <w:t>11</w:t>
      </w:r>
      <w:r w:rsidRPr="00927C36">
        <w:t>.2</w:t>
      </w:r>
      <w:r>
        <w:tab/>
      </w:r>
      <w:r w:rsidRPr="00927C36">
        <w:t>Potential Requirements</w:t>
      </w:r>
      <w:bookmarkEnd w:id="185"/>
    </w:p>
    <w:p w14:paraId="68AF8FFE" w14:textId="0C3BFE8C" w:rsidR="00927C36" w:rsidRPr="00927C36" w:rsidRDefault="00927C36" w:rsidP="00927C36">
      <w:r w:rsidRPr="00927C36">
        <w:rPr>
          <w:b/>
          <w:bCs/>
        </w:rPr>
        <w:t>REQ-ML_AUTH-01:</w:t>
      </w:r>
      <w:r w:rsidRPr="00927C36">
        <w:t xml:space="preserve"> The ML training MnS producer should support the capability to authenticate all participating entities involved in a training process.</w:t>
      </w:r>
    </w:p>
    <w:p w14:paraId="323400EE" w14:textId="6161A43A" w:rsidR="00927C36" w:rsidRPr="008F1A5E" w:rsidRDefault="00927C36" w:rsidP="008F1A5E">
      <w:pPr>
        <w:pStyle w:val="Heading4"/>
      </w:pPr>
      <w:bookmarkStart w:id="186" w:name="_Toc183613580"/>
      <w:r w:rsidRPr="008F1A5E">
        <w:t>5.1.11.3</w:t>
      </w:r>
      <w:r w:rsidRPr="008F1A5E">
        <w:tab/>
        <w:t>Possible Solution</w:t>
      </w:r>
      <w:bookmarkEnd w:id="186"/>
    </w:p>
    <w:p w14:paraId="10147564" w14:textId="79E0D898" w:rsidR="00927C36" w:rsidRPr="00927C36" w:rsidRDefault="00927C36" w:rsidP="00927C36">
      <w:pPr>
        <w:rPr>
          <w:rFonts w:ascii="Arial" w:hAnsi="Arial"/>
          <w:sz w:val="24"/>
        </w:rPr>
      </w:pPr>
      <w:r w:rsidRPr="00927C36">
        <w:t>The authentication mechanisms specified in TS 28.533 [</w:t>
      </w:r>
      <w:r w:rsidR="00E1160C">
        <w:t>7</w:t>
      </w:r>
      <w:r w:rsidRPr="00927C36">
        <w:t xml:space="preserve">], clause 4.9.1, provide the necessary framework for ML authentication in centralized, distributed, and federated learning environments. These mechanisms include secure </w:t>
      </w:r>
      <w:r w:rsidRPr="00927C36">
        <w:lastRenderedPageBreak/>
        <w:t>methods such as certificates, tokens, and mutual authentication protocols, ensuring that only authorized entities participate in the ML model training process.</w:t>
      </w:r>
    </w:p>
    <w:p w14:paraId="7BE84961" w14:textId="2E2939C0" w:rsidR="00927C36" w:rsidRPr="008F1A5E" w:rsidRDefault="00927C36" w:rsidP="008F1A5E">
      <w:pPr>
        <w:pStyle w:val="Heading4"/>
      </w:pPr>
      <w:bookmarkStart w:id="187" w:name="_Toc183613581"/>
      <w:r w:rsidRPr="008F1A5E">
        <w:t>5.1.11.4</w:t>
      </w:r>
      <w:r w:rsidR="008F1A5E" w:rsidRPr="008F1A5E">
        <w:tab/>
      </w:r>
      <w:r w:rsidRPr="008F1A5E">
        <w:t>Evaluation</w:t>
      </w:r>
      <w:bookmarkEnd w:id="187"/>
    </w:p>
    <w:p w14:paraId="436DA1DF" w14:textId="41E2445E" w:rsidR="00927C36" w:rsidRPr="00927C36" w:rsidRDefault="00927C36" w:rsidP="00927C36">
      <w:r w:rsidRPr="00927C36">
        <w:t>The solution in clause 5.1.</w:t>
      </w:r>
      <w:r>
        <w:t>11</w:t>
      </w:r>
      <w:r w:rsidRPr="00927C36">
        <w:t>.3 is feasible, offering a simple and efficient approach by reusing the existing authentication mechanisms from TS 28.533</w:t>
      </w:r>
      <w:r w:rsidR="000B2914">
        <w:t xml:space="preserve"> [</w:t>
      </w:r>
      <w:r w:rsidR="00E1160C">
        <w:t>7</w:t>
      </w:r>
      <w:r w:rsidR="000B2914">
        <w:t>]</w:t>
      </w:r>
      <w:r w:rsidRPr="00927C36">
        <w:t>. This approach minimizes complexity and requires no additional development in the normative specifications. Any more advanced solutions, if necessary, would require further investigation.</w:t>
      </w:r>
      <w:r w:rsidRPr="00927C36">
        <w:rPr>
          <w:rFonts w:ascii="Arial" w:hAnsi="Arial" w:cs="Arial"/>
          <w:vanish/>
          <w:sz w:val="16"/>
          <w:szCs w:val="16"/>
          <w:lang w:val="en-US"/>
        </w:rPr>
        <w:t>Bottom of Form</w:t>
      </w:r>
    </w:p>
    <w:p w14:paraId="77C9590D" w14:textId="4AADC684" w:rsidR="008F1A5E" w:rsidRPr="008F1A5E" w:rsidRDefault="008F1A5E" w:rsidP="00FF7546">
      <w:pPr>
        <w:pStyle w:val="Heading3"/>
        <w:rPr>
          <w:rFonts w:eastAsia="SimSun"/>
        </w:rPr>
      </w:pPr>
      <w:bookmarkStart w:id="188" w:name="_Toc183613582"/>
      <w:r w:rsidRPr="008F1A5E">
        <w:rPr>
          <w:rFonts w:eastAsia="SimSun"/>
        </w:rPr>
        <w:t>5.1.</w:t>
      </w:r>
      <w:r>
        <w:rPr>
          <w:rFonts w:eastAsia="SimSun"/>
        </w:rPr>
        <w:t>12</w:t>
      </w:r>
      <w:r w:rsidR="00091E62">
        <w:rPr>
          <w:rFonts w:eastAsia="SimSun"/>
        </w:rPr>
        <w:tab/>
      </w:r>
      <w:r w:rsidRPr="008F1A5E">
        <w:rPr>
          <w:rFonts w:eastAsia="SimSun"/>
        </w:rPr>
        <w:t>AI/ML prediction latency</w:t>
      </w:r>
      <w:bookmarkEnd w:id="188"/>
    </w:p>
    <w:p w14:paraId="026A4EBF" w14:textId="562B1CCE" w:rsidR="008F1A5E" w:rsidRPr="008F1A5E" w:rsidRDefault="008F1A5E" w:rsidP="008F1A5E">
      <w:pPr>
        <w:pStyle w:val="Heading4"/>
        <w:rPr>
          <w:rFonts w:eastAsia="SimSun"/>
        </w:rPr>
      </w:pPr>
      <w:bookmarkStart w:id="189" w:name="_Toc183613583"/>
      <w:r w:rsidRPr="008F1A5E">
        <w:rPr>
          <w:rFonts w:eastAsia="SimSun"/>
        </w:rPr>
        <w:t>5.1.</w:t>
      </w:r>
      <w:r>
        <w:rPr>
          <w:rFonts w:eastAsia="SimSun"/>
        </w:rPr>
        <w:t>12</w:t>
      </w:r>
      <w:r w:rsidRPr="008F1A5E">
        <w:rPr>
          <w:rFonts w:eastAsia="SimSun"/>
        </w:rPr>
        <w:t>.1</w:t>
      </w:r>
      <w:r w:rsidR="00091E62">
        <w:rPr>
          <w:rFonts w:eastAsia="SimSun"/>
        </w:rPr>
        <w:tab/>
      </w:r>
      <w:r w:rsidRPr="008F1A5E">
        <w:rPr>
          <w:rFonts w:eastAsia="SimSun"/>
        </w:rPr>
        <w:t>Description</w:t>
      </w:r>
      <w:bookmarkEnd w:id="189"/>
    </w:p>
    <w:p w14:paraId="435BB527" w14:textId="77777777" w:rsidR="008F1A5E" w:rsidRPr="008F1A5E" w:rsidRDefault="008F1A5E" w:rsidP="008F1A5E">
      <w:pPr>
        <w:jc w:val="both"/>
        <w:rPr>
          <w:rFonts w:eastAsia="SimSun"/>
        </w:rPr>
      </w:pPr>
      <w:r w:rsidRPr="008F1A5E">
        <w:rPr>
          <w:rFonts w:eastAsia="SimSun"/>
        </w:rPr>
        <w:t xml:space="preserve">AI/ML prediction latency refers to the time it takes for an ML model to process an input and produce an output. </w:t>
      </w:r>
      <w:r w:rsidRPr="008F1A5E">
        <w:rPr>
          <w:rFonts w:eastAsia="SimSun"/>
          <w:lang w:val="en-US"/>
        </w:rPr>
        <w:t xml:space="preserve">This is a critical metric for real-time AI/ML enabled use cases </w:t>
      </w:r>
      <w:r w:rsidRPr="008F1A5E">
        <w:rPr>
          <w:rFonts w:eastAsia="SimSun"/>
        </w:rPr>
        <w:t>where quick responses are essential.</w:t>
      </w:r>
      <w:r w:rsidRPr="008F1A5E">
        <w:rPr>
          <w:rFonts w:eastAsia="SimSun"/>
          <w:lang w:val="en-US"/>
        </w:rPr>
        <w:t xml:space="preserve"> It is important to have the awareness of AI/ML prediction latency as well as to allow consumer to indicate the requirements regarding the AI/ML prediction latency.</w:t>
      </w:r>
    </w:p>
    <w:p w14:paraId="304162C0" w14:textId="22F8AF3C" w:rsidR="008F1A5E" w:rsidRPr="008F1A5E" w:rsidRDefault="008F1A5E" w:rsidP="008F1A5E">
      <w:pPr>
        <w:pStyle w:val="Heading4"/>
      </w:pPr>
      <w:bookmarkStart w:id="190" w:name="_Toc183613584"/>
      <w:r w:rsidRPr="008F1A5E">
        <w:t>5.1.</w:t>
      </w:r>
      <w:r w:rsidRPr="008F1A5E">
        <w:rPr>
          <w:rFonts w:eastAsia="SimSun"/>
        </w:rPr>
        <w:t>12</w:t>
      </w:r>
      <w:r w:rsidRPr="008F1A5E">
        <w:t>.2</w:t>
      </w:r>
      <w:r w:rsidR="00091E62">
        <w:tab/>
      </w:r>
      <w:r w:rsidRPr="008F1A5E">
        <w:t>Use cases</w:t>
      </w:r>
      <w:bookmarkEnd w:id="190"/>
    </w:p>
    <w:p w14:paraId="57763877" w14:textId="1C1C9DA6" w:rsidR="008F1A5E" w:rsidRPr="008F1A5E" w:rsidRDefault="008F1A5E" w:rsidP="008F1A5E">
      <w:pPr>
        <w:pStyle w:val="Heading5"/>
      </w:pPr>
      <w:bookmarkStart w:id="191" w:name="_Toc183613585"/>
      <w:r w:rsidRPr="008F1A5E">
        <w:t>5.1.</w:t>
      </w:r>
      <w:r w:rsidRPr="008F1A5E">
        <w:rPr>
          <w:rFonts w:eastAsia="SimSun"/>
        </w:rPr>
        <w:t>12</w:t>
      </w:r>
      <w:r w:rsidRPr="008F1A5E">
        <w:t>.2.1</w:t>
      </w:r>
      <w:r w:rsidR="00091E62">
        <w:tab/>
      </w:r>
      <w:r w:rsidRPr="008F1A5E">
        <w:t>AI/ML prediction latency during ML model training</w:t>
      </w:r>
      <w:bookmarkEnd w:id="191"/>
    </w:p>
    <w:p w14:paraId="6D610977" w14:textId="77777777" w:rsidR="008F1A5E" w:rsidRPr="008F1A5E" w:rsidRDefault="008F1A5E" w:rsidP="008F1A5E">
      <w:pPr>
        <w:jc w:val="both"/>
        <w:rPr>
          <w:rFonts w:eastAsia="SimSun"/>
          <w:lang w:val="en-US"/>
        </w:rPr>
      </w:pPr>
      <w:r w:rsidRPr="008F1A5E">
        <w:rPr>
          <w:rFonts w:eastAsia="SimSun"/>
        </w:rPr>
        <w:t>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w:t>
      </w:r>
      <w:r w:rsidRPr="008F1A5E">
        <w:rPr>
          <w:rFonts w:eastAsia="SimSun"/>
          <w:lang w:val="en-US"/>
        </w:rPr>
        <w:t xml:space="preserve"> </w:t>
      </w:r>
    </w:p>
    <w:p w14:paraId="3EB50B13" w14:textId="1E29596C" w:rsidR="008F1A5E" w:rsidRPr="008F1A5E" w:rsidRDefault="008F1A5E" w:rsidP="008F1A5E">
      <w:pPr>
        <w:jc w:val="both"/>
        <w:rPr>
          <w:rFonts w:eastAsia="SimSun"/>
          <w:lang w:val="en-US"/>
        </w:rPr>
      </w:pPr>
      <w:r w:rsidRPr="008F1A5E">
        <w:rPr>
          <w:rFonts w:eastAsia="SimSun"/>
          <w:lang w:val="en-US"/>
        </w:rPr>
        <w:t xml:space="preserve">To meet these latency requirements, the ML training MnS producer can employ various optimization techniques during model training (e.g., quantization, pruning). </w:t>
      </w:r>
    </w:p>
    <w:p w14:paraId="243F0CB0" w14:textId="72F5D438" w:rsidR="008F1A5E" w:rsidRPr="008F1A5E" w:rsidRDefault="008F1A5E" w:rsidP="008F1A5E">
      <w:pPr>
        <w:jc w:val="both"/>
        <w:rPr>
          <w:rFonts w:eastAsia="SimSun"/>
          <w:lang w:val="en-US"/>
        </w:rPr>
      </w:pPr>
      <w:r w:rsidRPr="008F1A5E">
        <w:rPr>
          <w:rFonts w:eastAsia="SimSun"/>
          <w:lang w:val="en-US"/>
        </w:rPr>
        <w:t xml:space="preserve">By carefully selecting and applying optimization techniques, the ML training MnS producer can ensure that the trained ML model meets the specified latency requirements, thereby enabling real-time performance in critical use cases. </w:t>
      </w:r>
    </w:p>
    <w:p w14:paraId="21D6733D" w14:textId="2CD17A92" w:rsidR="008F1A5E" w:rsidRPr="008F1A5E" w:rsidRDefault="008F1A5E" w:rsidP="008F1A5E">
      <w:pPr>
        <w:pStyle w:val="Heading4"/>
        <w:rPr>
          <w:rFonts w:eastAsia="SimSun"/>
          <w:lang w:eastAsia="zh-CN"/>
        </w:rPr>
      </w:pPr>
      <w:bookmarkStart w:id="192" w:name="_Toc172570814"/>
      <w:bookmarkStart w:id="193" w:name="_Toc183613586"/>
      <w:r w:rsidRPr="008F1A5E">
        <w:rPr>
          <w:rFonts w:eastAsia="SimSun"/>
          <w:lang w:eastAsia="zh-CN"/>
        </w:rPr>
        <w:t>5.1.</w:t>
      </w:r>
      <w:r>
        <w:rPr>
          <w:rFonts w:eastAsia="SimSun"/>
          <w:lang w:eastAsia="zh-CN"/>
        </w:rPr>
        <w:t>12</w:t>
      </w:r>
      <w:r w:rsidRPr="008F1A5E">
        <w:rPr>
          <w:rFonts w:eastAsia="SimSun"/>
          <w:lang w:eastAsia="zh-CN"/>
        </w:rPr>
        <w:t>.3</w:t>
      </w:r>
      <w:r w:rsidR="00091E62">
        <w:rPr>
          <w:rFonts w:eastAsia="SimSun"/>
          <w:lang w:eastAsia="zh-CN"/>
        </w:rPr>
        <w:tab/>
      </w:r>
      <w:r w:rsidRPr="008F1A5E">
        <w:rPr>
          <w:rFonts w:eastAsia="SimSun"/>
          <w:lang w:eastAsia="zh-CN"/>
        </w:rPr>
        <w:t>Potential requirements</w:t>
      </w:r>
      <w:bookmarkEnd w:id="192"/>
      <w:bookmarkEnd w:id="193"/>
    </w:p>
    <w:p w14:paraId="3B0FA096" w14:textId="77777777" w:rsidR="008F1A5E" w:rsidRDefault="008F1A5E" w:rsidP="008F1A5E">
      <w:pPr>
        <w:jc w:val="both"/>
        <w:rPr>
          <w:rFonts w:eastAsia="SimSun"/>
          <w:color w:val="000000"/>
        </w:rPr>
      </w:pPr>
      <w:r w:rsidRPr="000B2914">
        <w:rPr>
          <w:rFonts w:eastAsia="SimSun"/>
          <w:b/>
          <w:bCs/>
          <w:color w:val="000000"/>
        </w:rPr>
        <w:t>REQ-AI/ML_Train_Latency-1</w:t>
      </w:r>
      <w:r w:rsidRPr="000B2914">
        <w:rPr>
          <w:rFonts w:eastAsia="SimSun"/>
          <w:color w:val="000000"/>
        </w:rPr>
        <w:t>: The 3GPP management system should have a capability allowing an authorized MnS consumer to provide the accepted AI/ML prediction latency requirements.</w:t>
      </w:r>
    </w:p>
    <w:p w14:paraId="6AA40004" w14:textId="33A90D9C" w:rsidR="00585E9D" w:rsidRDefault="00585E9D" w:rsidP="00905A7A">
      <w:pPr>
        <w:pStyle w:val="Heading4"/>
        <w:rPr>
          <w:rFonts w:eastAsia="SimSun"/>
        </w:rPr>
      </w:pPr>
      <w:bookmarkStart w:id="194" w:name="_Toc175588980"/>
      <w:bookmarkStart w:id="195" w:name="_Toc183613587"/>
      <w:r w:rsidRPr="00585E9D">
        <w:rPr>
          <w:rFonts w:eastAsia="SimSun"/>
        </w:rPr>
        <w:t>5.1.12.4</w:t>
      </w:r>
      <w:r>
        <w:rPr>
          <w:rFonts w:eastAsia="SimSun"/>
        </w:rPr>
        <w:tab/>
      </w:r>
      <w:r w:rsidRPr="00585E9D">
        <w:rPr>
          <w:rFonts w:eastAsia="SimSun"/>
        </w:rPr>
        <w:t>Possible solutions</w:t>
      </w:r>
      <w:bookmarkEnd w:id="195"/>
    </w:p>
    <w:p w14:paraId="08CC80F3" w14:textId="585C5E8C" w:rsidR="00585E9D" w:rsidRPr="00585E9D" w:rsidRDefault="00585E9D" w:rsidP="00585E9D">
      <w:pPr>
        <w:jc w:val="both"/>
        <w:rPr>
          <w:rFonts w:eastAsia="SimSun"/>
          <w:color w:val="000000"/>
          <w:lang w:val="en-US"/>
        </w:rPr>
      </w:pPr>
      <w:r w:rsidRPr="00585E9D">
        <w:rPr>
          <w:rFonts w:eastAsia="SimSun"/>
          <w:color w:val="000000"/>
        </w:rPr>
        <w:t xml:space="preserve">Introduce a new attribute, e.g., expectedPredictionLatency, in the MLTrainingRequest IoC requested by an authorized MnS consumer to the ML training MnS producer. This attribute is an upperbound on the duration that it should take for an ML model prediction. </w:t>
      </w:r>
      <w:r w:rsidRPr="00585E9D">
        <w:rPr>
          <w:rFonts w:eastAsia="SimSun"/>
          <w:color w:val="000000"/>
          <w:lang w:val="en-US"/>
        </w:rPr>
        <w:t xml:space="preserve">To meet these latency requirements, the ML training MnS producer can employ various optimization techniques during model training (e.g., quantization, pruning) which is internal to the ML training MnS producer. </w:t>
      </w:r>
    </w:p>
    <w:p w14:paraId="287B8DB8" w14:textId="293D8966" w:rsidR="00585E9D" w:rsidRPr="00585E9D" w:rsidRDefault="00585E9D" w:rsidP="00905A7A">
      <w:pPr>
        <w:pStyle w:val="Heading4"/>
        <w:rPr>
          <w:rFonts w:eastAsia="SimSun"/>
        </w:rPr>
      </w:pPr>
      <w:bookmarkStart w:id="196" w:name="_Toc183613588"/>
      <w:r w:rsidRPr="00585E9D">
        <w:rPr>
          <w:rFonts w:eastAsia="SimSun"/>
        </w:rPr>
        <w:t>5.1.12.5</w:t>
      </w:r>
      <w:r>
        <w:rPr>
          <w:rFonts w:eastAsia="SimSun"/>
        </w:rPr>
        <w:tab/>
      </w:r>
      <w:r w:rsidRPr="00585E9D">
        <w:rPr>
          <w:rFonts w:eastAsia="SimSun"/>
        </w:rPr>
        <w:t>Evaluation</w:t>
      </w:r>
      <w:bookmarkEnd w:id="196"/>
    </w:p>
    <w:bookmarkEnd w:id="194"/>
    <w:p w14:paraId="26F8A276" w14:textId="77777777" w:rsidR="00585E9D" w:rsidRPr="00585E9D" w:rsidRDefault="00585E9D" w:rsidP="00585E9D">
      <w:pPr>
        <w:jc w:val="both"/>
        <w:rPr>
          <w:rFonts w:eastAsia="SimSun"/>
          <w:color w:val="000000"/>
        </w:rPr>
      </w:pPr>
      <w:r w:rsidRPr="00585E9D">
        <w:rPr>
          <w:rFonts w:eastAsia="SimSun"/>
          <w:color w:val="000000"/>
        </w:rPr>
        <w:t xml:space="preserve">The solution described in clause 5.1.12.4 proposes the addition of new attributes to the MLTrainingRequest IoC to enable the MnS consumer to request AI/ML prediction latency from the ML training MnS producer. Therefore, the solution described in clause 5.1.12.4 is a feasible solution to be developed further in the normative specifications. </w:t>
      </w:r>
    </w:p>
    <w:p w14:paraId="7D441B39" w14:textId="68CB148D" w:rsidR="00BD6714" w:rsidRPr="00AB6263" w:rsidRDefault="00BD6714" w:rsidP="00AB6263">
      <w:pPr>
        <w:pStyle w:val="Heading2"/>
      </w:pPr>
      <w:bookmarkStart w:id="197" w:name="_Toc183613589"/>
      <w:r w:rsidRPr="00AB6263">
        <w:lastRenderedPageBreak/>
        <w:t>5.</w:t>
      </w:r>
      <w:r w:rsidR="005D74BF">
        <w:t>2</w:t>
      </w:r>
      <w:r w:rsidRPr="00AB6263">
        <w:tab/>
        <w:t>AI/ML inference emulation</w:t>
      </w:r>
      <w:bookmarkEnd w:id="197"/>
    </w:p>
    <w:p w14:paraId="38D5508B" w14:textId="20ECCE90" w:rsidR="00BD6714" w:rsidRPr="00F34641" w:rsidRDefault="00BD6714" w:rsidP="00BD6714">
      <w:pPr>
        <w:pStyle w:val="Heading3"/>
      </w:pPr>
      <w:bookmarkStart w:id="198" w:name="_Toc183613590"/>
      <w:r w:rsidRPr="00F34641">
        <w:t>5.</w:t>
      </w:r>
      <w:r w:rsidR="005D74BF">
        <w:t>2</w:t>
      </w:r>
      <w:r w:rsidRPr="00F34641">
        <w:t>.1</w:t>
      </w:r>
      <w:r w:rsidRPr="00F34641">
        <w:tab/>
        <w:t>ML inference emulation</w:t>
      </w:r>
      <w:bookmarkEnd w:id="198"/>
    </w:p>
    <w:p w14:paraId="42343539" w14:textId="032075AE" w:rsidR="00BD6714" w:rsidRPr="00AF5C2B" w:rsidRDefault="00BD6714" w:rsidP="00631B20">
      <w:pPr>
        <w:pStyle w:val="Heading4"/>
      </w:pPr>
      <w:bookmarkStart w:id="199" w:name="_Toc183613591"/>
      <w:r w:rsidRPr="00AF5C2B">
        <w:t>5.</w:t>
      </w:r>
      <w:r w:rsidR="005D74BF">
        <w:t>2</w:t>
      </w:r>
      <w:r>
        <w:t>.</w:t>
      </w:r>
      <w:r w:rsidR="00824AC4">
        <w:t>1.1</w:t>
      </w:r>
      <w:r w:rsidRPr="00AF5C2B">
        <w:tab/>
        <w:t>Description</w:t>
      </w:r>
      <w:bookmarkEnd w:id="199"/>
    </w:p>
    <w:p w14:paraId="76B71037" w14:textId="77777777" w:rsidR="00084EEF" w:rsidRPr="00084EEF" w:rsidRDefault="00084EEF" w:rsidP="00084EEF">
      <w:pPr>
        <w:spacing w:line="264" w:lineRule="auto"/>
      </w:pPr>
      <w:r w:rsidRPr="00084EEF">
        <w:t>A trained ML model can be used for inference within the stated scope e.g. on a managed function or in a management function. Accordingly, there may be an AI/ML inference MnS producer that is responsible for executing the inference process.</w:t>
      </w:r>
    </w:p>
    <w:p w14:paraId="315EEC34" w14:textId="45C10421" w:rsidR="00BD6714" w:rsidRPr="00AF5C2B" w:rsidRDefault="00BD6714" w:rsidP="00631B20">
      <w:pPr>
        <w:pStyle w:val="Heading4"/>
      </w:pPr>
      <w:bookmarkStart w:id="200" w:name="_Toc183613592"/>
      <w:r w:rsidRPr="00AF5C2B">
        <w:t>5.</w:t>
      </w:r>
      <w:r w:rsidR="005D74BF">
        <w:t>2</w:t>
      </w:r>
      <w:r>
        <w:t>.</w:t>
      </w:r>
      <w:r w:rsidR="00631B20">
        <w:t>1.2</w:t>
      </w:r>
      <w:r w:rsidRPr="00AF5C2B">
        <w:tab/>
        <w:t>Use cases</w:t>
      </w:r>
      <w:bookmarkEnd w:id="200"/>
    </w:p>
    <w:p w14:paraId="21985126" w14:textId="72371C79" w:rsidR="00BD6714" w:rsidRPr="00AF5C2B" w:rsidRDefault="00BD6714" w:rsidP="005F146A">
      <w:pPr>
        <w:pStyle w:val="Heading5"/>
      </w:pPr>
      <w:bookmarkStart w:id="201" w:name="_Toc183613593"/>
      <w:r w:rsidRPr="00AF5C2B">
        <w:t>5.</w:t>
      </w:r>
      <w:r w:rsidR="005D74BF">
        <w:t>2</w:t>
      </w:r>
      <w:r w:rsidR="008E0273">
        <w:t>.</w:t>
      </w:r>
      <w:r w:rsidR="00631B20">
        <w:t>1</w:t>
      </w:r>
      <w:r w:rsidR="005F146A">
        <w:t>.2.</w:t>
      </w:r>
      <w:r w:rsidR="008E0273">
        <w:t>1</w:t>
      </w:r>
      <w:r w:rsidR="008E0273">
        <w:tab/>
      </w:r>
      <w:r w:rsidRPr="00AF5C2B">
        <w:t>AI/ML inference emulation</w:t>
      </w:r>
      <w:bookmarkEnd w:id="201"/>
      <w:r w:rsidRPr="00AF5C2B">
        <w:t xml:space="preserve"> </w:t>
      </w:r>
    </w:p>
    <w:p w14:paraId="3F54E7D7" w14:textId="661EA1DE" w:rsidR="00084EEF" w:rsidRPr="00084EEF" w:rsidRDefault="00084EEF" w:rsidP="00084EEF">
      <w:pPr>
        <w:keepNext/>
        <w:keepLines/>
        <w:spacing w:line="264" w:lineRule="auto"/>
        <w:rPr>
          <w:rFonts w:cs="Arial"/>
        </w:rPr>
      </w:pPr>
      <w:r w:rsidRPr="00084EEF">
        <w:rPr>
          <w:rFonts w:cs="Arial"/>
        </w:rPr>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374EF30E" w14:textId="40E1099D" w:rsidR="00084EEF" w:rsidRPr="00084EEF" w:rsidRDefault="00084EEF" w:rsidP="00084EEF">
      <w:pPr>
        <w:keepNext/>
        <w:keepLines/>
        <w:spacing w:line="264" w:lineRule="auto"/>
        <w:rPr>
          <w:rFonts w:cs="Arial"/>
        </w:rPr>
      </w:pPr>
      <w:r w:rsidRPr="00084EEF">
        <w:rPr>
          <w:rFonts w:cs="Arial"/>
        </w:rPr>
        <w:t>In principle, the two operations are similar on a functional level, where both of them check the ML performance against given context or data to ensure the ML functionality is performing correctly. However</w:t>
      </w:r>
      <w:r w:rsidR="0004770F">
        <w:rPr>
          <w:rFonts w:cs="Arial"/>
        </w:rPr>
        <w:t>,</w:t>
      </w:r>
      <w:r w:rsidRPr="00084EEF">
        <w:rPr>
          <w:rFonts w:cs="Arial"/>
        </w:rPr>
        <w:t xml:space="preserve"> inference emulation involves interactions with third parties, e.g. the operators who use the ML model or third-party systems that may rely on the results computed by the ML model. </w:t>
      </w:r>
    </w:p>
    <w:p w14:paraId="6ACF32A8" w14:textId="77777777" w:rsidR="00084EEF" w:rsidRPr="00084EEF" w:rsidRDefault="00084EEF" w:rsidP="00905A7A">
      <w:r w:rsidRPr="00084EEF">
        <w:t>For these reasons, it is necessary to support inference emulation, specifically to support means:</w:t>
      </w:r>
    </w:p>
    <w:p w14:paraId="29D73751" w14:textId="1413421A" w:rsidR="00084EEF" w:rsidRPr="00084EEF" w:rsidRDefault="00D54022" w:rsidP="00905A7A">
      <w:pPr>
        <w:pStyle w:val="B1"/>
      </w:pPr>
      <w:r>
        <w:t>-</w:t>
      </w:r>
      <w:r w:rsidR="00DC29FF">
        <w:tab/>
      </w:r>
      <w:r w:rsidR="00084EEF" w:rsidRPr="00084EEF">
        <w:t>Enabling a given MnS consumer to request for a specific AI/ML capability to be executed in ML inference emulator environment.</w:t>
      </w:r>
    </w:p>
    <w:p w14:paraId="36023596" w14:textId="4ABF3153" w:rsidR="009F31F9" w:rsidRPr="00084EEF" w:rsidRDefault="00D54022" w:rsidP="00905A7A">
      <w:pPr>
        <w:pStyle w:val="B1"/>
      </w:pPr>
      <w:r>
        <w:t>-</w:t>
      </w:r>
      <w:r w:rsidR="00DC29FF">
        <w:tab/>
      </w:r>
      <w:r w:rsidR="00084EEF" w:rsidRPr="00084EEF">
        <w:t>For a given MnS consumer to request a specific ML inference emulator to execute a given AI/ML capability.</w:t>
      </w:r>
    </w:p>
    <w:p w14:paraId="6BEA016E" w14:textId="120A86AF" w:rsidR="00084EEF" w:rsidRPr="00084EEF" w:rsidRDefault="00D54022" w:rsidP="00905A7A">
      <w:pPr>
        <w:pStyle w:val="B1"/>
      </w:pPr>
      <w:r>
        <w:t>-</w:t>
      </w:r>
      <w:r w:rsidR="00DC29FF">
        <w:tab/>
      </w:r>
      <w:r w:rsidR="00084EEF" w:rsidRPr="00084EEF">
        <w:t>For a managed function to act as a ML inference emulator and execute AI/ML capabilities in a controlled way.</w:t>
      </w:r>
    </w:p>
    <w:p w14:paraId="0B45C34A" w14:textId="77777777" w:rsidR="00084EEF" w:rsidRPr="00084EEF" w:rsidRDefault="00084EEF" w:rsidP="00084EEF">
      <w:pPr>
        <w:spacing w:after="120" w:line="264" w:lineRule="auto"/>
        <w:rPr>
          <w:rFonts w:cs="Arial"/>
        </w:rPr>
      </w:pPr>
      <w:r w:rsidRPr="00084EEF">
        <w:rPr>
          <w:rFonts w:cs="Arial"/>
        </w:rPr>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0E6197C5" w14:textId="38DDB068" w:rsidR="00084EEF" w:rsidRPr="00084EEF" w:rsidRDefault="00084EEF" w:rsidP="00FF7546">
      <w:pPr>
        <w:pStyle w:val="Heading5"/>
      </w:pPr>
      <w:bookmarkStart w:id="202" w:name="_Toc183613594"/>
      <w:r w:rsidRPr="00084EEF">
        <w:t>5.</w:t>
      </w:r>
      <w:r w:rsidR="005D74BF">
        <w:t>2</w:t>
      </w:r>
      <w:r w:rsidRPr="00084EEF">
        <w:t>.1.2.2</w:t>
      </w:r>
      <w:r w:rsidRPr="00084EEF">
        <w:tab/>
      </w:r>
      <w:r w:rsidRPr="00084EEF">
        <w:rPr>
          <w:rFonts w:cs="Arial"/>
        </w:rPr>
        <w:t xml:space="preserve">Managing </w:t>
      </w:r>
      <w:r w:rsidRPr="00084EEF">
        <w:t>ML inference emulation</w:t>
      </w:r>
      <w:bookmarkEnd w:id="202"/>
    </w:p>
    <w:p w14:paraId="510828A6" w14:textId="374CA889" w:rsidR="00084EEF" w:rsidRPr="00084EEF" w:rsidRDefault="00084EEF" w:rsidP="00084EEF">
      <w:pPr>
        <w:spacing w:after="120" w:line="264" w:lineRule="auto"/>
        <w:rPr>
          <w:rFonts w:cs="Arial"/>
        </w:rPr>
      </w:pPr>
      <w:r w:rsidRPr="00084EEF">
        <w:rPr>
          <w:rFonts w:cs="Arial"/>
        </w:rPr>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w:t>
      </w:r>
      <w:r w:rsidR="008C0F29" w:rsidRPr="00084EEF">
        <w:rPr>
          <w:rFonts w:cs="Arial"/>
        </w:rPr>
        <w:t>functions. Accordingly</w:t>
      </w:r>
      <w:r w:rsidRPr="00084EEF">
        <w:rPr>
          <w:rFonts w:cs="Arial"/>
        </w:rPr>
        <w:t xml:space="preserve">, 3GPP management system needs to have means and method for orchestrating the inference emulation which could be an inference emulation orchestrator or an inference emulation function. </w:t>
      </w:r>
    </w:p>
    <w:p w14:paraId="410C381B" w14:textId="77777777" w:rsidR="00084EEF" w:rsidRPr="00084EEF" w:rsidRDefault="00084EEF" w:rsidP="00084EEF">
      <w:pPr>
        <w:spacing w:after="120" w:line="264" w:lineRule="auto"/>
        <w:rPr>
          <w:rFonts w:cs="Arial"/>
        </w:rPr>
      </w:pPr>
      <w:r w:rsidRPr="00084EEF">
        <w:rPr>
          <w:rFonts w:cs="Arial"/>
        </w:rPr>
        <w:t>Key aspects of the orchestration may include:</w:t>
      </w:r>
    </w:p>
    <w:p w14:paraId="0CD12872" w14:textId="30082AA7" w:rsidR="00084EEF" w:rsidRPr="00084EEF" w:rsidRDefault="00D54022" w:rsidP="00905A7A">
      <w:pPr>
        <w:pStyle w:val="B1"/>
      </w:pPr>
      <w:r>
        <w:t>-</w:t>
      </w:r>
      <w:r w:rsidR="00DC29FF">
        <w:tab/>
      </w:r>
      <w:r w:rsidR="00084EEF" w:rsidRPr="00084EEF">
        <w:t>the emulation progression process involves selecting the appropriate type and instance of an emulation environment to test an ML model, AI/ML inference function or its actions, based on the testing needs and the available emulation environments and their resources</w:t>
      </w:r>
    </w:p>
    <w:p w14:paraId="4F095F93" w14:textId="384F4A36" w:rsidR="00084EEF" w:rsidRPr="00084EEF" w:rsidRDefault="00D54022" w:rsidP="00905A7A">
      <w:pPr>
        <w:pStyle w:val="B1"/>
      </w:pPr>
      <w:r>
        <w:t>-</w:t>
      </w:r>
      <w:r w:rsidR="00DC29FF">
        <w:tab/>
      </w:r>
      <w:r w:rsidR="00084EEF" w:rsidRPr="00084EEF">
        <w:t>the emulation process may also involve executing the ML model, AI/ML inference function or its actions on the real network but in a controlled manner, e.g. only within certain hours or only on cells with a particular type of load or only on cells in a particular geographical area or in limited subscriber groups.</w:t>
      </w:r>
    </w:p>
    <w:p w14:paraId="35A47327" w14:textId="54DEB9FB" w:rsidR="00084EEF" w:rsidRPr="00084EEF" w:rsidRDefault="00084EEF" w:rsidP="00084EEF">
      <w:pPr>
        <w:spacing w:after="120" w:line="264" w:lineRule="auto"/>
        <w:rPr>
          <w:rFonts w:cs="Arial"/>
        </w:rPr>
      </w:pPr>
      <w:r w:rsidRPr="00084EEF">
        <w:rPr>
          <w:rFonts w:cs="Arial"/>
        </w:rPr>
        <w:t xml:space="preserve">Accordingly, the actions </w:t>
      </w:r>
      <w:r w:rsidR="008C0F29" w:rsidRPr="00084EEF">
        <w:rPr>
          <w:rFonts w:cs="Arial"/>
        </w:rPr>
        <w:t>performed</w:t>
      </w:r>
      <w:r w:rsidRPr="00084EEF">
        <w:rPr>
          <w:rFonts w:cs="Arial"/>
        </w:rPr>
        <w:t xml:space="preserve"> by the inference emulation function</w:t>
      </w:r>
      <w:r w:rsidRPr="00084EEF" w:rsidDel="00336FBA">
        <w:rPr>
          <w:rFonts w:cs="Arial"/>
        </w:rPr>
        <w:t xml:space="preserve"> </w:t>
      </w:r>
      <w:r w:rsidRPr="00084EEF">
        <w:rPr>
          <w:rFonts w:cs="Arial"/>
        </w:rPr>
        <w:t>may include:</w:t>
      </w:r>
    </w:p>
    <w:p w14:paraId="00E27677" w14:textId="77CF4004" w:rsidR="00084EEF" w:rsidRPr="00084EEF" w:rsidRDefault="00D54022" w:rsidP="00905A7A">
      <w:pPr>
        <w:pStyle w:val="B1"/>
      </w:pPr>
      <w:r>
        <w:lastRenderedPageBreak/>
        <w:t>-</w:t>
      </w:r>
      <w:r w:rsidR="00DC29FF">
        <w:tab/>
      </w:r>
      <w:r w:rsidR="00084EEF" w:rsidRPr="00084EEF">
        <w:t>Controlling the allowed parameter space/ranges of the parameters optimized by the ML model or AI/ML inference function depending on the emulation environment to which the ML model, AI/ML inference function or the actions are being executed.</w:t>
      </w:r>
    </w:p>
    <w:p w14:paraId="0AE757CD" w14:textId="60C7CE84" w:rsidR="00084EEF" w:rsidRPr="00084EEF" w:rsidRDefault="00D54022" w:rsidP="00905A7A">
      <w:pPr>
        <w:pStyle w:val="B1"/>
      </w:pPr>
      <w:r>
        <w:t>-</w:t>
      </w:r>
      <w:r w:rsidR="00DC29FF">
        <w:tab/>
      </w:r>
      <w:r w:rsidR="00084EEF" w:rsidRPr="00084EEF">
        <w:t>Adjusting the parameter space taking into consideration the observed behaviour of the ML model or AI/ML inference function.</w:t>
      </w:r>
    </w:p>
    <w:p w14:paraId="681FF929" w14:textId="1A158BBD" w:rsidR="00084EEF" w:rsidRPr="00084EEF" w:rsidRDefault="00D54022" w:rsidP="00905A7A">
      <w:pPr>
        <w:pStyle w:val="B1"/>
      </w:pPr>
      <w:r>
        <w:t>-</w:t>
      </w:r>
      <w:r w:rsidR="00DC29FF">
        <w:tab/>
      </w:r>
      <w:r w:rsidR="00084EEF" w:rsidRPr="00084EEF">
        <w:t>Deploying the actions of the ML model or AI/ML inference function on a selected emulation environment or the real network.</w:t>
      </w:r>
    </w:p>
    <w:p w14:paraId="2DA68D40" w14:textId="6DDF8662" w:rsidR="00084EEF" w:rsidRPr="00084EEF" w:rsidRDefault="00D54022" w:rsidP="00905A7A">
      <w:pPr>
        <w:pStyle w:val="B1"/>
      </w:pPr>
      <w:r>
        <w:t>-</w:t>
      </w:r>
      <w:r w:rsidR="00DC29FF">
        <w:tab/>
      </w:r>
      <w:r w:rsidR="00084EEF" w:rsidRPr="00084EEF">
        <w:t>Blocking the ML model or AI/ML inference function from being deployed on the network.</w:t>
      </w:r>
    </w:p>
    <w:p w14:paraId="698588E5" w14:textId="333361A0" w:rsidR="00084EEF" w:rsidRPr="00084EEF" w:rsidRDefault="00084EEF" w:rsidP="00FF7546">
      <w:pPr>
        <w:pStyle w:val="Heading4"/>
      </w:pPr>
      <w:bookmarkStart w:id="203" w:name="_Toc183613595"/>
      <w:r w:rsidRPr="00084EEF">
        <w:t>5.</w:t>
      </w:r>
      <w:r w:rsidR="005D74BF">
        <w:t>2</w:t>
      </w:r>
      <w:r w:rsidRPr="00084EEF">
        <w:t>.1.3</w:t>
      </w:r>
      <w:r w:rsidRPr="00084EEF">
        <w:tab/>
        <w:t>Potential requirements</w:t>
      </w:r>
      <w:bookmarkEnd w:id="203"/>
    </w:p>
    <w:p w14:paraId="42E19F52" w14:textId="77777777" w:rsidR="00084EEF" w:rsidRPr="00084EEF" w:rsidRDefault="00084EEF" w:rsidP="00084EEF">
      <w:pPr>
        <w:spacing w:line="264" w:lineRule="auto"/>
        <w:rPr>
          <w:rFonts w:cs="Arial"/>
          <w:lang w:eastAsia="zh-CN"/>
        </w:rPr>
      </w:pPr>
      <w:r w:rsidRPr="00084EEF">
        <w:rPr>
          <w:b/>
          <w:lang w:eastAsia="zh-CN"/>
        </w:rPr>
        <w:t xml:space="preserve">REQ-AI/ML_EMUL-1: </w:t>
      </w:r>
      <w:r w:rsidRPr="00084EEF">
        <w:rPr>
          <w:bCs/>
          <w:lang w:eastAsia="zh-CN"/>
        </w:rPr>
        <w:t xml:space="preserve">The MnS producer for AI/ML inference emulation should have a capability to allow </w:t>
      </w:r>
      <w:r w:rsidRPr="00084EEF">
        <w:rPr>
          <w:rFonts w:cs="Arial"/>
        </w:rPr>
        <w:t>an authorized MnS consumer to query the available emulation environment(s)</w:t>
      </w:r>
      <w:r w:rsidRPr="00084EEF">
        <w:rPr>
          <w:rFonts w:cs="Arial"/>
          <w:lang w:eastAsia="zh-CN"/>
        </w:rPr>
        <w:t>.</w:t>
      </w:r>
    </w:p>
    <w:p w14:paraId="64A9D65E" w14:textId="77777777" w:rsidR="00084EEF" w:rsidRPr="00084EEF" w:rsidRDefault="00084EEF" w:rsidP="00084EEF">
      <w:pPr>
        <w:spacing w:line="264" w:lineRule="auto"/>
        <w:rPr>
          <w:rFonts w:cs="Arial"/>
          <w:lang w:eastAsia="zh-CN"/>
        </w:rPr>
      </w:pPr>
      <w:r w:rsidRPr="00084EEF">
        <w:rPr>
          <w:b/>
          <w:lang w:eastAsia="zh-CN"/>
        </w:rPr>
        <w:t xml:space="preserve">REQ-AI/ML_EMUL-2: </w:t>
      </w:r>
      <w:r w:rsidRPr="00084EEF">
        <w:rPr>
          <w:bCs/>
          <w:lang w:eastAsia="zh-CN"/>
        </w:rPr>
        <w:t>The MnS producer for AI/ML inference emulation should have a capability to inform an authorized MnS consumer of</w:t>
      </w:r>
      <w:r w:rsidRPr="00084EEF">
        <w:rPr>
          <w:rFonts w:cs="Arial"/>
        </w:rPr>
        <w:t xml:space="preserve"> the available emulation environment(s)</w:t>
      </w:r>
      <w:r w:rsidRPr="00084EEF">
        <w:rPr>
          <w:rFonts w:cs="Arial"/>
          <w:lang w:eastAsia="zh-CN"/>
        </w:rPr>
        <w:t>.</w:t>
      </w:r>
    </w:p>
    <w:p w14:paraId="6291BC39" w14:textId="77777777" w:rsidR="00084EEF" w:rsidRPr="00084EEF" w:rsidRDefault="00084EEF" w:rsidP="00084EEF">
      <w:pPr>
        <w:spacing w:line="264" w:lineRule="auto"/>
        <w:rPr>
          <w:rFonts w:cs="Arial"/>
        </w:rPr>
      </w:pPr>
      <w:r w:rsidRPr="00084EEF">
        <w:rPr>
          <w:b/>
          <w:lang w:eastAsia="zh-CN"/>
        </w:rPr>
        <w:t>REQ-AI/ML_EMUL-3:</w:t>
      </w:r>
      <w:r w:rsidRPr="00084EEF">
        <w:rPr>
          <w:rFonts w:cs="Arial"/>
        </w:rPr>
        <w:t xml:space="preserve"> </w:t>
      </w:r>
      <w:r w:rsidRPr="00084EEF">
        <w:rPr>
          <w:bCs/>
          <w:lang w:eastAsia="zh-CN"/>
        </w:rPr>
        <w:t xml:space="preserve">The MnS producer for AI/ML inference emulation should have a capability to allow </w:t>
      </w:r>
      <w:r w:rsidRPr="00084EEF">
        <w:rPr>
          <w:rFonts w:cs="Arial"/>
        </w:rPr>
        <w:t>an authorized MnS consumer to request an ML inference emulation for a specific ML model or models.</w:t>
      </w:r>
    </w:p>
    <w:p w14:paraId="0BEEBC03" w14:textId="409CA874" w:rsidR="00084EEF" w:rsidRPr="00084EEF" w:rsidRDefault="00084EEF" w:rsidP="00084EEF">
      <w:pPr>
        <w:spacing w:line="264" w:lineRule="auto"/>
        <w:rPr>
          <w:rFonts w:cs="Arial"/>
        </w:rPr>
      </w:pPr>
      <w:r w:rsidRPr="00084EEF">
        <w:rPr>
          <w:b/>
          <w:lang w:eastAsia="zh-CN"/>
        </w:rPr>
        <w:t xml:space="preserve">REQ-AI/ML_EMUL-4: </w:t>
      </w:r>
      <w:r w:rsidRPr="00084EEF">
        <w:rPr>
          <w:bCs/>
          <w:lang w:eastAsia="zh-CN"/>
        </w:rPr>
        <w:t xml:space="preserve">The MnS producer for AI/ML inference emulation should have a capability to allow </w:t>
      </w:r>
      <w:r w:rsidRPr="00084EEF">
        <w:rPr>
          <w:rFonts w:cs="Arial"/>
        </w:rPr>
        <w:t>an authorized MnS consumer to request for ML inference emulation for a specific ML model using specified data or data with specifically stated characteristics and inference emulation features</w:t>
      </w:r>
      <w:r w:rsidRPr="00084EEF">
        <w:rPr>
          <w:rFonts w:cs="Arial"/>
          <w:lang w:eastAsia="zh-CN"/>
        </w:rPr>
        <w:t>.</w:t>
      </w:r>
    </w:p>
    <w:p w14:paraId="60AF88BE" w14:textId="77777777" w:rsidR="00084EEF" w:rsidRPr="00084EEF" w:rsidRDefault="00084EEF" w:rsidP="00084EEF">
      <w:pPr>
        <w:spacing w:line="264" w:lineRule="auto"/>
        <w:rPr>
          <w:rFonts w:cs="Arial"/>
        </w:rPr>
      </w:pPr>
      <w:r w:rsidRPr="00084EEF">
        <w:rPr>
          <w:b/>
          <w:lang w:eastAsia="zh-CN"/>
        </w:rPr>
        <w:t xml:space="preserve">REQ-AI/ML_EMUL-5: </w:t>
      </w:r>
      <w:r w:rsidRPr="00084EEF">
        <w:rPr>
          <w:bCs/>
          <w:lang w:eastAsia="zh-CN"/>
        </w:rPr>
        <w:t>The MnS producer for AI/ML inference emulation should have a capability to inform authorized MnS consumer</w:t>
      </w:r>
      <w:r w:rsidRPr="00084EEF">
        <w:rPr>
          <w:rFonts w:cs="Arial"/>
        </w:rPr>
        <w:t xml:space="preserve"> about the status of the emulation of an ML model under emulation.</w:t>
      </w:r>
    </w:p>
    <w:p w14:paraId="491DD011" w14:textId="77777777" w:rsidR="00084EEF" w:rsidRPr="00084EEF" w:rsidRDefault="00084EEF" w:rsidP="00084EEF">
      <w:pPr>
        <w:spacing w:line="264" w:lineRule="auto"/>
        <w:rPr>
          <w:rFonts w:cs="Arial"/>
        </w:rPr>
      </w:pPr>
      <w:r w:rsidRPr="00084EEF">
        <w:rPr>
          <w:b/>
          <w:lang w:eastAsia="zh-CN"/>
        </w:rPr>
        <w:t xml:space="preserve">REQ-AI/ML_EMUL-6: </w:t>
      </w:r>
      <w:r w:rsidRPr="00084EEF">
        <w:rPr>
          <w:bCs/>
          <w:lang w:eastAsia="zh-CN"/>
        </w:rPr>
        <w:t>The MnS producer for AI/ML inference emulation should have a capability to allow an authorized MnS consumer</w:t>
      </w:r>
      <w:r w:rsidRPr="00084EEF">
        <w:rPr>
          <w:rFonts w:cs="Arial"/>
        </w:rPr>
        <w:t xml:space="preserve"> (e.g. an operator) to manage or control a specific </w:t>
      </w:r>
      <w:r w:rsidRPr="00084EEF">
        <w:rPr>
          <w:rFonts w:cs="Arial"/>
          <w:lang w:eastAsia="zh-CN"/>
        </w:rPr>
        <w:t>ML inference emulation process</w:t>
      </w:r>
      <w:r w:rsidRPr="00084EEF">
        <w:rPr>
          <w:rFonts w:cs="Arial"/>
        </w:rPr>
        <w:t>, e.g. to start, suspend or restart the inference emulation; or to adjust the inference emulation conditions or characteristics.</w:t>
      </w:r>
    </w:p>
    <w:p w14:paraId="17C3FD5C" w14:textId="0674F7A2" w:rsidR="00084EEF" w:rsidRPr="00084EEF" w:rsidRDefault="00084EEF" w:rsidP="00084EEF">
      <w:pPr>
        <w:spacing w:line="264" w:lineRule="auto"/>
        <w:rPr>
          <w:rFonts w:cs="Arial"/>
          <w:lang w:eastAsia="zh-CN"/>
        </w:rPr>
      </w:pPr>
      <w:r w:rsidRPr="00084EEF">
        <w:rPr>
          <w:b/>
          <w:lang w:eastAsia="zh-CN"/>
        </w:rPr>
        <w:t xml:space="preserve">REQ-AI/ML_EMUL-7: </w:t>
      </w:r>
      <w:r w:rsidRPr="00084EEF">
        <w:rPr>
          <w:bCs/>
          <w:lang w:eastAsia="zh-CN"/>
        </w:rPr>
        <w:t>The MnS producer for AI/ML inference emulation should have a capability to allow an authorized MnS consumer</w:t>
      </w:r>
      <w:r w:rsidRPr="00084EEF">
        <w:rPr>
          <w:rFonts w:cs="Arial"/>
        </w:rPr>
        <w:t xml:space="preserve"> to request reporting and receive reports on the progress and outcome of an emulation process</w:t>
      </w:r>
      <w:r w:rsidRPr="00084EEF">
        <w:rPr>
          <w:rFonts w:cs="Arial"/>
          <w:lang w:eastAsia="zh-CN"/>
        </w:rPr>
        <w:t>.</w:t>
      </w:r>
    </w:p>
    <w:p w14:paraId="54DB7C73" w14:textId="504CA8D0" w:rsidR="00084EEF" w:rsidRPr="00084EEF" w:rsidRDefault="00084EEF" w:rsidP="00084EEF">
      <w:pPr>
        <w:spacing w:line="264" w:lineRule="auto"/>
        <w:rPr>
          <w:rFonts w:cs="Arial"/>
        </w:rPr>
      </w:pPr>
      <w:r w:rsidRPr="00084EEF">
        <w:rPr>
          <w:b/>
          <w:lang w:eastAsia="zh-CN"/>
        </w:rPr>
        <w:t xml:space="preserve">REQ-AI/ML_EMUL-8: </w:t>
      </w:r>
      <w:r w:rsidRPr="00084EEF">
        <w:rPr>
          <w:bCs/>
          <w:lang w:eastAsia="zh-CN"/>
        </w:rPr>
        <w:t>The MnS producer for AI/ML inference emulation should have a capability to allow an authorized MnS consumer</w:t>
      </w:r>
      <w:r w:rsidRPr="00084EEF">
        <w:rPr>
          <w:rFonts w:cs="Arial"/>
        </w:rPr>
        <w:t xml:space="preserve"> to configure an ML model or AI/ML inference function supporting with a level of trust that expresses the degree to which the ML model or AI/ML inference function or its actions have been verified as trusted.</w:t>
      </w:r>
    </w:p>
    <w:p w14:paraId="0342334E" w14:textId="27F51EC9" w:rsidR="00084EEF" w:rsidRPr="00084EEF" w:rsidRDefault="00084EEF" w:rsidP="00084EEF">
      <w:pPr>
        <w:spacing w:line="264" w:lineRule="auto"/>
        <w:rPr>
          <w:rFonts w:cs="Arial"/>
        </w:rPr>
      </w:pPr>
      <w:r w:rsidRPr="00084EEF">
        <w:rPr>
          <w:b/>
          <w:lang w:eastAsia="zh-CN"/>
        </w:rPr>
        <w:t xml:space="preserve">REQ-AI/ML_EMUL-9: </w:t>
      </w:r>
      <w:r w:rsidRPr="00084EEF">
        <w:rPr>
          <w:bCs/>
          <w:lang w:eastAsia="zh-CN"/>
        </w:rPr>
        <w:t>The MnS producer for AI/ML inference emulation</w:t>
      </w:r>
      <w:r w:rsidRPr="00084EEF">
        <w:rPr>
          <w:rFonts w:cs="Arial"/>
        </w:rPr>
        <w:t xml:space="preserve"> </w:t>
      </w:r>
      <w:r w:rsidRPr="00084EEF">
        <w:rPr>
          <w:bCs/>
          <w:lang w:eastAsia="zh-CN"/>
        </w:rPr>
        <w:t xml:space="preserve">should have a capability to graduate </w:t>
      </w:r>
      <w:r w:rsidRPr="00084EEF">
        <w:rPr>
          <w:rFonts w:cs="Arial"/>
        </w:rPr>
        <w:t>an ML model, AI/ML inference function, or its actions through different levels of trust, each indicating the degree to which the ML model, AI/ML inference function or actions have been verified as trusted.</w:t>
      </w:r>
    </w:p>
    <w:p w14:paraId="0A502A95" w14:textId="01AADC17" w:rsidR="00BD6714" w:rsidRPr="00AF5C2B" w:rsidRDefault="00BD6714" w:rsidP="00B561AD">
      <w:pPr>
        <w:pStyle w:val="Heading4"/>
      </w:pPr>
      <w:bookmarkStart w:id="204" w:name="_Toc183613596"/>
      <w:r w:rsidRPr="00321A13">
        <w:t>5.</w:t>
      </w:r>
      <w:r w:rsidR="005D74BF">
        <w:t>2</w:t>
      </w:r>
      <w:r w:rsidR="001C1867">
        <w:t>.</w:t>
      </w:r>
      <w:r w:rsidR="00B561AD">
        <w:t>1.4</w:t>
      </w:r>
      <w:r w:rsidR="00FF7546">
        <w:tab/>
      </w:r>
      <w:r w:rsidRPr="00321A13">
        <w:t>Possible solutions</w:t>
      </w:r>
      <w:bookmarkEnd w:id="204"/>
    </w:p>
    <w:p w14:paraId="407E5AFD" w14:textId="49F2C80C" w:rsidR="00BD6714" w:rsidRPr="00AF5C2B" w:rsidRDefault="00D54022" w:rsidP="00905A7A">
      <w:r>
        <w:t xml:space="preserve">1) </w:t>
      </w:r>
      <w:r w:rsidR="00BD6714" w:rsidRPr="00AF5C2B">
        <w:t xml:space="preserve">Introduce an </w:t>
      </w:r>
      <w:r w:rsidR="00BD6714" w:rsidRPr="00AF5C2B">
        <w:rPr>
          <w:rFonts w:eastAsia="Courier New"/>
        </w:rPr>
        <w:t>IOC with the</w:t>
      </w:r>
      <w:r w:rsidR="00BD6714" w:rsidRPr="00AF5C2B">
        <w:t xml:space="preserve"> properties of the ML inference emulation function. This may be termed as an </w:t>
      </w:r>
      <w:r w:rsidR="00BD6714" w:rsidRPr="00AF5C2B">
        <w:rPr>
          <w:rFonts w:ascii="Courier New" w:hAnsi="Courier New" w:cs="Courier New"/>
          <w:lang w:eastAsia="zh-CN"/>
        </w:rPr>
        <w:t>MLInferenceEmulationFunction</w:t>
      </w:r>
      <w:r w:rsidR="00BD6714" w:rsidRPr="00AF5C2B">
        <w:rPr>
          <w:rFonts w:eastAsia="Courier New"/>
        </w:rPr>
        <w:t xml:space="preserve"> to be </w:t>
      </w:r>
      <w:r w:rsidR="00BD6714" w:rsidRPr="00AF5C2B">
        <w:t xml:space="preserve">name-contained in either a </w:t>
      </w:r>
      <w:r w:rsidR="00BD6714" w:rsidRPr="00AF5C2B">
        <w:rPr>
          <w:rFonts w:ascii="Courier New" w:hAnsi="Courier New" w:cs="Courier New"/>
          <w:lang w:eastAsia="zh-CN"/>
        </w:rPr>
        <w:t>Subnetwork</w:t>
      </w:r>
      <w:r w:rsidR="00BD6714" w:rsidRPr="00AF5C2B">
        <w:t xml:space="preserve">, a </w:t>
      </w:r>
      <w:r w:rsidR="00BD6714" w:rsidRPr="00AF5C2B">
        <w:rPr>
          <w:rFonts w:ascii="Courier New" w:hAnsi="Courier New" w:cs="Courier New"/>
          <w:lang w:eastAsia="zh-CN"/>
        </w:rPr>
        <w:t>ManagedFunction</w:t>
      </w:r>
      <w:r w:rsidR="00BD6714" w:rsidRPr="00AF5C2B">
        <w:t xml:space="preserve"> or a</w:t>
      </w:r>
      <w:r w:rsidR="00BD6714">
        <w:t xml:space="preserve"> </w:t>
      </w:r>
      <w:r w:rsidR="00BD6714" w:rsidRPr="00AF5C2B">
        <w:rPr>
          <w:rFonts w:ascii="Courier New" w:hAnsi="Courier New" w:cs="Courier New"/>
          <w:lang w:eastAsia="zh-CN"/>
        </w:rPr>
        <w:t>ManagementFunction</w:t>
      </w:r>
      <w:r w:rsidR="00BD6714" w:rsidRPr="00AF5C2B">
        <w:t xml:space="preserve">. The </w:t>
      </w:r>
      <w:r w:rsidR="00BD6714" w:rsidRPr="00AF5C2B">
        <w:rPr>
          <w:rFonts w:ascii="Courier New" w:hAnsi="Courier New" w:cs="Courier New"/>
          <w:lang w:eastAsia="zh-CN"/>
        </w:rPr>
        <w:t>MLInferenceEmulationFunction</w:t>
      </w:r>
      <w:r w:rsidR="00BD6714" w:rsidRPr="00AF5C2B">
        <w:rPr>
          <w:rFonts w:eastAsia="Courier New"/>
        </w:rPr>
        <w:t xml:space="preserve"> </w:t>
      </w:r>
      <w:r w:rsidR="00BD6714" w:rsidRPr="00AF5C2B">
        <w:t>may be a separate function or may be name-contained in an inference function.</w:t>
      </w:r>
    </w:p>
    <w:p w14:paraId="4A7572FA" w14:textId="01F141FE" w:rsidR="00BD6714" w:rsidRPr="00AF5C2B" w:rsidRDefault="00BD6714" w:rsidP="00905A7A">
      <w:r w:rsidRPr="00AF5C2B">
        <w:t>This IOC contains attributes including the following:</w:t>
      </w:r>
    </w:p>
    <w:p w14:paraId="16C8BD36" w14:textId="3850F182" w:rsidR="00BD6714" w:rsidRPr="00AF5C2B" w:rsidRDefault="00D54022" w:rsidP="00905A7A">
      <w:pPr>
        <w:pStyle w:val="B1"/>
        <w:rPr>
          <w:rFonts w:cs="Arial"/>
        </w:rPr>
      </w:pPr>
      <w:r>
        <w:t>-</w:t>
      </w:r>
      <w:r w:rsidR="00DC29FF">
        <w:tab/>
      </w:r>
      <w:r w:rsidR="00BD6714" w:rsidRPr="00AF5C2B">
        <w:t xml:space="preserve">list of the ML </w:t>
      </w:r>
      <w:r w:rsidR="00426243">
        <w:t>models</w:t>
      </w:r>
      <w:r w:rsidR="00BD6714" w:rsidRPr="00AF5C2B">
        <w:t xml:space="preserve"> which can be emulated and possibly in which emulation environments</w:t>
      </w:r>
    </w:p>
    <w:p w14:paraId="2E0F72AC" w14:textId="495D3EF7" w:rsidR="00BD6714" w:rsidRPr="00AF5C2B" w:rsidRDefault="00D54022" w:rsidP="00905A7A">
      <w:pPr>
        <w:pStyle w:val="B1"/>
        <w:rPr>
          <w:rFonts w:cs="Arial"/>
        </w:rPr>
      </w:pPr>
      <w:r>
        <w:t>-</w:t>
      </w:r>
      <w:r w:rsidR="00DC29FF">
        <w:tab/>
      </w:r>
      <w:r w:rsidR="00BD6714" w:rsidRPr="00AF5C2B">
        <w:t>i</w:t>
      </w:r>
      <w:r w:rsidR="00BD6714" w:rsidRPr="00AF5C2B">
        <w:rPr>
          <w:rFonts w:cs="Arial"/>
        </w:rPr>
        <w:t xml:space="preserve">ndication of progression of the </w:t>
      </w:r>
      <w:r w:rsidR="00BD6714" w:rsidRPr="00AF5C2B">
        <w:rPr>
          <w:rFonts w:ascii="Courier New" w:hAnsi="Courier New" w:cs="Courier New"/>
          <w:lang w:eastAsia="zh-CN"/>
        </w:rPr>
        <w:t>ML</w:t>
      </w:r>
      <w:r w:rsidR="00426243">
        <w:rPr>
          <w:rFonts w:ascii="Courier New" w:hAnsi="Courier New" w:cs="Courier New"/>
          <w:lang w:eastAsia="zh-CN"/>
        </w:rPr>
        <w:t>Model</w:t>
      </w:r>
      <w:r w:rsidR="00BD6714" w:rsidRPr="00AF5C2B">
        <w:rPr>
          <w:rFonts w:ascii="Courier New" w:hAnsi="Courier New" w:cs="Courier New"/>
          <w:lang w:eastAsia="zh-CN"/>
        </w:rPr>
        <w:t xml:space="preserve"> </w:t>
      </w:r>
      <w:r w:rsidR="00BD6714" w:rsidRPr="00905A7A">
        <w:rPr>
          <w:lang w:eastAsia="zh-CN"/>
        </w:rPr>
        <w:t>or</w:t>
      </w:r>
      <w:r w:rsidR="00BD6714" w:rsidRPr="00AF5C2B">
        <w:rPr>
          <w:rFonts w:ascii="Courier New" w:hAnsi="Courier New" w:cs="Courier New"/>
          <w:lang w:eastAsia="zh-CN"/>
        </w:rPr>
        <w:t xml:space="preserve"> </w:t>
      </w:r>
      <w:r w:rsidR="00BD6714" w:rsidRPr="00AF5C2B">
        <w:rPr>
          <w:rFonts w:cs="Arial"/>
        </w:rPr>
        <w:t>AI/ML inference function that is under emulation to indicate the degree to which the inference has been emulated and trusted</w:t>
      </w:r>
      <w:r w:rsidR="0004770F">
        <w:rPr>
          <w:rFonts w:cs="Arial"/>
        </w:rPr>
        <w:t>,</w:t>
      </w:r>
    </w:p>
    <w:p w14:paraId="21AEF0DA" w14:textId="6FBBB557" w:rsidR="00BD6714" w:rsidRPr="00AF5C2B" w:rsidRDefault="00CB2288" w:rsidP="00905A7A">
      <w:pPr>
        <w:pStyle w:val="B1"/>
        <w:rPr>
          <w:rFonts w:cs="Arial"/>
        </w:rPr>
      </w:pPr>
      <w:r>
        <w:t>-</w:t>
      </w:r>
      <w:r w:rsidR="00DC29FF">
        <w:tab/>
      </w:r>
      <w:r w:rsidR="00BD6714" w:rsidRPr="00AF5C2B">
        <w:rPr>
          <w:rFonts w:cs="Arial"/>
        </w:rPr>
        <w:t>different characteristics for which different emulations may be supported</w:t>
      </w:r>
      <w:r w:rsidR="0004770F">
        <w:rPr>
          <w:rFonts w:cs="Arial"/>
        </w:rPr>
        <w:t>,</w:t>
      </w:r>
    </w:p>
    <w:p w14:paraId="4F5A8FCB" w14:textId="5C1F3B32" w:rsidR="00BD6714" w:rsidRPr="00AF5C2B" w:rsidRDefault="00CB2288" w:rsidP="00905A7A">
      <w:pPr>
        <w:pStyle w:val="B1"/>
        <w:rPr>
          <w:rFonts w:cs="Arial"/>
        </w:rPr>
      </w:pPr>
      <w:r>
        <w:lastRenderedPageBreak/>
        <w:t>-</w:t>
      </w:r>
      <w:r w:rsidR="00DC29FF">
        <w:tab/>
      </w:r>
      <w:r w:rsidR="00BD6714" w:rsidRPr="00CB2288">
        <w:t>a hierarchy for different emulation environments, e.g. an emulator that uses only a test network vs. an emulator that activates the actions in the real network at specified time such as the maintenance window</w:t>
      </w:r>
      <w:r w:rsidR="00BD6714" w:rsidRPr="00AF5C2B">
        <w:rPr>
          <w:rFonts w:cs="Arial"/>
        </w:rPr>
        <w:t>.</w:t>
      </w:r>
    </w:p>
    <w:p w14:paraId="604B4C37" w14:textId="5F3BFB88" w:rsidR="00BD6714" w:rsidRPr="00AF5C2B" w:rsidRDefault="009F31F9" w:rsidP="00905A7A">
      <w:r>
        <w:t xml:space="preserve">2) </w:t>
      </w:r>
      <w:r w:rsidR="00BD6714" w:rsidRPr="00AF5C2B">
        <w:t xml:space="preserve">Introduce an IOC representing an available emulation environment, </w:t>
      </w:r>
      <w:r w:rsidR="00BD6714" w:rsidRPr="00EF69D0">
        <w:t>e.g.</w:t>
      </w:r>
      <w:r w:rsidR="00BD6714" w:rsidRPr="00AF5C2B">
        <w:t xml:space="preserve"> a new IOC named as </w:t>
      </w:r>
      <w:r w:rsidR="00BD6714" w:rsidRPr="00AF5C2B">
        <w:rPr>
          <w:rFonts w:ascii="Courier New" w:hAnsi="Courier New" w:cs="Courier New"/>
        </w:rPr>
        <w:t>AvailableEmulationEnvironment,</w:t>
      </w:r>
      <w:r w:rsidR="00BD6714" w:rsidRPr="00AF5C2B">
        <w:t xml:space="preserve"> or </w:t>
      </w:r>
      <w:r w:rsidR="00BD6714" w:rsidRPr="00AF5C2B">
        <w:rPr>
          <w:rFonts w:ascii="Courier New" w:hAnsi="Courier New" w:cs="Courier New"/>
        </w:rPr>
        <w:t>EmulationSubNetwork,</w:t>
      </w:r>
      <w:r w:rsidR="00DC0A0D">
        <w:rPr>
          <w:rFonts w:ascii="Courier New" w:hAnsi="Courier New" w:cs="Courier New"/>
        </w:rPr>
        <w:t xml:space="preserve"> </w:t>
      </w:r>
      <w:r w:rsidR="00BD6714" w:rsidRPr="00905A7A">
        <w:t>or</w:t>
      </w:r>
      <w:r w:rsidR="00BD6714" w:rsidRPr="00AF5C2B">
        <w:rPr>
          <w:rFonts w:ascii="Courier New" w:hAnsi="Courier New" w:cs="Courier New"/>
        </w:rPr>
        <w:t xml:space="preserve"> </w:t>
      </w:r>
      <w:r w:rsidR="00BD6714" w:rsidRPr="00AF5C2B">
        <w:t>the existing</w:t>
      </w:r>
      <w:r w:rsidR="00BD6714" w:rsidRPr="00AF5C2B">
        <w:rPr>
          <w:rFonts w:ascii="Courier New" w:hAnsi="Courier New" w:cs="Courier New"/>
        </w:rPr>
        <w:t xml:space="preserve"> SubNetwork </w:t>
      </w:r>
      <w:r w:rsidR="00BD6714" w:rsidRPr="00AF5C2B">
        <w:t>IOC with an attribute indicating it is a subnetwork used for emulation.</w:t>
      </w:r>
    </w:p>
    <w:p w14:paraId="43B7C248" w14:textId="1B2D8752" w:rsidR="00BD6714" w:rsidRPr="00AF5C2B" w:rsidRDefault="00BD6714" w:rsidP="00905A7A">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5EA81581" w:rsidR="00BD6714" w:rsidRPr="00AF5C2B" w:rsidRDefault="00CB2288" w:rsidP="00905A7A">
      <w:pPr>
        <w:pStyle w:val="B1"/>
      </w:pPr>
      <w:r>
        <w:t>-</w:t>
      </w:r>
      <w:r w:rsidR="00DC29FF">
        <w:tab/>
      </w:r>
      <w:r w:rsidR="00BD6714" w:rsidRPr="00AF5C2B">
        <w:t xml:space="preserve">inference functions or ML </w:t>
      </w:r>
      <w:r w:rsidR="00426243">
        <w:t>models</w:t>
      </w:r>
      <w:r w:rsidR="00BD6714" w:rsidRPr="00AF5C2B">
        <w:t xml:space="preserve"> under emulation.</w:t>
      </w:r>
    </w:p>
    <w:p w14:paraId="07969BA9" w14:textId="513CFD07" w:rsidR="00BD6714" w:rsidRPr="00AF5C2B" w:rsidRDefault="009F31F9" w:rsidP="00905A7A">
      <w:r>
        <w:t xml:space="preserve">3) </w:t>
      </w:r>
      <w:r w:rsidR="00BD6714" w:rsidRPr="00AF5C2B">
        <w:t xml:space="preserve">Introduce an </w:t>
      </w:r>
      <w:r w:rsidR="00BD6714" w:rsidRPr="00AF5C2B">
        <w:rPr>
          <w:rFonts w:eastAsia="Courier New"/>
        </w:rPr>
        <w:t xml:space="preserve">IOC for the </w:t>
      </w:r>
      <w:r w:rsidR="00BD6714" w:rsidRPr="00AF5C2B">
        <w:t>request for ML inference emulation which shall capture the consumer's requirements for inference emulation. This may be named as an</w:t>
      </w:r>
      <w:r w:rsidR="00BD6714" w:rsidRPr="00AF5C2B">
        <w:rPr>
          <w:rFonts w:ascii="Courier New" w:hAnsi="Courier New" w:cs="Courier New"/>
          <w:lang w:eastAsia="zh-CN"/>
        </w:rPr>
        <w:t xml:space="preserve"> MLInferenceEmulationRequest</w:t>
      </w:r>
      <w:r w:rsidR="00BD6714" w:rsidRPr="00AF5C2B">
        <w:rPr>
          <w:rFonts w:eastAsia="Courier New"/>
        </w:rPr>
        <w:t xml:space="preserve"> to be </w:t>
      </w:r>
      <w:r w:rsidR="00BD6714" w:rsidRPr="00AF5C2B">
        <w:t xml:space="preserve">name-contained by the </w:t>
      </w:r>
      <w:r w:rsidR="00BD6714" w:rsidRPr="00AF5C2B">
        <w:rPr>
          <w:rFonts w:ascii="Courier New" w:hAnsi="Courier New" w:cs="Courier New"/>
          <w:lang w:eastAsia="zh-CN"/>
        </w:rPr>
        <w:t>MLInferenceEmulationFunction</w:t>
      </w:r>
      <w:r w:rsidR="00BD6714" w:rsidRPr="00AF5C2B">
        <w:t>.</w:t>
      </w:r>
    </w:p>
    <w:p w14:paraId="37DE45FC" w14:textId="2BC3D47B" w:rsidR="00BD6714" w:rsidRPr="00AF5C2B" w:rsidRDefault="00BD6714" w:rsidP="00905A7A">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652FB919" w14:textId="12BB2B7B" w:rsidR="00BD6714" w:rsidRPr="00AF5C2B" w:rsidRDefault="00BD6714" w:rsidP="00905A7A">
      <w:pPr>
        <w:rPr>
          <w:rFonts w:cs="Arial"/>
        </w:rPr>
      </w:pPr>
      <w:r w:rsidRPr="00AF5C2B">
        <w:t>This IOC contains attributes including the following:</w:t>
      </w:r>
    </w:p>
    <w:p w14:paraId="72DCEB24" w14:textId="339A40CC" w:rsidR="00BD6714" w:rsidRPr="00AF5C2B" w:rsidRDefault="00BD6714" w:rsidP="00905A7A">
      <w:pPr>
        <w:pStyle w:val="B1"/>
        <w:rPr>
          <w:rFonts w:cs="Arial"/>
        </w:rPr>
      </w:pPr>
      <w:r w:rsidRPr="00AF5C2B">
        <w:t>-</w:t>
      </w:r>
      <w:r w:rsidR="00DC29FF">
        <w:tab/>
      </w:r>
      <w:r w:rsidRPr="00AF5C2B">
        <w:t xml:space="preserve">identifier of the ML </w:t>
      </w:r>
      <w:r w:rsidR="00426243">
        <w:t>models</w:t>
      </w:r>
      <w:r w:rsidRPr="00AF5C2B">
        <w:t xml:space="preserve"> requested for emulation</w:t>
      </w:r>
      <w:r w:rsidR="0004770F">
        <w:t>,</w:t>
      </w:r>
    </w:p>
    <w:p w14:paraId="2035B5F9" w14:textId="31295D38" w:rsidR="00BD6714" w:rsidRPr="00AF5C2B" w:rsidRDefault="00BD6714" w:rsidP="00905A7A">
      <w:pPr>
        <w:pStyle w:val="B1"/>
        <w:rPr>
          <w:rFonts w:cs="Arial"/>
        </w:rPr>
      </w:pPr>
      <w:r w:rsidRPr="00AF5C2B">
        <w:t>-</w:t>
      </w:r>
      <w:r w:rsidR="00DC29FF">
        <w:tab/>
      </w:r>
      <w:r w:rsidRPr="00AF5C2B">
        <w:t>identifier of the selected emulation environment</w:t>
      </w:r>
      <w:r w:rsidR="0004770F">
        <w:t>,</w:t>
      </w:r>
    </w:p>
    <w:p w14:paraId="4792C887" w14:textId="1AF517DC" w:rsidR="00BD6714" w:rsidRPr="00AF5C2B" w:rsidRDefault="00BD6714" w:rsidP="00905A7A">
      <w:pPr>
        <w:pStyle w:val="B1"/>
        <w:rPr>
          <w:rFonts w:cs="Arial"/>
        </w:rPr>
      </w:pPr>
      <w:r w:rsidRPr="00AF5C2B">
        <w:t>-</w:t>
      </w:r>
      <w:r w:rsidR="00DC29FF">
        <w:tab/>
      </w:r>
      <w:r w:rsidRPr="00AF5C2B">
        <w:t>time window for the emulation.</w:t>
      </w:r>
    </w:p>
    <w:p w14:paraId="6523D049" w14:textId="47A10473" w:rsidR="00BD6714" w:rsidRPr="00AF5C2B" w:rsidRDefault="00BD6714" w:rsidP="00905A7A">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29FA7A48" w14:textId="07348C18" w:rsidR="00BD6714" w:rsidRPr="00AF5C2B" w:rsidRDefault="009F31F9" w:rsidP="00905A7A">
      <w:r>
        <w:t xml:space="preserve">4) </w:t>
      </w:r>
      <w:r w:rsidR="00BD6714" w:rsidRPr="00AF5C2B">
        <w:t xml:space="preserve">Introduce an </w:t>
      </w:r>
      <w:r w:rsidR="00BD6714" w:rsidRPr="00AF5C2B">
        <w:rPr>
          <w:rFonts w:eastAsia="Courier New"/>
        </w:rPr>
        <w:t xml:space="preserve">IOC for the </w:t>
      </w:r>
      <w:r w:rsidR="00BD6714" w:rsidRPr="00AF5C2B">
        <w:t>process of ML inference emulation from the</w:t>
      </w:r>
      <w:r w:rsidR="00BD6714">
        <w:t xml:space="preserve"> </w:t>
      </w:r>
      <w:r w:rsidR="00BD6714" w:rsidRPr="00AF5C2B">
        <w:t>objects for inference emulation shall be instantiated. This may be named as an</w:t>
      </w:r>
      <w:r w:rsidR="00BD6714" w:rsidRPr="00AF5C2B">
        <w:rPr>
          <w:rFonts w:ascii="Courier New" w:hAnsi="Courier New" w:cs="Courier New"/>
          <w:lang w:eastAsia="zh-CN"/>
        </w:rPr>
        <w:t xml:space="preserve"> MLInferenceEmulationProcess</w:t>
      </w:r>
      <w:r w:rsidR="00BD6714" w:rsidRPr="00AF5C2B">
        <w:rPr>
          <w:rFonts w:eastAsia="Courier New"/>
        </w:rPr>
        <w:t xml:space="preserve"> to be </w:t>
      </w:r>
      <w:r w:rsidR="00BD6714" w:rsidRPr="00AF5C2B">
        <w:t xml:space="preserve">name-contained by the </w:t>
      </w:r>
      <w:r w:rsidR="00BD6714" w:rsidRPr="00AF5C2B">
        <w:rPr>
          <w:rFonts w:ascii="Courier New" w:hAnsi="Courier New" w:cs="Courier New"/>
          <w:lang w:eastAsia="zh-CN"/>
        </w:rPr>
        <w:t>MLInferenceEmulationfunction</w:t>
      </w:r>
      <w:r w:rsidR="00BD6714" w:rsidRPr="00AF5C2B">
        <w:t>.</w:t>
      </w:r>
    </w:p>
    <w:p w14:paraId="0931D601" w14:textId="05EF1FCE" w:rsidR="00BD6714" w:rsidRPr="00AF5C2B" w:rsidRDefault="00BD6714" w:rsidP="00905A7A">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57EBA088" w14:textId="41A3E652" w:rsidR="00BD6714" w:rsidRPr="00AF5C2B" w:rsidRDefault="00BD6714" w:rsidP="00905A7A">
      <w:r w:rsidRPr="00AF5C2B">
        <w:t>This IOC contains the following attributes:</w:t>
      </w:r>
    </w:p>
    <w:p w14:paraId="17289832" w14:textId="71BC83D4" w:rsidR="00CA7A37" w:rsidRDefault="00CB2288" w:rsidP="00DC29FF">
      <w:pPr>
        <w:pStyle w:val="B1"/>
      </w:pPr>
      <w:r>
        <w:t>-</w:t>
      </w:r>
      <w:r w:rsidR="00DC29FF">
        <w:tab/>
      </w:r>
      <w:r w:rsidR="00BD6714" w:rsidRPr="00AF5C2B">
        <w:t>progress indicator</w:t>
      </w:r>
      <w:r w:rsidR="00CA7A37">
        <w:t>,</w:t>
      </w:r>
    </w:p>
    <w:p w14:paraId="41397B00" w14:textId="653F2FD8" w:rsidR="00BD6714" w:rsidRPr="00AF5C2B" w:rsidRDefault="00CB2288" w:rsidP="00905A7A">
      <w:pPr>
        <w:pStyle w:val="B1"/>
        <w:rPr>
          <w:rFonts w:cs="Arial"/>
        </w:rPr>
      </w:pPr>
      <w:r>
        <w:t>-</w:t>
      </w:r>
      <w:r w:rsidR="00DC29FF">
        <w:tab/>
      </w:r>
      <w:r w:rsidR="00BD6714" w:rsidRPr="00AF5C2B">
        <w:t>identifier of the corresponding emulation request.</w:t>
      </w:r>
    </w:p>
    <w:p w14:paraId="55308252" w14:textId="441B4CA8" w:rsidR="00BD6714" w:rsidRPr="00AF5C2B" w:rsidRDefault="009F31F9" w:rsidP="00905A7A">
      <w:r>
        <w:t xml:space="preserve">5) </w:t>
      </w:r>
      <w:r w:rsidR="00BD6714" w:rsidRPr="00AF5C2B">
        <w:t>Introduce a report on ML inference emulation, which may provide reporting on ML emulation for one or more</w:t>
      </w:r>
      <w:r w:rsidR="00BD6714" w:rsidRPr="00AF5C2B">
        <w:rPr>
          <w:rFonts w:ascii="Courier New" w:hAnsi="Courier New" w:cs="Courier New"/>
          <w:lang w:eastAsia="zh-CN"/>
        </w:rPr>
        <w:t xml:space="preserve"> MLInferenceEmulationRequests</w:t>
      </w:r>
      <w:r w:rsidR="00BD6714" w:rsidRPr="00AF5C2B">
        <w:t xml:space="preserve"> </w:t>
      </w:r>
      <w:r w:rsidR="00BD6714" w:rsidRPr="00AF5C2B">
        <w:rPr>
          <w:rFonts w:ascii="Courier New" w:hAnsi="Courier New" w:cs="Courier New"/>
          <w:lang w:eastAsia="zh-CN"/>
        </w:rPr>
        <w:t>or MLInferenceEmulationProcesses</w:t>
      </w:r>
      <w:r w:rsidR="00BD6714" w:rsidRPr="00AF5C2B">
        <w:t xml:space="preserve">. </w:t>
      </w:r>
      <w:r w:rsidR="00BD6714" w:rsidRPr="00321A13">
        <w:t>This report</w:t>
      </w:r>
      <w:r w:rsidR="00BD6714" w:rsidRPr="00AF5C2B">
        <w:t xml:space="preserve"> may be equivalent to the inference report, and</w:t>
      </w:r>
      <w:r w:rsidR="00BD6714">
        <w:t>:</w:t>
      </w:r>
    </w:p>
    <w:p w14:paraId="41045D07" w14:textId="7F060FCA" w:rsidR="00BD6714" w:rsidRPr="00AF5C2B" w:rsidRDefault="00CB2288" w:rsidP="00905A7A">
      <w:pPr>
        <w:pStyle w:val="B1"/>
        <w:rPr>
          <w:rFonts w:cs="Arial"/>
        </w:rPr>
      </w:pPr>
      <w:r>
        <w:t>-</w:t>
      </w:r>
      <w:r w:rsidR="00DC29FF">
        <w:tab/>
      </w:r>
      <w:r w:rsidR="00BD6714" w:rsidRPr="00AF5C2B">
        <w:rPr>
          <w:rFonts w:cs="Arial"/>
        </w:rPr>
        <w:t xml:space="preserve">the ML inference </w:t>
      </w:r>
      <w:r w:rsidR="00BD6714" w:rsidRPr="00AF5C2B">
        <w:t>emulation</w:t>
      </w:r>
      <w:r w:rsidR="00BD6714" w:rsidRPr="00AF5C2B">
        <w:rPr>
          <w:rFonts w:cs="Arial"/>
        </w:rPr>
        <w:t xml:space="preserve"> report may indicate the </w:t>
      </w:r>
      <w:r w:rsidR="00BD6714" w:rsidRPr="00AF5C2B">
        <w:t xml:space="preserve">emulation environments in which the </w:t>
      </w:r>
      <w:r w:rsidR="00426243">
        <w:t>model</w:t>
      </w:r>
      <w:r w:rsidR="00BD6714" w:rsidRPr="00AF5C2B">
        <w:t xml:space="preserve"> has been emulated and passed</w:t>
      </w:r>
    </w:p>
    <w:p w14:paraId="5F71BC31" w14:textId="4BD72546" w:rsidR="00BD6714" w:rsidRPr="00AF5C2B" w:rsidRDefault="00CB2288" w:rsidP="00905A7A">
      <w:pPr>
        <w:pStyle w:val="B1"/>
        <w:rPr>
          <w:rFonts w:cs="Arial"/>
        </w:rPr>
      </w:pPr>
      <w:r>
        <w:t>-</w:t>
      </w:r>
      <w:r w:rsidR="00DC29FF">
        <w:tab/>
      </w:r>
      <w:r w:rsidR="00BD6714" w:rsidRPr="00AF5C2B">
        <w:rPr>
          <w:rFonts w:cs="Arial"/>
        </w:rPr>
        <w:t xml:space="preserve">the ML inference emulation report may also include the </w:t>
      </w:r>
      <w:r w:rsidR="00BD6714" w:rsidRPr="00AF5C2B">
        <w:t>specific performance metrics for that emulation environments.</w:t>
      </w:r>
    </w:p>
    <w:p w14:paraId="294D9E29" w14:textId="17BDC965" w:rsidR="00BD6714" w:rsidRPr="00AF5C2B" w:rsidRDefault="00BD6714" w:rsidP="00905A7A">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64653090" w:rsidR="00BD6714" w:rsidRPr="00AF5C2B" w:rsidRDefault="009F31F9" w:rsidP="00905A7A">
      <w:r>
        <w:t xml:space="preserve">6) </w:t>
      </w:r>
      <w:r w:rsidR="00BD6714" w:rsidRPr="00AF5C2B">
        <w:t xml:space="preserve">The IOCs, attributes and performance measurements for the solutions of performance evaluation for AI/ML inference for inference </w:t>
      </w:r>
      <w:r w:rsidR="00104A19">
        <w:t>step</w:t>
      </w:r>
      <w:r w:rsidR="00BD6714" w:rsidRPr="00AF5C2B">
        <w:t xml:space="preserve">, which can be reused for monitoring </w:t>
      </w:r>
      <w:r w:rsidR="00BD6714" w:rsidRPr="00AF5C2B">
        <w:rPr>
          <w:rFonts w:cs="Arial"/>
        </w:rPr>
        <w:t xml:space="preserve">the inference performance of the ML </w:t>
      </w:r>
      <w:r w:rsidR="00426243">
        <w:rPr>
          <w:rFonts w:cs="Arial"/>
        </w:rPr>
        <w:t xml:space="preserve">models </w:t>
      </w:r>
      <w:r w:rsidR="00BD6714" w:rsidRPr="00AF5C2B">
        <w:rPr>
          <w:rFonts w:cs="Arial"/>
        </w:rPr>
        <w:t>during the emulation</w:t>
      </w:r>
      <w:r w:rsidR="00BD6714" w:rsidRPr="00AF5C2B">
        <w:t>.</w:t>
      </w:r>
    </w:p>
    <w:p w14:paraId="5E29CB30" w14:textId="6E23E94C" w:rsidR="00BD6714" w:rsidRPr="00AF5C2B" w:rsidRDefault="009F31F9" w:rsidP="00905A7A">
      <w:r>
        <w:lastRenderedPageBreak/>
        <w:t xml:space="preserve">7) </w:t>
      </w:r>
      <w:r w:rsidR="00BD6714" w:rsidRPr="00AF5C2B">
        <w:t xml:space="preserve">The IOCs and attributes for configuration management of 5G system, as defined </w:t>
      </w:r>
      <w:r w:rsidR="00BD6714">
        <w:t>in 3GPP TS</w:t>
      </w:r>
      <w:r w:rsidR="00BD6714" w:rsidRPr="00AF5C2B">
        <w:t xml:space="preserve"> 28.541 [</w:t>
      </w:r>
      <w:r w:rsidR="00E1160C">
        <w:t>5</w:t>
      </w:r>
      <w:r w:rsidR="00BD6714" w:rsidRPr="00AF5C2B">
        <w:t>], which can be reused for configuring the emulation environment.</w:t>
      </w:r>
    </w:p>
    <w:p w14:paraId="0464C7CF" w14:textId="72BA07E9" w:rsidR="00BD6714" w:rsidRPr="00BF58BB" w:rsidRDefault="00BD6714" w:rsidP="005A49F7">
      <w:pPr>
        <w:pStyle w:val="Heading4"/>
      </w:pPr>
      <w:bookmarkStart w:id="205" w:name="_Toc183613597"/>
      <w:r w:rsidRPr="00BF58BB">
        <w:t>5.</w:t>
      </w:r>
      <w:r w:rsidR="005D74BF">
        <w:t>2</w:t>
      </w:r>
      <w:r w:rsidR="00FD0CE9" w:rsidRPr="00BF58BB">
        <w:t>.</w:t>
      </w:r>
      <w:r w:rsidR="00B561AD">
        <w:t>1.</w:t>
      </w:r>
      <w:r w:rsidR="005A49F7">
        <w:t>5</w:t>
      </w:r>
      <w:r w:rsidR="005A49F7">
        <w:tab/>
      </w:r>
      <w:r w:rsidRPr="00BF58BB">
        <w:t>Evaluation</w:t>
      </w:r>
      <w:bookmarkEnd w:id="205"/>
    </w:p>
    <w:p w14:paraId="2951FBBC" w14:textId="2490E243" w:rsidR="00BD6714" w:rsidRPr="00AF5C2B" w:rsidRDefault="00BD6714" w:rsidP="00BD6714">
      <w:r w:rsidRPr="00AF5C2B">
        <w:t>The solution described in clause 5.</w:t>
      </w:r>
      <w:r w:rsidR="00EB290E">
        <w:t>2</w:t>
      </w:r>
      <w:r w:rsidRPr="00AF5C2B">
        <w:t>.</w:t>
      </w:r>
      <w:r w:rsidR="005A49F7">
        <w:t>1</w:t>
      </w:r>
      <w:r w:rsidRPr="00AF5C2B">
        <w:t xml:space="preserve">.4 reuses the existing provisioning MnS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MnS producer for ML inference emulation, </w:t>
      </w:r>
      <w:r w:rsidRPr="00EF69D0">
        <w:t>e.g.</w:t>
      </w:r>
      <w:r w:rsidRPr="00AF5C2B">
        <w:t xml:space="preserve"> an inference function or a generic sandbox function.</w:t>
      </w:r>
    </w:p>
    <w:p w14:paraId="4933233A" w14:textId="6544FCFA" w:rsidR="00BD6714" w:rsidRDefault="00BD6714" w:rsidP="00BD6714">
      <w:r w:rsidRPr="00AF5C2B">
        <w:t>Therefore, the solution described in clause 5.</w:t>
      </w:r>
      <w:r w:rsidR="00EB290E">
        <w:t>2</w:t>
      </w:r>
      <w:r w:rsidRPr="00AF5C2B">
        <w:t>.</w:t>
      </w:r>
      <w:r w:rsidR="005A49F7">
        <w:t>1</w:t>
      </w:r>
      <w:r w:rsidRPr="00AF5C2B">
        <w:t>.4 is a feasible solution to be developed further in the normative specifications.</w:t>
      </w:r>
    </w:p>
    <w:p w14:paraId="714E3DDD" w14:textId="22A9FE74" w:rsidR="005A49F7" w:rsidRDefault="005A49F7" w:rsidP="005A49F7">
      <w:pPr>
        <w:pStyle w:val="Heading3"/>
      </w:pPr>
      <w:bookmarkStart w:id="206" w:name="_Toc183613598"/>
      <w:r>
        <w:t>5.</w:t>
      </w:r>
      <w:r w:rsidR="005D74BF">
        <w:t>2</w:t>
      </w:r>
      <w:r>
        <w:t>.2</w:t>
      </w:r>
      <w:r>
        <w:tab/>
        <w:t xml:space="preserve">ML </w:t>
      </w:r>
      <w:r w:rsidR="00350E93">
        <w:t xml:space="preserve">inference </w:t>
      </w:r>
      <w:r>
        <w:t>emulation environment selection</w:t>
      </w:r>
      <w:bookmarkEnd w:id="206"/>
    </w:p>
    <w:p w14:paraId="79FB4E96" w14:textId="22AF3845" w:rsidR="005A49F7" w:rsidRDefault="00AC16D7" w:rsidP="005A49F7">
      <w:pPr>
        <w:pStyle w:val="Heading4"/>
        <w:rPr>
          <w:rFonts w:eastAsia="SimSun"/>
          <w:lang w:val="en-US" w:eastAsia="zh-CN"/>
        </w:rPr>
      </w:pPr>
      <w:bookmarkStart w:id="207" w:name="_Toc183613599"/>
      <w:r w:rsidRPr="00AC16D7">
        <w:t>5.</w:t>
      </w:r>
      <w:r w:rsidR="005D74BF">
        <w:rPr>
          <w:rFonts w:eastAsia="SimSun"/>
          <w:lang w:val="en-US" w:eastAsia="zh-CN"/>
        </w:rPr>
        <w:t>2</w:t>
      </w:r>
      <w:r w:rsidRPr="00AC16D7">
        <w:t>.</w:t>
      </w:r>
      <w:r w:rsidR="005A49F7">
        <w:rPr>
          <w:rFonts w:eastAsia="SimSun"/>
          <w:lang w:val="en-US" w:eastAsia="zh-CN"/>
        </w:rPr>
        <w:t>2.1</w:t>
      </w:r>
      <w:r w:rsidR="005A49F7">
        <w:rPr>
          <w:rFonts w:eastAsia="SimSun"/>
          <w:lang w:val="en-US" w:eastAsia="zh-CN"/>
        </w:rPr>
        <w:tab/>
        <w:t>Description</w:t>
      </w:r>
      <w:bookmarkEnd w:id="207"/>
    </w:p>
    <w:p w14:paraId="0BB9C15B" w14:textId="339104ED" w:rsidR="00AC16D7" w:rsidRPr="005A49F7" w:rsidRDefault="005A49F7" w:rsidP="005A49F7">
      <w:pPr>
        <w:pStyle w:val="Heading4"/>
      </w:pPr>
      <w:bookmarkStart w:id="208" w:name="_Toc183613600"/>
      <w:r w:rsidRPr="005A49F7">
        <w:t>5.</w:t>
      </w:r>
      <w:r w:rsidR="005D74BF">
        <w:t>2</w:t>
      </w:r>
      <w:r w:rsidRPr="005A49F7">
        <w:t>.2.2</w:t>
      </w:r>
      <w:r w:rsidR="00AC16D7" w:rsidRPr="005A49F7">
        <w:tab/>
      </w:r>
      <w:r w:rsidR="00AC16D7" w:rsidRPr="005A49F7">
        <w:rPr>
          <w:rFonts w:hint="eastAsia"/>
        </w:rPr>
        <w:t>Use cases</w:t>
      </w:r>
      <w:bookmarkEnd w:id="208"/>
    </w:p>
    <w:p w14:paraId="703B8417" w14:textId="6706D877" w:rsidR="00AC16D7" w:rsidRPr="005A49F7" w:rsidRDefault="00AC16D7" w:rsidP="005A49F7">
      <w:pPr>
        <w:pStyle w:val="Heading5"/>
        <w:rPr>
          <w:rFonts w:eastAsia="SimSun"/>
        </w:rPr>
      </w:pPr>
      <w:bookmarkStart w:id="209" w:name="_Toc183613601"/>
      <w:r w:rsidRPr="005A49F7">
        <w:t>5.</w:t>
      </w:r>
      <w:r w:rsidR="005D74BF">
        <w:rPr>
          <w:rFonts w:eastAsia="SimSun"/>
        </w:rPr>
        <w:t>2</w:t>
      </w:r>
      <w:r w:rsidRPr="005A49F7">
        <w:t>.</w:t>
      </w:r>
      <w:r w:rsidR="005A49F7" w:rsidRPr="005A49F7">
        <w:t>2.2.</w:t>
      </w:r>
      <w:r w:rsidR="005A49F7" w:rsidRPr="005A49F7">
        <w:rPr>
          <w:rFonts w:eastAsia="SimSun"/>
        </w:rPr>
        <w:t>1</w:t>
      </w:r>
      <w:r w:rsidRPr="005A49F7">
        <w:tab/>
        <w:t xml:space="preserve">ML </w:t>
      </w:r>
      <w:r w:rsidR="00350E93">
        <w:t xml:space="preserve">inference </w:t>
      </w:r>
      <w:r w:rsidRPr="005A49F7">
        <w:t>emulation</w:t>
      </w:r>
      <w:r w:rsidRPr="005A49F7">
        <w:rPr>
          <w:rFonts w:eastAsia="SimSun" w:hint="eastAsia"/>
        </w:rPr>
        <w:t xml:space="preserve"> environment selection</w:t>
      </w:r>
      <w:bookmarkEnd w:id="209"/>
    </w:p>
    <w:p w14:paraId="10E257E4" w14:textId="368980A2" w:rsidR="00084EEF" w:rsidRPr="00084EEF" w:rsidRDefault="00084EEF" w:rsidP="00084EEF">
      <w:pPr>
        <w:spacing w:line="264" w:lineRule="auto"/>
        <w:jc w:val="both"/>
      </w:pPr>
      <w:r w:rsidRPr="00084EEF">
        <w:rPr>
          <w:rFonts w:hint="eastAsia"/>
        </w:rPr>
        <w:t>Although a</w:t>
      </w:r>
      <w:r w:rsidRPr="00084EEF">
        <w:t>n</w:t>
      </w:r>
      <w:r w:rsidRPr="00084EEF">
        <w:rPr>
          <w:rFonts w:hint="eastAsia"/>
        </w:rPr>
        <w:t xml:space="preserve"> </w:t>
      </w:r>
      <w:r w:rsidRPr="00084EEF">
        <w:t xml:space="preserve">ML </w:t>
      </w:r>
      <w:r w:rsidRPr="00084EEF">
        <w:rPr>
          <w:rFonts w:eastAsia="SimSun" w:hint="eastAsia"/>
          <w:lang w:val="en-US" w:eastAsia="zh-CN"/>
        </w:rPr>
        <w:t>model</w:t>
      </w:r>
      <w:r w:rsidRPr="00084EEF">
        <w:rPr>
          <w:rFonts w:hint="eastAsia"/>
        </w:rPr>
        <w:t xml:space="preserve"> </w:t>
      </w:r>
      <w:r w:rsidRPr="00084EEF">
        <w:t>may be</w:t>
      </w:r>
      <w:r w:rsidRPr="00084EEF">
        <w:rPr>
          <w:rFonts w:hint="eastAsia"/>
        </w:rPr>
        <w:t xml:space="preserve"> well</w:t>
      </w:r>
      <w:r w:rsidRPr="00084EEF">
        <w:t>-</w:t>
      </w:r>
      <w:r w:rsidRPr="00084EEF">
        <w:rPr>
          <w:rFonts w:hint="eastAsia"/>
        </w:rPr>
        <w:t xml:space="preserve">trained, </w:t>
      </w:r>
      <w:r w:rsidRPr="00084EEF">
        <w:t>its</w:t>
      </w:r>
      <w:r w:rsidRPr="00084EEF">
        <w:rPr>
          <w:rFonts w:hint="eastAsia"/>
        </w:rPr>
        <w:t xml:space="preserve"> performance in the production </w:t>
      </w:r>
      <w:r w:rsidRPr="00084EEF">
        <w:t>network</w:t>
      </w:r>
      <w:r w:rsidRPr="00084EEF">
        <w:rPr>
          <w:rFonts w:hint="eastAsia"/>
          <w:lang w:val="en-US" w:eastAsia="zh-CN"/>
        </w:rPr>
        <w:t xml:space="preserve"> </w:t>
      </w:r>
      <w:r w:rsidRPr="00084EEF">
        <w:t>can be</w:t>
      </w:r>
      <w:r w:rsidRPr="00084EEF">
        <w:rPr>
          <w:rFonts w:hint="eastAsia"/>
        </w:rPr>
        <w:t xml:space="preserve"> difficult to </w:t>
      </w:r>
      <w:r w:rsidRPr="00084EEF">
        <w:t>predict</w:t>
      </w:r>
      <w:r w:rsidRPr="00084EEF">
        <w:rPr>
          <w:rFonts w:hint="eastAsia"/>
        </w:rPr>
        <w:t xml:space="preserve"> and guarantee because the training environment and production </w:t>
      </w:r>
      <w:r w:rsidRPr="00084EEF">
        <w:t>network</w:t>
      </w:r>
      <w:r w:rsidRPr="00084EEF">
        <w:rPr>
          <w:rFonts w:hint="eastAsia"/>
          <w:lang w:val="en-US" w:eastAsia="zh-CN"/>
        </w:rPr>
        <w:t xml:space="preserve"> </w:t>
      </w:r>
      <w:r w:rsidRPr="00084EEF">
        <w:rPr>
          <w:rFonts w:hint="eastAsia"/>
        </w:rPr>
        <w:t>are not</w:t>
      </w:r>
      <w:r w:rsidR="008C0F29">
        <w:t xml:space="preserve"> </w:t>
      </w:r>
      <w:r w:rsidRPr="00084EEF">
        <w:t>identical</w:t>
      </w:r>
      <w:r w:rsidRPr="00084EEF">
        <w:rPr>
          <w:rFonts w:hint="eastAsia"/>
        </w:rPr>
        <w:t>.</w:t>
      </w:r>
      <w:r w:rsidRPr="00084EEF">
        <w:rPr>
          <w:rFonts w:hint="eastAsia"/>
          <w:lang w:val="en-US" w:eastAsia="zh-CN"/>
        </w:rPr>
        <w:t xml:space="preserve"> </w:t>
      </w:r>
      <w:r w:rsidRPr="00084EEF">
        <w:rPr>
          <w:rFonts w:hint="eastAsia"/>
        </w:rPr>
        <w:t xml:space="preserve">If a trained or tested </w:t>
      </w:r>
      <w:r w:rsidRPr="00084EEF">
        <w:t xml:space="preserve">ML </w:t>
      </w:r>
      <w:r w:rsidRPr="00084EEF">
        <w:rPr>
          <w:rFonts w:eastAsia="SimSun" w:hint="eastAsia"/>
          <w:lang w:eastAsia="zh-CN"/>
        </w:rPr>
        <w:t>model</w:t>
      </w:r>
      <w:r w:rsidRPr="00084EEF">
        <w:rPr>
          <w:rFonts w:hint="eastAsia"/>
          <w:lang w:val="en-US" w:eastAsia="zh-CN"/>
        </w:rPr>
        <w:t xml:space="preserve"> </w:t>
      </w:r>
      <w:r w:rsidRPr="00084EEF">
        <w:rPr>
          <w:rFonts w:hint="eastAsia"/>
        </w:rPr>
        <w:t xml:space="preserve">is directly applied to the production </w:t>
      </w:r>
      <w:r w:rsidRPr="00084EEF">
        <w:t>network</w:t>
      </w:r>
      <w:r w:rsidRPr="00084EEF">
        <w:rPr>
          <w:rFonts w:hint="eastAsia"/>
        </w:rPr>
        <w:t xml:space="preserve">, it </w:t>
      </w:r>
      <w:r w:rsidRPr="00084EEF">
        <w:rPr>
          <w:rFonts w:hint="eastAsia"/>
          <w:lang w:val="en-US" w:eastAsia="zh-CN"/>
        </w:rPr>
        <w:t>may</w:t>
      </w:r>
      <w:r w:rsidRPr="00084EEF">
        <w:rPr>
          <w:rFonts w:hint="eastAsia"/>
        </w:rPr>
        <w:t xml:space="preserve"> negative</w:t>
      </w:r>
      <w:r w:rsidRPr="00084EEF">
        <w:t>ly</w:t>
      </w:r>
      <w:r w:rsidRPr="00084EEF">
        <w:rPr>
          <w:rFonts w:hint="eastAsia"/>
        </w:rPr>
        <w:t xml:space="preserve"> impact the production network.</w:t>
      </w:r>
    </w:p>
    <w:p w14:paraId="56529254" w14:textId="6DF76E67" w:rsidR="00084EEF" w:rsidRPr="00084EEF" w:rsidRDefault="00084EEF" w:rsidP="00084EEF">
      <w:pPr>
        <w:spacing w:line="264" w:lineRule="auto"/>
        <w:jc w:val="both"/>
        <w:rPr>
          <w:lang w:val="en-US" w:eastAsia="zh-CN"/>
        </w:rPr>
      </w:pPr>
      <w:r w:rsidRPr="00084EEF">
        <w:rPr>
          <w:rFonts w:hint="eastAsia"/>
        </w:rPr>
        <w:t xml:space="preserve">ML </w:t>
      </w:r>
      <w:r w:rsidRPr="00084EEF">
        <w:rPr>
          <w:rFonts w:hint="eastAsia"/>
          <w:lang w:val="en-US" w:eastAsia="zh-CN"/>
        </w:rPr>
        <w:t>e</w:t>
      </w:r>
      <w:r w:rsidRPr="00084EEF">
        <w:rPr>
          <w:rFonts w:hint="eastAsia"/>
        </w:rPr>
        <w:t xml:space="preserve">mulation </w:t>
      </w:r>
      <w:r w:rsidRPr="00084EEF">
        <w:t>involves applying</w:t>
      </w:r>
      <w:r w:rsidRPr="00084EEF">
        <w:rPr>
          <w:rFonts w:hint="eastAsia"/>
        </w:rPr>
        <w:t xml:space="preserve"> the </w:t>
      </w:r>
      <w:r w:rsidRPr="00084EEF">
        <w:t xml:space="preserve">ML </w:t>
      </w:r>
      <w:r w:rsidRPr="00084EEF">
        <w:rPr>
          <w:rFonts w:eastAsia="SimSun" w:hint="eastAsia"/>
          <w:lang w:eastAsia="zh-CN"/>
        </w:rPr>
        <w:t>model</w:t>
      </w:r>
      <w:r w:rsidRPr="00084EEF">
        <w:rPr>
          <w:rFonts w:hint="eastAsia"/>
        </w:rPr>
        <w:t xml:space="preserve"> in an </w:t>
      </w:r>
      <w:r w:rsidRPr="00084EEF">
        <w:rPr>
          <w:rFonts w:eastAsia="SimSun" w:hint="eastAsia"/>
          <w:lang w:val="en-US" w:eastAsia="zh-CN"/>
        </w:rPr>
        <w:t>emulation environment</w:t>
      </w:r>
      <w:r w:rsidRPr="00084EEF">
        <w:rPr>
          <w:rFonts w:hint="eastAsia"/>
        </w:rPr>
        <w:t xml:space="preserve"> to </w:t>
      </w:r>
      <w:r w:rsidRPr="00084EEF">
        <w:t>verify</w:t>
      </w:r>
      <w:r w:rsidRPr="00084EEF">
        <w:rPr>
          <w:rFonts w:hint="eastAsia"/>
        </w:rPr>
        <w:t xml:space="preserve"> whether </w:t>
      </w:r>
      <w:r w:rsidRPr="00084EEF">
        <w:t>its</w:t>
      </w:r>
      <w:r w:rsidRPr="00084EEF">
        <w:rPr>
          <w:rFonts w:hint="eastAsia"/>
        </w:rPr>
        <w:t xml:space="preserve"> performance meets </w:t>
      </w:r>
      <w:r w:rsidRPr="00084EEF">
        <w:rPr>
          <w:rFonts w:hint="eastAsia"/>
          <w:lang w:val="en-US" w:eastAsia="zh-CN"/>
        </w:rPr>
        <w:t xml:space="preserve">the </w:t>
      </w:r>
      <w:r w:rsidRPr="00084EEF">
        <w:t>expected inference characteristics</w:t>
      </w:r>
      <w:r w:rsidRPr="00084EEF">
        <w:rPr>
          <w:rFonts w:hint="eastAsia"/>
        </w:rPr>
        <w:t>.</w:t>
      </w:r>
      <w:r w:rsidRPr="00084EEF">
        <w:rPr>
          <w:rFonts w:hint="eastAsia"/>
          <w:lang w:val="en-US" w:eastAsia="zh-CN"/>
        </w:rPr>
        <w:t xml:space="preserve"> T</w:t>
      </w:r>
      <w:r w:rsidRPr="00084EEF">
        <w:t>he MnS inference consumer may want to receive results</w:t>
      </w:r>
      <w:r w:rsidRPr="00084EEF">
        <w:rPr>
          <w:rFonts w:hint="eastAsia"/>
          <w:lang w:val="en-US" w:eastAsia="zh-CN"/>
        </w:rPr>
        <w:t xml:space="preserve"> of </w:t>
      </w:r>
      <w:r w:rsidRPr="00084EEF">
        <w:rPr>
          <w:rFonts w:hint="eastAsia"/>
        </w:rPr>
        <w:t xml:space="preserve">ML </w:t>
      </w:r>
      <w:r w:rsidRPr="00084EEF">
        <w:rPr>
          <w:rFonts w:hint="eastAsia"/>
          <w:lang w:val="en-US" w:eastAsia="zh-CN"/>
        </w:rPr>
        <w:t>e</w:t>
      </w:r>
      <w:r w:rsidRPr="00084EEF">
        <w:rPr>
          <w:rFonts w:hint="eastAsia"/>
        </w:rPr>
        <w:t xml:space="preserve">mulation to decide whether the </w:t>
      </w:r>
      <w:r w:rsidRPr="00084EEF">
        <w:t xml:space="preserve">ML </w:t>
      </w:r>
      <w:r w:rsidRPr="00084EEF">
        <w:rPr>
          <w:rFonts w:eastAsia="SimSun" w:hint="eastAsia"/>
          <w:lang w:eastAsia="zh-CN"/>
        </w:rPr>
        <w:t>model</w:t>
      </w:r>
      <w:r w:rsidRPr="00084EEF">
        <w:rPr>
          <w:rFonts w:eastAsia="SimSun"/>
          <w:lang w:eastAsia="zh-CN"/>
        </w:rPr>
        <w:t xml:space="preserve"> is suitable for deployment in the production network.</w:t>
      </w:r>
    </w:p>
    <w:p w14:paraId="38C48BD0" w14:textId="48534FE4" w:rsidR="00084EEF" w:rsidRPr="00084EEF" w:rsidRDefault="00084EEF" w:rsidP="00084EEF">
      <w:pPr>
        <w:spacing w:line="264" w:lineRule="auto"/>
        <w:jc w:val="both"/>
        <w:rPr>
          <w:rFonts w:eastAsia="SimSun" w:cs="Arial"/>
          <w:lang w:val="en-US" w:eastAsia="zh-CN"/>
        </w:rPr>
      </w:pPr>
      <w:r w:rsidRPr="00084EEF">
        <w:rPr>
          <w:rFonts w:cs="Arial"/>
          <w:lang w:val="en-US"/>
        </w:rPr>
        <w:t>The management system should have the capabilit</w:t>
      </w:r>
      <w:r w:rsidRPr="00084EEF">
        <w:rPr>
          <w:rFonts w:eastAsia="SimSun" w:cs="Arial" w:hint="eastAsia"/>
          <w:lang w:val="en-US" w:eastAsia="zh-CN"/>
        </w:rPr>
        <w:t>y</w:t>
      </w:r>
      <w:r w:rsidRPr="00084EEF">
        <w:rPr>
          <w:rFonts w:cs="Arial"/>
          <w:lang w:val="en-US"/>
        </w:rPr>
        <w:t xml:space="preserve"> </w:t>
      </w:r>
      <w:r w:rsidRPr="00084EEF">
        <w:rPr>
          <w:rFonts w:eastAsia="SimSun" w:cs="Arial" w:hint="eastAsia"/>
          <w:lang w:val="en-US" w:eastAsia="zh-CN"/>
        </w:rPr>
        <w:t xml:space="preserve">to </w:t>
      </w:r>
      <w:r w:rsidRPr="00084EEF">
        <w:rPr>
          <w:rFonts w:cs="Arial"/>
          <w:lang w:val="en-US"/>
        </w:rPr>
        <w:t>enabl</w:t>
      </w:r>
      <w:r w:rsidRPr="00084EEF">
        <w:rPr>
          <w:rFonts w:eastAsia="SimSun" w:cs="Arial" w:hint="eastAsia"/>
          <w:lang w:val="en-US" w:eastAsia="zh-CN"/>
        </w:rPr>
        <w:t>e</w:t>
      </w:r>
      <w:r w:rsidRPr="00084EEF">
        <w:rPr>
          <w:rFonts w:cs="Arial"/>
          <w:lang w:val="en-US"/>
        </w:rPr>
        <w:t xml:space="preserve"> </w:t>
      </w:r>
      <w:r w:rsidRPr="00084EEF">
        <w:rPr>
          <w:rFonts w:cs="Arial"/>
        </w:rPr>
        <w:t>an MnS consumer</w:t>
      </w:r>
      <w:r w:rsidRPr="00084EEF">
        <w:rPr>
          <w:rFonts w:eastAsia="SimSun" w:cs="Arial" w:hint="eastAsia"/>
          <w:lang w:val="en-US" w:eastAsia="zh-CN"/>
        </w:rPr>
        <w:t xml:space="preserve"> to </w:t>
      </w:r>
      <w:r w:rsidRPr="00084EEF">
        <w:rPr>
          <w:rFonts w:hint="eastAsia"/>
          <w:lang w:val="en-US" w:eastAsia="zh-CN"/>
        </w:rPr>
        <w:t>select the</w:t>
      </w:r>
      <w:r w:rsidRPr="00084EEF">
        <w:rPr>
          <w:lang w:val="en-US" w:eastAsia="zh-CN"/>
        </w:rPr>
        <w:t xml:space="preserve"> appropriate</w:t>
      </w:r>
      <w:r w:rsidRPr="00084EEF">
        <w:rPr>
          <w:rFonts w:eastAsia="SimSun" w:hint="eastAsia"/>
          <w:lang w:val="en-US" w:eastAsia="zh-CN"/>
        </w:rPr>
        <w:t xml:space="preserve"> emulation environment</w:t>
      </w:r>
      <w:r w:rsidRPr="00084EEF">
        <w:rPr>
          <w:rFonts w:eastAsia="SimSun"/>
          <w:lang w:val="en-US" w:eastAsia="zh-CN"/>
        </w:rPr>
        <w:t xml:space="preserve"> and</w:t>
      </w:r>
      <w:r w:rsidRPr="00084EEF">
        <w:rPr>
          <w:rFonts w:eastAsia="SimSun" w:hint="eastAsia"/>
          <w:lang w:val="en-US" w:eastAsia="zh-CN"/>
        </w:rPr>
        <w:t xml:space="preserve"> </w:t>
      </w:r>
      <w:r w:rsidRPr="00084EEF">
        <w:rPr>
          <w:rFonts w:hint="eastAsia"/>
          <w:lang w:val="en-US" w:eastAsia="zh-CN"/>
        </w:rPr>
        <w:t xml:space="preserve">provide the </w:t>
      </w:r>
      <w:r w:rsidRPr="00084EEF">
        <w:rPr>
          <w:lang w:val="en-US" w:eastAsia="zh-CN"/>
        </w:rPr>
        <w:t xml:space="preserve">necessary </w:t>
      </w:r>
      <w:r w:rsidRPr="00084EEF">
        <w:rPr>
          <w:rFonts w:hint="eastAsia"/>
          <w:lang w:val="en-US" w:eastAsia="zh-CN"/>
        </w:rPr>
        <w:t xml:space="preserve">configuration </w:t>
      </w:r>
      <w:r w:rsidR="00B571DE">
        <w:rPr>
          <w:lang w:val="en-US" w:eastAsia="zh-CN"/>
        </w:rPr>
        <w:t>properties</w:t>
      </w:r>
      <w:r w:rsidRPr="00084EEF">
        <w:rPr>
          <w:rFonts w:hint="eastAsia"/>
          <w:lang w:val="en-US" w:eastAsia="zh-CN"/>
        </w:rPr>
        <w:t xml:space="preserve"> related to </w:t>
      </w:r>
      <w:r w:rsidRPr="00084EEF">
        <w:rPr>
          <w:rFonts w:eastAsia="SimSun"/>
          <w:lang w:val="en-US" w:eastAsia="zh-CN"/>
        </w:rPr>
        <w:t>that</w:t>
      </w:r>
      <w:r w:rsidRPr="00084EEF">
        <w:rPr>
          <w:rFonts w:eastAsia="SimSun" w:hint="eastAsia"/>
          <w:lang w:val="en-US" w:eastAsia="zh-CN"/>
        </w:rPr>
        <w:t xml:space="preserve"> environment. The </w:t>
      </w:r>
      <w:r w:rsidRPr="00084EEF">
        <w:rPr>
          <w:rFonts w:hint="eastAsia"/>
          <w:lang w:val="en-US" w:eastAsia="zh-CN"/>
        </w:rPr>
        <w:t>configuration information may include</w:t>
      </w:r>
      <w:r w:rsidRPr="00084EEF">
        <w:rPr>
          <w:rFonts w:eastAsia="SimSun" w:hint="eastAsia"/>
          <w:lang w:val="en-US" w:eastAsia="zh-CN"/>
        </w:rPr>
        <w:t xml:space="preserve"> </w:t>
      </w:r>
      <w:r w:rsidRPr="00084EEF">
        <w:rPr>
          <w:lang w:val="en-US" w:eastAsia="zh-CN"/>
        </w:rPr>
        <w:t xml:space="preserve">defining </w:t>
      </w:r>
      <w:r w:rsidRPr="00084EEF">
        <w:rPr>
          <w:rFonts w:hint="eastAsia"/>
          <w:lang w:val="en-US" w:eastAsia="zh-CN"/>
        </w:rPr>
        <w:t xml:space="preserve">the </w:t>
      </w:r>
      <w:r w:rsidRPr="00084EEF">
        <w:rPr>
          <w:lang w:val="en-US" w:eastAsia="zh-CN"/>
        </w:rPr>
        <w:t xml:space="preserve">scope of the </w:t>
      </w:r>
      <w:r w:rsidRPr="00084EEF">
        <w:rPr>
          <w:rFonts w:hint="eastAsia"/>
          <w:lang w:val="en-US" w:eastAsia="zh-CN"/>
        </w:rPr>
        <w:t xml:space="preserve">simulation, </w:t>
      </w:r>
      <w:r w:rsidRPr="00084EEF">
        <w:rPr>
          <w:lang w:val="en-US" w:eastAsia="zh-CN"/>
        </w:rPr>
        <w:t xml:space="preserve">the </w:t>
      </w:r>
      <w:r w:rsidRPr="00084EEF">
        <w:rPr>
          <w:rFonts w:hint="eastAsia"/>
          <w:lang w:val="en-US" w:eastAsia="zh-CN"/>
        </w:rPr>
        <w:t>simulation time,</w:t>
      </w:r>
      <w:r w:rsidRPr="00084EEF">
        <w:rPr>
          <w:lang w:val="en-US" w:eastAsia="zh-CN"/>
        </w:rPr>
        <w:t xml:space="preserve"> and other relevant parameters</w:t>
      </w:r>
      <w:r w:rsidRPr="00084EEF">
        <w:rPr>
          <w:rFonts w:hint="eastAsia"/>
          <w:lang w:val="en-US" w:eastAsia="zh-CN"/>
        </w:rPr>
        <w:t>.</w:t>
      </w:r>
    </w:p>
    <w:p w14:paraId="611A1722" w14:textId="3F2CBC03" w:rsidR="00AC16D7" w:rsidRPr="00AC16D7" w:rsidRDefault="00AC16D7" w:rsidP="005A49F7">
      <w:pPr>
        <w:pStyle w:val="Heading4"/>
        <w:rPr>
          <w:lang w:val="en-US" w:eastAsia="zh-CN"/>
        </w:rPr>
      </w:pPr>
      <w:bookmarkStart w:id="210" w:name="_Toc183613602"/>
      <w:r w:rsidRPr="00AC16D7">
        <w:t>5.</w:t>
      </w:r>
      <w:r w:rsidR="005D74BF">
        <w:rPr>
          <w:rFonts w:eastAsia="SimSun"/>
          <w:lang w:val="en-US" w:eastAsia="zh-CN"/>
        </w:rPr>
        <w:t>2</w:t>
      </w:r>
      <w:r w:rsidRPr="00AC16D7">
        <w:t>.</w:t>
      </w:r>
      <w:r w:rsidR="005A49F7">
        <w:t>2.3</w:t>
      </w:r>
      <w:r w:rsidRPr="00AC16D7">
        <w:tab/>
        <w:t>Potential requirements</w:t>
      </w:r>
      <w:bookmarkEnd w:id="210"/>
    </w:p>
    <w:p w14:paraId="40F6592E" w14:textId="0025F5DB"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r w:rsidR="000B2914">
        <w:rPr>
          <w:rFonts w:eastAsia="SimSun"/>
          <w:b/>
          <w:lang w:val="en-US" w:eastAsia="zh-CN"/>
        </w:rPr>
        <w:t>1</w:t>
      </w:r>
      <w:r w:rsidRPr="00AC16D7">
        <w:rPr>
          <w:b/>
        </w:rPr>
        <w:t>:</w:t>
      </w:r>
      <w:r w:rsidRPr="00AC16D7">
        <w:rPr>
          <w:rFonts w:eastAsia="SimSun" w:hint="eastAsia"/>
          <w:b/>
          <w:lang w:val="en-US" w:eastAsia="zh-CN"/>
        </w:rPr>
        <w:t xml:space="preserve"> </w:t>
      </w:r>
      <w:r w:rsidRPr="00AC16D7">
        <w:rPr>
          <w:bCs/>
          <w:lang w:eastAsia="zh-CN"/>
        </w:rPr>
        <w:t>The MnS producer for AI/ML inference emulation should have a capability enabling an authorized MnS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5908BAE3" w:rsidR="00AC16D7" w:rsidRDefault="00EE613A" w:rsidP="00EE613A">
      <w:pPr>
        <w:pStyle w:val="Heading4"/>
      </w:pPr>
      <w:bookmarkStart w:id="211" w:name="_Toc183613603"/>
      <w:r>
        <w:t>5.</w:t>
      </w:r>
      <w:r w:rsidR="005D74BF">
        <w:t>2</w:t>
      </w:r>
      <w:r>
        <w:t>.2.4</w:t>
      </w:r>
      <w:r>
        <w:tab/>
        <w:t>Possible solutions</w:t>
      </w:r>
      <w:bookmarkEnd w:id="211"/>
    </w:p>
    <w:p w14:paraId="1963F780" w14:textId="77777777" w:rsidR="00B571DE" w:rsidRPr="00B571DE" w:rsidRDefault="00B571DE" w:rsidP="00B571DE">
      <w:pPr>
        <w:rPr>
          <w:rFonts w:eastAsia="SimSun"/>
          <w:lang w:val="en-US" w:eastAsia="zh-CN"/>
        </w:rPr>
      </w:pPr>
      <w:r w:rsidRPr="00B571DE">
        <w:rPr>
          <w:rFonts w:eastAsia="SimSun"/>
        </w:rPr>
        <w:t xml:space="preserve">Introduce </w:t>
      </w:r>
      <w:r w:rsidRPr="00B571DE">
        <w:rPr>
          <w:rFonts w:eastAsia="SimSun" w:hint="eastAsia"/>
          <w:lang w:val="en-US" w:eastAsia="zh-CN"/>
        </w:rPr>
        <w:t>an attribute</w:t>
      </w:r>
      <w:r w:rsidRPr="00B571DE">
        <w:rPr>
          <w:rFonts w:eastAsia="SimSun"/>
        </w:rPr>
        <w:t xml:space="preserve"> </w:t>
      </w:r>
      <w:r w:rsidRPr="00B571DE">
        <w:rPr>
          <w:rFonts w:eastAsia="SimSun" w:hint="eastAsia"/>
          <w:lang w:val="en-US" w:eastAsia="zh-CN"/>
        </w:rPr>
        <w:t xml:space="preserve">in </w:t>
      </w:r>
      <w:r w:rsidRPr="00B571DE">
        <w:rPr>
          <w:rFonts w:eastAsia="SimSun"/>
        </w:rPr>
        <w:t xml:space="preserve">the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 xml:space="preserve">IOC, or an </w:t>
      </w:r>
      <w:r w:rsidRPr="00B571DE">
        <w:rPr>
          <w:rFonts w:eastAsia="SimSun" w:hint="eastAsia"/>
          <w:lang w:val="en-US" w:eastAsia="zh-CN"/>
        </w:rPr>
        <w:t>I</w:t>
      </w:r>
      <w:r w:rsidRPr="00B571DE">
        <w:rPr>
          <w:rFonts w:eastAsia="SimSun"/>
        </w:rPr>
        <w:t xml:space="preserve">OC under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B571DE">
        <w:rPr>
          <w:rFonts w:ascii="Courier New" w:eastAsia="SimSun" w:hAnsi="Courier New" w:cs="Courier New" w:hint="eastAsia"/>
          <w:lang w:val="en-US" w:eastAsia="zh-CN"/>
        </w:rPr>
        <w:t>.</w:t>
      </w:r>
    </w:p>
    <w:p w14:paraId="2B1AA764" w14:textId="647C1B54" w:rsidR="00B571DE" w:rsidRPr="00B571DE" w:rsidRDefault="00B571DE" w:rsidP="00B571DE">
      <w:pPr>
        <w:rPr>
          <w:rFonts w:eastAsia="SimSun"/>
        </w:rPr>
      </w:pPr>
      <w:r w:rsidRPr="00B571DE">
        <w:rPr>
          <w:rFonts w:eastAsia="SimSun" w:hint="eastAsia"/>
          <w:lang w:val="en-US" w:eastAsia="zh-CN"/>
        </w:rPr>
        <w:t>Th</w:t>
      </w:r>
      <w:r w:rsidRPr="00B571DE">
        <w:rPr>
          <w:rFonts w:eastAsia="SimSun"/>
          <w:lang w:val="en-US" w:eastAsia="zh-CN"/>
        </w:rPr>
        <w:t>is new</w:t>
      </w:r>
      <w:r w:rsidRPr="00B571DE">
        <w:rPr>
          <w:rFonts w:eastAsia="SimSun"/>
        </w:rPr>
        <w:t xml:space="preserve"> attribute or IOC indicat</w:t>
      </w:r>
      <w:r w:rsidRPr="00B571DE">
        <w:rPr>
          <w:rFonts w:eastAsia="SimSun"/>
          <w:lang w:val="en-US" w:eastAsia="zh-CN"/>
        </w:rPr>
        <w:t>e</w:t>
      </w:r>
      <w:r w:rsidRPr="00B571DE">
        <w:rPr>
          <w:rFonts w:eastAsia="SimSun" w:hint="eastAsia"/>
          <w:lang w:val="en-US" w:eastAsia="zh-CN"/>
        </w:rPr>
        <w:t>s</w:t>
      </w:r>
      <w:r w:rsidRPr="00B571DE">
        <w:rPr>
          <w:rFonts w:eastAsia="SimSun"/>
        </w:rPr>
        <w:t xml:space="preserve"> the list of available environments, and each environment is a defined by a structure including a name or id, description, configuration properties, and the status.</w:t>
      </w:r>
    </w:p>
    <w:p w14:paraId="207543F3" w14:textId="08314C8C" w:rsidR="00B571DE" w:rsidRDefault="00B571DE" w:rsidP="00B571DE">
      <w:pPr>
        <w:pStyle w:val="Heading4"/>
      </w:pPr>
      <w:bookmarkStart w:id="212" w:name="_Toc183613604"/>
      <w:r>
        <w:t>5.</w:t>
      </w:r>
      <w:r w:rsidR="005D74BF">
        <w:t>2</w:t>
      </w:r>
      <w:r>
        <w:t>.2.5</w:t>
      </w:r>
      <w:r>
        <w:tab/>
        <w:t>Evaluation</w:t>
      </w:r>
      <w:bookmarkEnd w:id="212"/>
    </w:p>
    <w:p w14:paraId="345FDDF7" w14:textId="08A74352" w:rsidR="00B571DE" w:rsidRPr="00B571DE" w:rsidRDefault="00B571DE" w:rsidP="00B571DE">
      <w:pPr>
        <w:rPr>
          <w:rFonts w:eastAsia="SimSun"/>
        </w:rPr>
      </w:pPr>
      <w:r w:rsidRPr="00B571DE">
        <w:rPr>
          <w:rFonts w:eastAsia="SimSun"/>
        </w:rPr>
        <w:t>The solution described in clause 5.</w:t>
      </w:r>
      <w:r w:rsidR="00EB290E">
        <w:rPr>
          <w:rFonts w:eastAsia="SimSun"/>
        </w:rPr>
        <w:t>2</w:t>
      </w:r>
      <w:r w:rsidRPr="00B571DE">
        <w:rPr>
          <w:rFonts w:eastAsia="SimSun"/>
        </w:rPr>
        <w:t>.</w:t>
      </w:r>
      <w:r w:rsidRPr="00B571DE">
        <w:rPr>
          <w:rFonts w:eastAsia="SimSun" w:hint="eastAsia"/>
          <w:lang w:val="en-US" w:eastAsia="zh-CN"/>
        </w:rPr>
        <w:t>2</w:t>
      </w:r>
      <w:r w:rsidRPr="00B571DE">
        <w:rPr>
          <w:rFonts w:eastAsia="SimSun"/>
        </w:rPr>
        <w:t xml:space="preserve">.4 reuses the existing provisioning MnS operations and </w:t>
      </w:r>
      <w:r w:rsidRPr="00B571DE">
        <w:rPr>
          <w:rFonts w:eastAsia="SimSun" w:hint="eastAsia"/>
          <w:lang w:val="en-US" w:eastAsia="zh-CN"/>
        </w:rPr>
        <w:t>proposes an</w:t>
      </w:r>
      <w:r w:rsidRPr="00B571DE">
        <w:rPr>
          <w:rFonts w:eastAsia="SimSun"/>
        </w:rPr>
        <w:t xml:space="preserve"> </w:t>
      </w:r>
      <w:r w:rsidRPr="00B571DE">
        <w:rPr>
          <w:rFonts w:eastAsia="SimSun" w:hint="eastAsia"/>
          <w:lang w:val="en-US" w:eastAsia="zh-CN"/>
        </w:rPr>
        <w:t>attribute</w:t>
      </w:r>
      <w:r w:rsidRPr="00B571DE">
        <w:rPr>
          <w:rFonts w:eastAsia="SimSun"/>
        </w:rPr>
        <w:t xml:space="preserve"> or IOC indicat</w:t>
      </w:r>
      <w:r w:rsidRPr="00B571DE">
        <w:rPr>
          <w:rFonts w:eastAsia="SimSun" w:hint="eastAsia"/>
          <w:lang w:val="en-US" w:eastAsia="zh-CN"/>
        </w:rPr>
        <w:t>ing</w:t>
      </w:r>
      <w:r w:rsidRPr="00B571DE">
        <w:rPr>
          <w:rFonts w:eastAsia="SimSun"/>
        </w:rPr>
        <w:t xml:space="preserve"> the list of available environments</w:t>
      </w:r>
      <w:r w:rsidRPr="00B571DE">
        <w:rPr>
          <w:rFonts w:eastAsia="SimSun" w:hint="eastAsia"/>
          <w:lang w:val="en-US" w:eastAsia="zh-CN"/>
        </w:rPr>
        <w:t xml:space="preserve">. </w:t>
      </w:r>
      <w:r w:rsidRPr="00B571DE">
        <w:rPr>
          <w:rFonts w:eastAsia="SimSun"/>
        </w:rPr>
        <w:t>Therefore, the solution described in clause 5.</w:t>
      </w:r>
      <w:r w:rsidR="00EB290E">
        <w:rPr>
          <w:rFonts w:eastAsia="SimSun"/>
        </w:rPr>
        <w:t>2</w:t>
      </w:r>
      <w:r w:rsidRPr="00B571DE">
        <w:rPr>
          <w:rFonts w:eastAsia="SimSun"/>
        </w:rPr>
        <w:t>.</w:t>
      </w:r>
      <w:r w:rsidRPr="00B571DE">
        <w:rPr>
          <w:rFonts w:eastAsia="SimSun" w:hint="eastAsia"/>
          <w:lang w:val="en-US" w:eastAsia="zh-CN"/>
        </w:rPr>
        <w:t>2</w:t>
      </w:r>
      <w:r w:rsidRPr="00B571DE">
        <w:rPr>
          <w:rFonts w:eastAsia="SimSun"/>
        </w:rPr>
        <w:t>.4 is a feasible solution to be developed further in the normative specifications.</w:t>
      </w:r>
    </w:p>
    <w:p w14:paraId="28233E16" w14:textId="13CE5757" w:rsidR="00BD6714" w:rsidRDefault="00FD0CE9" w:rsidP="00FD0CE9">
      <w:pPr>
        <w:pStyle w:val="Heading2"/>
      </w:pPr>
      <w:bookmarkStart w:id="213" w:name="_Toc183613605"/>
      <w:r>
        <w:lastRenderedPageBreak/>
        <w:t>5.</w:t>
      </w:r>
      <w:r w:rsidR="005D74BF">
        <w:t>3</w:t>
      </w:r>
      <w:r w:rsidR="00BF58BB">
        <w:tab/>
        <w:t>AI/ML deployment</w:t>
      </w:r>
      <w:bookmarkEnd w:id="213"/>
    </w:p>
    <w:p w14:paraId="51BDB588" w14:textId="386772E7" w:rsidR="005F2252" w:rsidRPr="005F2252" w:rsidRDefault="005F2252" w:rsidP="00151C86">
      <w:pPr>
        <w:pStyle w:val="Heading3"/>
        <w:rPr>
          <w:rFonts w:eastAsia="SimSun"/>
          <w:lang w:eastAsia="zh-CN"/>
        </w:rPr>
      </w:pPr>
      <w:bookmarkStart w:id="214" w:name="_Toc183613606"/>
      <w:r w:rsidRPr="005F2252">
        <w:rPr>
          <w:rFonts w:eastAsia="SimSun"/>
          <w:lang w:eastAsia="zh-CN"/>
        </w:rPr>
        <w:t>5.</w:t>
      </w:r>
      <w:r w:rsidR="005D74BF">
        <w:rPr>
          <w:rFonts w:eastAsia="SimSun"/>
          <w:lang w:eastAsia="zh-CN"/>
        </w:rPr>
        <w:t>3</w:t>
      </w:r>
      <w:r w:rsidRPr="005F2252">
        <w:rPr>
          <w:rFonts w:eastAsia="SimSun"/>
          <w:lang w:eastAsia="zh-CN"/>
        </w:rPr>
        <w:t>.1</w:t>
      </w:r>
      <w:r w:rsidR="00151C86">
        <w:rPr>
          <w:rFonts w:eastAsia="SimSun"/>
          <w:lang w:eastAsia="zh-CN"/>
        </w:rPr>
        <w:tab/>
      </w:r>
      <w:r w:rsidRPr="005F2252">
        <w:rPr>
          <w:rFonts w:eastAsia="SimSun"/>
          <w:lang w:eastAsia="zh-CN"/>
        </w:rPr>
        <w:t>Enhance the ML model loading use case</w:t>
      </w:r>
      <w:bookmarkEnd w:id="214"/>
    </w:p>
    <w:p w14:paraId="75E9F978" w14:textId="463F6BDE" w:rsidR="005F2252" w:rsidRPr="005F2252" w:rsidRDefault="005F2252" w:rsidP="00FF7546">
      <w:pPr>
        <w:pStyle w:val="Heading4"/>
        <w:rPr>
          <w:rFonts w:eastAsia="SimSun"/>
        </w:rPr>
      </w:pPr>
      <w:bookmarkStart w:id="215" w:name="_Toc183613607"/>
      <w:r w:rsidRPr="005F2252">
        <w:rPr>
          <w:rFonts w:eastAsia="SimSun"/>
          <w:lang w:eastAsia="zh-CN"/>
        </w:rPr>
        <w:t>5.</w:t>
      </w:r>
      <w:r w:rsidR="005D74BF">
        <w:rPr>
          <w:rFonts w:eastAsia="SimSun"/>
          <w:lang w:eastAsia="zh-CN"/>
        </w:rPr>
        <w:t>3</w:t>
      </w:r>
      <w:r w:rsidRPr="005F2252">
        <w:rPr>
          <w:rFonts w:eastAsia="SimSun"/>
          <w:lang w:eastAsia="zh-CN"/>
        </w:rPr>
        <w:t>.1</w:t>
      </w:r>
      <w:r w:rsidRPr="005F2252">
        <w:rPr>
          <w:rFonts w:eastAsia="SimSun"/>
        </w:rPr>
        <w:t>.</w:t>
      </w:r>
      <w:r>
        <w:rPr>
          <w:rFonts w:eastAsia="SimSun"/>
        </w:rPr>
        <w:t>1</w:t>
      </w:r>
      <w:r w:rsidRPr="005F2252">
        <w:rPr>
          <w:rFonts w:eastAsia="SimSun"/>
        </w:rPr>
        <w:tab/>
      </w:r>
      <w:r w:rsidRPr="005F2252">
        <w:rPr>
          <w:rFonts w:eastAsia="SimSun"/>
          <w:lang w:eastAsia="zh-CN"/>
        </w:rPr>
        <w:t>Description</w:t>
      </w:r>
      <w:bookmarkEnd w:id="215"/>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184C7BB9" w14:textId="60E3D10E" w:rsidR="00407FFD" w:rsidRDefault="00407FFD" w:rsidP="00FF7546">
      <w:pPr>
        <w:pStyle w:val="Heading4"/>
        <w:rPr>
          <w:rFonts w:eastAsia="SimSun"/>
          <w:lang w:eastAsia="zh-CN"/>
        </w:rPr>
      </w:pPr>
      <w:bookmarkStart w:id="216" w:name="_Toc183613608"/>
      <w:r>
        <w:rPr>
          <w:rFonts w:eastAsia="SimSun"/>
          <w:lang w:eastAsia="zh-CN"/>
        </w:rPr>
        <w:t>5.</w:t>
      </w:r>
      <w:r w:rsidR="005D74BF">
        <w:rPr>
          <w:rFonts w:eastAsia="SimSun"/>
          <w:lang w:eastAsia="zh-CN"/>
        </w:rPr>
        <w:t>3</w:t>
      </w:r>
      <w:r>
        <w:rPr>
          <w:rFonts w:eastAsia="SimSun"/>
          <w:lang w:eastAsia="zh-CN"/>
        </w:rPr>
        <w:t>.1.2</w:t>
      </w:r>
      <w:r>
        <w:rPr>
          <w:rFonts w:eastAsia="SimSun"/>
          <w:lang w:eastAsia="zh-CN"/>
        </w:rPr>
        <w:tab/>
        <w:t>Use cases</w:t>
      </w:r>
      <w:bookmarkEnd w:id="216"/>
    </w:p>
    <w:p w14:paraId="52B8A933" w14:textId="4A4BF90E" w:rsidR="005F2252" w:rsidRPr="005F2252" w:rsidRDefault="005F2252" w:rsidP="00FF7546">
      <w:pPr>
        <w:pStyle w:val="Heading4"/>
        <w:rPr>
          <w:rFonts w:eastAsia="SimSun"/>
        </w:rPr>
      </w:pPr>
      <w:bookmarkStart w:id="217" w:name="_Toc183613609"/>
      <w:r w:rsidRPr="005F2252">
        <w:rPr>
          <w:rFonts w:eastAsia="SimSun"/>
          <w:lang w:eastAsia="zh-CN"/>
        </w:rPr>
        <w:t>5.</w:t>
      </w:r>
      <w:r w:rsidR="005D74BF">
        <w:rPr>
          <w:rFonts w:eastAsia="SimSun"/>
          <w:lang w:eastAsia="zh-CN"/>
        </w:rPr>
        <w:t>3</w:t>
      </w:r>
      <w:r w:rsidRPr="005F2252">
        <w:rPr>
          <w:rFonts w:eastAsia="SimSun"/>
          <w:lang w:eastAsia="zh-CN"/>
        </w:rPr>
        <w:t>.1</w:t>
      </w:r>
      <w:r w:rsidRPr="005F2252">
        <w:rPr>
          <w:rFonts w:eastAsia="SimSun"/>
        </w:rPr>
        <w:t>.</w:t>
      </w:r>
      <w:r w:rsidR="00407FFD">
        <w:rPr>
          <w:rFonts w:eastAsia="SimSun"/>
        </w:rPr>
        <w:t>3</w:t>
      </w:r>
      <w:r w:rsidRPr="005F2252">
        <w:rPr>
          <w:rFonts w:eastAsia="SimSun"/>
        </w:rPr>
        <w:tab/>
      </w:r>
      <w:r w:rsidRPr="005F2252">
        <w:rPr>
          <w:rFonts w:eastAsia="SimSun" w:hint="eastAsia"/>
          <w:lang w:eastAsia="zh-CN"/>
        </w:rPr>
        <w:t>Potential</w:t>
      </w:r>
      <w:r w:rsidRPr="005F2252">
        <w:rPr>
          <w:rFonts w:eastAsia="SimSun"/>
        </w:rPr>
        <w:t xml:space="preserve"> requirements</w:t>
      </w:r>
      <w:bookmarkEnd w:id="217"/>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MnS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77E418BD" w:rsidR="005F2252" w:rsidRPr="005F2252" w:rsidRDefault="005F2252" w:rsidP="00FF7546">
      <w:pPr>
        <w:pStyle w:val="Heading4"/>
        <w:rPr>
          <w:rFonts w:eastAsia="SimSun"/>
        </w:rPr>
      </w:pPr>
      <w:bookmarkStart w:id="218" w:name="_Toc183613610"/>
      <w:r w:rsidRPr="005F2252">
        <w:rPr>
          <w:rFonts w:eastAsia="SimSun"/>
          <w:lang w:eastAsia="zh-CN"/>
        </w:rPr>
        <w:t>5.</w:t>
      </w:r>
      <w:r w:rsidR="005D74BF">
        <w:rPr>
          <w:rFonts w:eastAsia="SimSun"/>
          <w:lang w:eastAsia="zh-CN"/>
        </w:rPr>
        <w:t>3</w:t>
      </w:r>
      <w:r w:rsidRPr="005F2252">
        <w:rPr>
          <w:rFonts w:eastAsia="SimSun"/>
          <w:lang w:eastAsia="zh-CN"/>
        </w:rPr>
        <w:t>.1</w:t>
      </w:r>
      <w:r w:rsidRPr="005F2252">
        <w:rPr>
          <w:rFonts w:eastAsia="SimSun"/>
        </w:rPr>
        <w:t>.</w:t>
      </w:r>
      <w:r w:rsidR="00407FFD">
        <w:rPr>
          <w:rFonts w:eastAsia="SimSun"/>
        </w:rPr>
        <w:t>4</w:t>
      </w:r>
      <w:r w:rsidRPr="005F2252">
        <w:rPr>
          <w:rFonts w:eastAsia="SimSun"/>
        </w:rPr>
        <w:tab/>
      </w:r>
      <w:r w:rsidRPr="005F2252">
        <w:rPr>
          <w:rFonts w:eastAsia="SimSun" w:hint="eastAsia"/>
          <w:lang w:eastAsia="zh-CN"/>
        </w:rPr>
        <w:t>P</w:t>
      </w:r>
      <w:r w:rsidR="00E476D0">
        <w:rPr>
          <w:rFonts w:eastAsia="SimSun"/>
          <w:lang w:eastAsia="zh-CN"/>
        </w:rPr>
        <w:t>ossible</w:t>
      </w:r>
      <w:r w:rsidRPr="005F2252">
        <w:rPr>
          <w:rFonts w:eastAsia="SimSun"/>
        </w:rPr>
        <w:t xml:space="preserve"> solutions</w:t>
      </w:r>
      <w:bookmarkEnd w:id="218"/>
    </w:p>
    <w:p w14:paraId="49FBEC0D" w14:textId="09E870CD"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 xml:space="preserve">NRM fragment for ML model loading by changing the </w:t>
      </w:r>
      <w:r w:rsidR="008C0F29" w:rsidRPr="005F2252">
        <w:rPr>
          <w:rFonts w:eastAsia="SimSun"/>
        </w:rPr>
        <w:t>multiplicity</w:t>
      </w:r>
      <w:r w:rsidRPr="005F2252">
        <w:rPr>
          <w:rFonts w:eastAsia="SimSun"/>
        </w:rPr>
        <w:t xml:space="preserve"> from “1” to “*” for the relationships</w:t>
      </w:r>
      <w:r w:rsidRPr="005F2252">
        <w:rPr>
          <w:rFonts w:eastAsia="SimSun"/>
          <w:lang w:eastAsia="zh-CN"/>
        </w:rPr>
        <w:t>.</w:t>
      </w:r>
    </w:p>
    <w:p w14:paraId="609B9453" w14:textId="5FA6F853" w:rsidR="005F2252" w:rsidRPr="005F2252" w:rsidRDefault="00E84F7B" w:rsidP="00905A7A">
      <w:pPr>
        <w:pStyle w:val="B1"/>
        <w:rPr>
          <w:rFonts w:eastAsia="SimSun"/>
          <w:kern w:val="2"/>
          <w:szCs w:val="18"/>
          <w:lang w:eastAsia="zh-CN" w:bidi="ar-KW"/>
        </w:rPr>
      </w:pPr>
      <w:r>
        <w:rPr>
          <w:rFonts w:eastAsia="SimSun"/>
        </w:rPr>
        <w:t>-</w:t>
      </w:r>
      <w:r w:rsidR="00DC29FF">
        <w:rPr>
          <w:rFonts w:eastAsia="SimSun"/>
        </w:rPr>
        <w:tab/>
      </w:r>
      <w:r w:rsidR="005F2252" w:rsidRPr="005F2252">
        <w:rPr>
          <w:rFonts w:eastAsia="SimSun"/>
        </w:rPr>
        <w:t>MLModelLoadingRequest</w:t>
      </w:r>
      <w:r w:rsidR="005F2252" w:rsidRPr="005F2252">
        <w:rPr>
          <w:rFonts w:eastAsia="SimSun"/>
          <w:kern w:val="2"/>
          <w:szCs w:val="18"/>
          <w:lang w:eastAsia="zh-CN" w:bidi="ar-KW"/>
        </w:rPr>
        <w:t xml:space="preserve"> to MLmodel</w:t>
      </w:r>
    </w:p>
    <w:p w14:paraId="4B9619AE" w14:textId="1E65BC8C" w:rsidR="005F2252" w:rsidRPr="005F2252" w:rsidRDefault="00E84F7B" w:rsidP="00905A7A">
      <w:pPr>
        <w:pStyle w:val="B1"/>
        <w:rPr>
          <w:rFonts w:eastAsia="SimSun"/>
          <w:kern w:val="2"/>
          <w:szCs w:val="18"/>
          <w:lang w:eastAsia="zh-CN" w:bidi="ar-KW"/>
        </w:rPr>
      </w:pPr>
      <w:r>
        <w:rPr>
          <w:rFonts w:eastAsia="SimSun"/>
        </w:rPr>
        <w:t>-</w:t>
      </w:r>
      <w:r w:rsidR="00DC29FF">
        <w:rPr>
          <w:rFonts w:eastAsia="SimSun"/>
        </w:rPr>
        <w:tab/>
      </w:r>
      <w:r w:rsidR="005F2252" w:rsidRPr="005F2252">
        <w:rPr>
          <w:rFonts w:eastAsia="SimSun"/>
        </w:rPr>
        <w:t xml:space="preserve">MLModelLoadingProcess </w:t>
      </w:r>
      <w:r w:rsidR="005F2252" w:rsidRPr="005F2252">
        <w:rPr>
          <w:rFonts w:eastAsia="SimSun"/>
          <w:kern w:val="2"/>
          <w:szCs w:val="18"/>
          <w:lang w:eastAsia="zh-CN" w:bidi="ar-KW"/>
        </w:rPr>
        <w:t>to MLmodel</w:t>
      </w:r>
    </w:p>
    <w:p w14:paraId="53D983D0" w14:textId="3637EB7F" w:rsidR="00E90BDA" w:rsidRDefault="00E90BDA" w:rsidP="00FF7546">
      <w:pPr>
        <w:pStyle w:val="Heading3"/>
      </w:pPr>
      <w:bookmarkStart w:id="219" w:name="_Toc183613611"/>
      <w:r>
        <w:t>5.</w:t>
      </w:r>
      <w:r w:rsidR="005D74BF">
        <w:t>3</w:t>
      </w:r>
      <w:r>
        <w:t>.</w:t>
      </w:r>
      <w:r w:rsidR="00407FFD">
        <w:t>2</w:t>
      </w:r>
      <w:r>
        <w:tab/>
      </w:r>
      <w:r w:rsidRPr="00FF7546">
        <w:t>Managing</w:t>
      </w:r>
      <w:r>
        <w:t xml:space="preserve"> ML Model Transfer</w:t>
      </w:r>
      <w:r w:rsidR="00CA7DC4">
        <w:t>/delivery</w:t>
      </w:r>
      <w:bookmarkEnd w:id="219"/>
    </w:p>
    <w:p w14:paraId="5AA298E1" w14:textId="631C33E6" w:rsidR="00E90BDA" w:rsidRDefault="00E90BDA" w:rsidP="00E90BDA">
      <w:pPr>
        <w:pStyle w:val="Heading4"/>
      </w:pPr>
      <w:bookmarkStart w:id="220" w:name="_Toc183613612"/>
      <w:r>
        <w:t>5.</w:t>
      </w:r>
      <w:r w:rsidR="005D74BF">
        <w:t>3</w:t>
      </w:r>
      <w:r>
        <w:t>.</w:t>
      </w:r>
      <w:r w:rsidR="00407FFD">
        <w:t>2</w:t>
      </w:r>
      <w:r>
        <w:t>.1</w:t>
      </w:r>
      <w:r>
        <w:tab/>
        <w:t>Description</w:t>
      </w:r>
      <w:bookmarkEnd w:id="220"/>
      <w:r>
        <w:t xml:space="preserve"> </w:t>
      </w:r>
    </w:p>
    <w:p w14:paraId="281DD964" w14:textId="1DC844C5" w:rsidR="00CA7DC4" w:rsidRPr="00CA7DC4" w:rsidRDefault="00CA7DC4" w:rsidP="00CA7DC4">
      <w:r>
        <w:t xml:space="preserve">The </w:t>
      </w:r>
      <w:r w:rsidR="00E90BDA">
        <w:t xml:space="preserve">ML Model </w:t>
      </w:r>
      <w:r>
        <w:t>t</w:t>
      </w:r>
      <w:r w:rsidR="00E90BDA">
        <w:t>ransfer</w:t>
      </w:r>
      <w:r>
        <w:t>/delivery clause 7.2.1.4</w:t>
      </w:r>
      <w:r w:rsidR="00E90BDA">
        <w:t xml:space="preserve"> in TR 38.843 </w:t>
      </w:r>
      <w:r>
        <w:t>[</w:t>
      </w:r>
      <w:r w:rsidR="00E1160C">
        <w:t>6</w:t>
      </w:r>
      <w:r>
        <w:t xml:space="preserve">] </w:t>
      </w:r>
      <w:r w:rsidRPr="00CA7DC4">
        <w:t>addresses number of potential solutions for model delivery/transfer to the UE, including the following solution:</w:t>
      </w:r>
    </w:p>
    <w:p w14:paraId="1C2995BD" w14:textId="77777777" w:rsidR="00CA7DC4" w:rsidRPr="00CA7DC4" w:rsidRDefault="00CA7DC4" w:rsidP="00CA7DC4">
      <w:pPr>
        <w:rPr>
          <w:i/>
          <w:iCs/>
        </w:rPr>
      </w:pPr>
      <w:r w:rsidRPr="00CA7DC4">
        <w:rPr>
          <w:i/>
          <w:iCs/>
        </w:rPr>
        <w:t>“Solution 4b: OAM can transfer/deliver AI/ML model(s) to UE.”</w:t>
      </w:r>
    </w:p>
    <w:p w14:paraId="4AA0E2BC" w14:textId="77777777" w:rsidR="005939CD" w:rsidRPr="005939CD" w:rsidRDefault="005939CD" w:rsidP="005939CD">
      <w:pPr>
        <w:rPr>
          <w:bCs/>
        </w:rPr>
      </w:pPr>
      <w:r w:rsidRPr="005939CD">
        <w:rPr>
          <w:bCs/>
        </w:rPr>
        <w:t>A note is also included in (clause 7.2.1.4) TR 38.843 [5] for solution 4b:</w:t>
      </w:r>
    </w:p>
    <w:p w14:paraId="440E87A5" w14:textId="1564EEC4" w:rsidR="005939CD" w:rsidRPr="00905A7A" w:rsidRDefault="005939CD" w:rsidP="00CA7DC4">
      <w:pPr>
        <w:rPr>
          <w:bCs/>
          <w:i/>
          <w:iCs/>
        </w:rPr>
      </w:pPr>
      <w:r w:rsidRPr="005939CD">
        <w:rPr>
          <w:bCs/>
          <w:i/>
          <w:iCs/>
        </w:rPr>
        <w:t>“Note: For Solution 4b, RAN2 discussed the following two solutions but did not study or analyse their feasibility:</w:t>
      </w:r>
      <w:r w:rsidRPr="005939CD">
        <w:rPr>
          <w:bCs/>
          <w:i/>
          <w:iCs/>
        </w:rPr>
        <w:br/>
        <w:t>- OAM can transfer/deliver AI/ML models to UE via OAM→RAN→UE, where Control Plane (CP) signalling is used for RAN→UE.</w:t>
      </w:r>
      <w:r w:rsidRPr="005939CD">
        <w:rPr>
          <w:bCs/>
          <w:i/>
          <w:iCs/>
        </w:rPr>
        <w:br/>
        <w:t>- OAM can transfer/deliver AI/ML models to UE via OAM</w:t>
      </w:r>
      <w:bookmarkStart w:id="221" w:name="_Hlk183469488"/>
      <w:r w:rsidRPr="005939CD">
        <w:rPr>
          <w:bCs/>
          <w:i/>
          <w:iCs/>
        </w:rPr>
        <w:t>→</w:t>
      </w:r>
      <w:bookmarkEnd w:id="221"/>
      <w:r w:rsidRPr="005939CD">
        <w:rPr>
          <w:bCs/>
          <w:i/>
          <w:iCs/>
        </w:rPr>
        <w:t>UE, e.g., via IP tunnel.”</w:t>
      </w:r>
    </w:p>
    <w:p w14:paraId="0F5563E9" w14:textId="18D1CF68" w:rsidR="00CA7DC4" w:rsidRPr="00CA7DC4" w:rsidRDefault="00CA7DC4" w:rsidP="00CA7DC4">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2ACFD32B" w14:textId="3C17780B" w:rsidR="00E90BDA" w:rsidRDefault="00CA7DC4" w:rsidP="00DC29FF">
      <w:pPr>
        <w:pStyle w:val="NO"/>
      </w:pPr>
      <w:r w:rsidRPr="00CA7DC4">
        <w:t>N</w:t>
      </w:r>
      <w:r w:rsidR="004A34C4">
        <w:t>OTE</w:t>
      </w:r>
      <w:r w:rsidRPr="00CA7DC4">
        <w:t>:</w:t>
      </w:r>
      <w:r w:rsidR="00DC29FF">
        <w:tab/>
      </w:r>
      <w:r w:rsidR="003665AC">
        <w:t>T</w:t>
      </w:r>
      <w:r w:rsidRPr="00CA7DC4">
        <w:t>he specific details of the solution 4b identified by RAN as documented in TR 38.843 [</w:t>
      </w:r>
      <w:r w:rsidR="00E1160C">
        <w:t>6</w:t>
      </w:r>
      <w:r w:rsidRPr="00CA7DC4">
        <w:t>] as one of the potential solutions for model delivery to UE is yet to be investigated by SA5.</w:t>
      </w:r>
    </w:p>
    <w:p w14:paraId="01E4F3E3" w14:textId="6B651EF3" w:rsidR="00E90BDA" w:rsidRDefault="00E90BDA" w:rsidP="00E90BDA">
      <w:pPr>
        <w:pStyle w:val="Heading4"/>
      </w:pPr>
      <w:bookmarkStart w:id="222" w:name="_Toc183613613"/>
      <w:r>
        <w:t>5.</w:t>
      </w:r>
      <w:r w:rsidR="005D74BF">
        <w:t>3</w:t>
      </w:r>
      <w:r>
        <w:t>.</w:t>
      </w:r>
      <w:r w:rsidR="00407FFD">
        <w:t>2</w:t>
      </w:r>
      <w:r>
        <w:t>.2</w:t>
      </w:r>
      <w:r>
        <w:tab/>
        <w:t>Use cases</w:t>
      </w:r>
      <w:bookmarkEnd w:id="222"/>
    </w:p>
    <w:p w14:paraId="476D0815" w14:textId="7DB238D3" w:rsidR="00E90BDA" w:rsidRDefault="00E90BDA" w:rsidP="00E90BDA">
      <w:pPr>
        <w:pStyle w:val="Heading5"/>
      </w:pPr>
      <w:bookmarkStart w:id="223" w:name="_Toc183613614"/>
      <w:r>
        <w:t>5.</w:t>
      </w:r>
      <w:r w:rsidR="005D74BF">
        <w:t>3</w:t>
      </w:r>
      <w:r>
        <w:t>.</w:t>
      </w:r>
      <w:r w:rsidR="00407FFD">
        <w:t>2</w:t>
      </w:r>
      <w:r>
        <w:t>.2.1</w:t>
      </w:r>
      <w:r w:rsidR="004303AA">
        <w:tab/>
      </w:r>
      <w:r w:rsidR="00EC2356">
        <w:t xml:space="preserve">Relation of </w:t>
      </w:r>
      <w:r>
        <w:t xml:space="preserve">ML </w:t>
      </w:r>
      <w:r w:rsidR="00EC2356">
        <w:t>m</w:t>
      </w:r>
      <w:r>
        <w:t xml:space="preserve">odel </w:t>
      </w:r>
      <w:r w:rsidR="008C0F29">
        <w:t>delivery</w:t>
      </w:r>
      <w:r>
        <w:t xml:space="preserve"> in RAN to ML </w:t>
      </w:r>
      <w:r w:rsidR="00EC2356">
        <w:t>m</w:t>
      </w:r>
      <w:r>
        <w:t xml:space="preserve">odel </w:t>
      </w:r>
      <w:r w:rsidR="00EC2356">
        <w:t>l</w:t>
      </w:r>
      <w:r>
        <w:t>oading in SA5</w:t>
      </w:r>
      <w:bookmarkEnd w:id="223"/>
    </w:p>
    <w:p w14:paraId="7C2F7CB7" w14:textId="7B83F145" w:rsidR="00EC2356" w:rsidRPr="00EC2356" w:rsidRDefault="005939CD" w:rsidP="00EC2356">
      <w:r>
        <w:t>When Control Plane signalling is used for RAN</w:t>
      </w:r>
      <w:r w:rsidR="001A3582" w:rsidRPr="001A3582">
        <w:rPr>
          <w:bCs/>
          <w:i/>
          <w:iCs/>
        </w:rPr>
        <w:t>→</w:t>
      </w:r>
      <w:r>
        <w:t xml:space="preserve">UE. </w:t>
      </w:r>
      <w:r w:rsidR="00EC2356" w:rsidRPr="00EC2356">
        <w:t>AI/ML model delivery</w:t>
      </w:r>
      <w:r>
        <w:t xml:space="preserve"> in solution 4b</w:t>
      </w:r>
      <w:r w:rsidR="00EC2356" w:rsidRPr="00EC2356">
        <w:t xml:space="preserve"> corresponds to the “OAM→RAN→UE scenario” in TR 38.843</w:t>
      </w:r>
      <w:r w:rsidR="00EB290E">
        <w:t xml:space="preserve"> [6]</w:t>
      </w:r>
      <w:r w:rsidR="00EC2356" w:rsidRPr="00EC2356">
        <w:t>. As the interaction over air interface between gNB and UE is outside the scope of SA5, what is referred to as “delivery” in RAN corresponds to ML Model Loading in SA5 for which the existing solutions for ML model loading in TS 28.105</w:t>
      </w:r>
      <w:r w:rsidR="00EB290E">
        <w:t xml:space="preserve"> [2]</w:t>
      </w:r>
      <w:r w:rsidR="00EC2356" w:rsidRPr="00EC2356">
        <w:t xml:space="preserve"> could be reused for the model transfer process between OAM and the gNB.</w:t>
      </w:r>
    </w:p>
    <w:p w14:paraId="5AFE32C2" w14:textId="223E9185" w:rsidR="00E90BDA" w:rsidRDefault="00E90BDA" w:rsidP="00615106">
      <w:pPr>
        <w:pStyle w:val="Heading4"/>
      </w:pPr>
      <w:bookmarkStart w:id="224" w:name="_Toc183613615"/>
      <w:r>
        <w:lastRenderedPageBreak/>
        <w:t>5.</w:t>
      </w:r>
      <w:r w:rsidR="005D74BF">
        <w:t>3</w:t>
      </w:r>
      <w:r>
        <w:t>.</w:t>
      </w:r>
      <w:r w:rsidR="00407FFD">
        <w:t>2</w:t>
      </w:r>
      <w:r>
        <w:t>.3</w:t>
      </w:r>
      <w:r w:rsidR="004303AA">
        <w:tab/>
      </w:r>
      <w:r>
        <w:t>Potential Requirements</w:t>
      </w:r>
      <w:bookmarkEnd w:id="224"/>
    </w:p>
    <w:p w14:paraId="1E4125B2" w14:textId="77777777" w:rsidR="00EC2356" w:rsidRDefault="00EC2356" w:rsidP="00EC2356">
      <w:r w:rsidRPr="00EC2356">
        <w:t xml:space="preserve">The requirements documented in TS 28.105 [2], clause 6.4.1.3 are applicable for AI/ML model delivery to gNB. Further clarifications into clause 6.4.1.3 should be further discussed and decided during the normative phase. </w:t>
      </w:r>
    </w:p>
    <w:p w14:paraId="1D9AF885" w14:textId="76EF6898" w:rsidR="005939CD" w:rsidRPr="005939CD" w:rsidRDefault="005939CD" w:rsidP="00905A7A">
      <w:pPr>
        <w:pStyle w:val="Heading4"/>
      </w:pPr>
      <w:bookmarkStart w:id="225" w:name="_Toc180587394"/>
      <w:bookmarkStart w:id="226" w:name="_Toc183613616"/>
      <w:r w:rsidRPr="005939CD">
        <w:t>5.</w:t>
      </w:r>
      <w:r w:rsidR="005D74BF">
        <w:t>3</w:t>
      </w:r>
      <w:r w:rsidRPr="005939CD">
        <w:t>.2.4</w:t>
      </w:r>
      <w:r>
        <w:tab/>
      </w:r>
      <w:r w:rsidRPr="005939CD">
        <w:tab/>
        <w:t>Possible solutions</w:t>
      </w:r>
      <w:bookmarkEnd w:id="225"/>
      <w:bookmarkEnd w:id="226"/>
    </w:p>
    <w:p w14:paraId="5D3CCD7F" w14:textId="0BE79F8E" w:rsidR="005939CD" w:rsidRPr="005939CD" w:rsidRDefault="005939CD" w:rsidP="005939CD">
      <w:bookmarkStart w:id="227" w:name="_Toc180587388"/>
      <w:r w:rsidRPr="005939CD">
        <w:t>Clarification on the relation between ML Model Delivery and ML Model Loading is needed. Add the following sentences to elaborate the relation of between ML Model Delivery in RAN and ML Model Loading in clause 6.4.1 of TS 28.105</w:t>
      </w:r>
      <w:r>
        <w:t xml:space="preserve"> [2]</w:t>
      </w:r>
      <w:r w:rsidRPr="005939CD">
        <w:t>.</w:t>
      </w:r>
    </w:p>
    <w:p w14:paraId="00A47069" w14:textId="77777777" w:rsidR="005939CD" w:rsidRPr="005939CD" w:rsidRDefault="005939CD" w:rsidP="005939CD">
      <w:r w:rsidRPr="005939CD">
        <w:t>“ML Model Delivery in RAN refers to the delivery of an AI/ML model from one entity to another entity. Interaction over air interface in not the scope of SA5 and what is called ML model delivery in RAN corresponds to ML Model Loading in SA5.”</w:t>
      </w:r>
    </w:p>
    <w:p w14:paraId="3F791581" w14:textId="0E14DB72" w:rsidR="005939CD" w:rsidRPr="005939CD" w:rsidRDefault="005939CD" w:rsidP="00905A7A">
      <w:pPr>
        <w:pStyle w:val="Heading4"/>
      </w:pPr>
      <w:bookmarkStart w:id="228" w:name="_Toc183613617"/>
      <w:r w:rsidRPr="005939CD">
        <w:t>5.</w:t>
      </w:r>
      <w:r w:rsidR="005D74BF">
        <w:t>3</w:t>
      </w:r>
      <w:r w:rsidRPr="005939CD">
        <w:t>.2.5</w:t>
      </w:r>
      <w:r w:rsidRPr="005939CD">
        <w:tab/>
      </w:r>
      <w:r>
        <w:tab/>
      </w:r>
      <w:r w:rsidRPr="005939CD">
        <w:t>Evaluation</w:t>
      </w:r>
      <w:bookmarkEnd w:id="227"/>
      <w:bookmarkEnd w:id="228"/>
    </w:p>
    <w:p w14:paraId="233AD9E5" w14:textId="162D308A" w:rsidR="005939CD" w:rsidRPr="005939CD" w:rsidRDefault="005939CD" w:rsidP="005939CD">
      <w:r w:rsidRPr="005939CD">
        <w:t>The solution described in clause 5.</w:t>
      </w:r>
      <w:r w:rsidR="00EB290E">
        <w:t>3</w:t>
      </w:r>
      <w:r w:rsidRPr="005939CD">
        <w:t>.</w:t>
      </w:r>
      <w:r w:rsidRPr="005939CD">
        <w:rPr>
          <w:lang w:val="en-US"/>
        </w:rPr>
        <w:t>2</w:t>
      </w:r>
      <w:r w:rsidRPr="005939CD">
        <w:t xml:space="preserve">.4 proposes to clarify the relation between ML Model Delivery and ML Model Loading. However, further enhancements to ML model loading capabilities defined </w:t>
      </w:r>
      <w:r>
        <w:t>by</w:t>
      </w:r>
      <w:r w:rsidRPr="005939CD">
        <w:t xml:space="preserve"> SA5 may still be needed in the option of </w:t>
      </w:r>
      <w:r w:rsidRPr="005939CD">
        <w:rPr>
          <w:i/>
          <w:iCs/>
        </w:rPr>
        <w:t xml:space="preserve">OAM transferring/delivering AI/ML models to UE via OAM→RAN→UE, where Control Plane (CP) signalling is used for RAN→UE </w:t>
      </w:r>
      <w:r w:rsidRPr="005939CD">
        <w:t xml:space="preserve">and should be investigated in the normative work. Furthermore, the option of OAM transferring/delivering AI/ML models to UE via OAM </w:t>
      </w:r>
      <w:r w:rsidR="001A3582" w:rsidRPr="001A3582">
        <w:rPr>
          <w:bCs/>
          <w:i/>
          <w:iCs/>
        </w:rPr>
        <w:t>→</w:t>
      </w:r>
      <w:r w:rsidRPr="005939CD">
        <w:t>UE, e.g., via IP tunnel is FFS and needs to be investigated in SA5 once the requirements are clear from RAN working groups.</w:t>
      </w:r>
    </w:p>
    <w:p w14:paraId="78F32030" w14:textId="200A5AEC" w:rsidR="005579E6" w:rsidRPr="00832A7C" w:rsidRDefault="00CF05B5" w:rsidP="00832A7C">
      <w:pPr>
        <w:pStyle w:val="Heading2"/>
      </w:pPr>
      <w:bookmarkStart w:id="229" w:name="_Toc183613618"/>
      <w:r w:rsidRPr="00832A7C">
        <w:t>5.</w:t>
      </w:r>
      <w:r w:rsidR="005D74BF">
        <w:t>4</w:t>
      </w:r>
      <w:r w:rsidRPr="00832A7C">
        <w:tab/>
        <w:t>AI/ML inference</w:t>
      </w:r>
      <w:bookmarkEnd w:id="229"/>
    </w:p>
    <w:p w14:paraId="2C376853" w14:textId="51BB6C83" w:rsidR="008F4AC9" w:rsidRPr="008F4AC9" w:rsidRDefault="008F4AC9" w:rsidP="00832A7C">
      <w:pPr>
        <w:pStyle w:val="Heading3"/>
        <w:rPr>
          <w:rFonts w:eastAsia="SimSun"/>
        </w:rPr>
      </w:pPr>
      <w:bookmarkStart w:id="230" w:name="_Toc145334685"/>
      <w:bookmarkStart w:id="231" w:name="_Toc145421129"/>
      <w:bookmarkStart w:id="232" w:name="_Toc145421895"/>
      <w:bookmarkStart w:id="233" w:name="_Toc183613619"/>
      <w:r w:rsidRPr="008F4AC9">
        <w:rPr>
          <w:rFonts w:eastAsia="SimSun"/>
        </w:rPr>
        <w:t>5.</w:t>
      </w:r>
      <w:r w:rsidR="005D74BF">
        <w:rPr>
          <w:rFonts w:eastAsia="SimSun"/>
        </w:rPr>
        <w:t>4</w:t>
      </w:r>
      <w:r w:rsidRPr="008F4AC9">
        <w:rPr>
          <w:rFonts w:eastAsia="SimSun"/>
        </w:rPr>
        <w:t>.</w:t>
      </w:r>
      <w:r w:rsidR="00832A7C">
        <w:rPr>
          <w:rFonts w:eastAsia="SimSun"/>
        </w:rPr>
        <w:t>1</w:t>
      </w:r>
      <w:r w:rsidRPr="008F4AC9">
        <w:rPr>
          <w:rFonts w:eastAsia="SimSun"/>
        </w:rPr>
        <w:tab/>
        <w:t>Coordination between the ML capabilities</w:t>
      </w:r>
      <w:bookmarkEnd w:id="230"/>
      <w:bookmarkEnd w:id="231"/>
      <w:bookmarkEnd w:id="232"/>
      <w:bookmarkEnd w:id="233"/>
    </w:p>
    <w:p w14:paraId="6BC60BD7" w14:textId="10DFB743" w:rsidR="008F4AC9" w:rsidRPr="008F4AC9" w:rsidRDefault="008F4AC9" w:rsidP="004B663C">
      <w:pPr>
        <w:pStyle w:val="Heading4"/>
        <w:rPr>
          <w:rFonts w:eastAsia="SimSun"/>
        </w:rPr>
      </w:pPr>
      <w:bookmarkStart w:id="234" w:name="_Toc145334686"/>
      <w:bookmarkStart w:id="235" w:name="_Toc145421130"/>
      <w:bookmarkStart w:id="236" w:name="_Toc145421896"/>
      <w:bookmarkStart w:id="237" w:name="_Toc183613620"/>
      <w:r w:rsidRPr="008F4AC9">
        <w:rPr>
          <w:rFonts w:eastAsia="SimSun"/>
        </w:rPr>
        <w:t>5.</w:t>
      </w:r>
      <w:r w:rsidR="005D74BF">
        <w:rPr>
          <w:rFonts w:eastAsia="SimSun"/>
        </w:rPr>
        <w:t>4</w:t>
      </w:r>
      <w:r w:rsidR="00832A7C">
        <w:rPr>
          <w:rFonts w:eastAsia="SimSun"/>
        </w:rPr>
        <w:t>.</w:t>
      </w:r>
      <w:r w:rsidR="004B663C">
        <w:rPr>
          <w:rFonts w:eastAsia="SimSun"/>
        </w:rPr>
        <w:t>1.1</w:t>
      </w:r>
      <w:r w:rsidRPr="008F4AC9">
        <w:rPr>
          <w:rFonts w:eastAsia="SimSun"/>
        </w:rPr>
        <w:tab/>
        <w:t>Description</w:t>
      </w:r>
      <w:bookmarkEnd w:id="234"/>
      <w:bookmarkEnd w:id="235"/>
      <w:bookmarkEnd w:id="236"/>
      <w:bookmarkEnd w:id="237"/>
    </w:p>
    <w:p w14:paraId="27C120AE" w14:textId="77777777" w:rsidR="008F4AC9" w:rsidRPr="008F4AC9" w:rsidRDefault="008F4AC9" w:rsidP="008F4AC9">
      <w:pPr>
        <w:rPr>
          <w:rFonts w:eastAsia="SimSun"/>
        </w:rPr>
      </w:pPr>
      <w:r w:rsidRPr="008F4AC9">
        <w:rPr>
          <w:rFonts w:eastAsia="SimSun"/>
        </w:rPr>
        <w:t>For ML in 5GC or RAN, the ML capabilities in 5GC or RAN may be needed to coordinate with 3GPP management analytics and possibly other aspects in order to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collects data of longer range and from a wide scope of RAN nodes/5GC, which consequently implies that the predictions calculated 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6485D4CC" w14:textId="024C580D" w:rsidR="008F4AC9" w:rsidRPr="008F4AC9" w:rsidRDefault="008F4AC9" w:rsidP="00731F19">
      <w:pPr>
        <w:pStyle w:val="Heading4"/>
        <w:rPr>
          <w:rFonts w:eastAsia="SimSun"/>
        </w:rPr>
      </w:pPr>
      <w:bookmarkStart w:id="238" w:name="_Toc145334687"/>
      <w:bookmarkStart w:id="239" w:name="_Toc145421131"/>
      <w:bookmarkStart w:id="240" w:name="_Toc145421897"/>
      <w:bookmarkStart w:id="241" w:name="_Toc183613621"/>
      <w:r w:rsidRPr="008F4AC9">
        <w:rPr>
          <w:rFonts w:eastAsia="SimSun"/>
        </w:rPr>
        <w:t>5.</w:t>
      </w:r>
      <w:r w:rsidR="005D74BF">
        <w:rPr>
          <w:rFonts w:eastAsia="SimSun"/>
        </w:rPr>
        <w:t>4</w:t>
      </w:r>
      <w:r w:rsidR="004C4E18">
        <w:rPr>
          <w:rFonts w:eastAsia="SimSun"/>
        </w:rPr>
        <w:t>.</w:t>
      </w:r>
      <w:r w:rsidR="004B663C">
        <w:rPr>
          <w:rFonts w:eastAsia="SimSun"/>
        </w:rPr>
        <w:t>1.2</w:t>
      </w:r>
      <w:r w:rsidRPr="008F4AC9">
        <w:rPr>
          <w:rFonts w:eastAsia="SimSun"/>
        </w:rPr>
        <w:tab/>
        <w:t>Use cases</w:t>
      </w:r>
      <w:bookmarkEnd w:id="238"/>
      <w:bookmarkEnd w:id="239"/>
      <w:bookmarkEnd w:id="240"/>
      <w:bookmarkEnd w:id="241"/>
    </w:p>
    <w:p w14:paraId="7D417DF5" w14:textId="24EE0C7C" w:rsidR="008F4AC9" w:rsidRPr="008F4AC9" w:rsidRDefault="008F4AC9" w:rsidP="00731F19">
      <w:pPr>
        <w:pStyle w:val="Heading5"/>
        <w:rPr>
          <w:rFonts w:eastAsia="SimSun"/>
        </w:rPr>
      </w:pPr>
      <w:bookmarkStart w:id="242" w:name="_Toc145421132"/>
      <w:bookmarkStart w:id="243" w:name="_Toc145421898"/>
      <w:bookmarkStart w:id="244" w:name="_Toc145334688"/>
      <w:bookmarkStart w:id="245" w:name="_Toc183613622"/>
      <w:r w:rsidRPr="008F4AC9">
        <w:rPr>
          <w:rFonts w:eastAsia="SimSun"/>
        </w:rPr>
        <w:t>5.</w:t>
      </w:r>
      <w:r w:rsidR="005D74BF">
        <w:rPr>
          <w:rFonts w:eastAsia="SimSun"/>
        </w:rPr>
        <w:t>4</w:t>
      </w:r>
      <w:r w:rsidR="00070C4D">
        <w:rPr>
          <w:rFonts w:eastAsia="SimSun"/>
        </w:rPr>
        <w:t>.</w:t>
      </w:r>
      <w:r w:rsidR="00731F19">
        <w:rPr>
          <w:rFonts w:eastAsia="SimSun"/>
        </w:rPr>
        <w:t>1.2.1</w:t>
      </w:r>
      <w:r w:rsidR="00615106">
        <w:rPr>
          <w:rFonts w:eastAsia="SimSun"/>
        </w:rPr>
        <w:tab/>
      </w:r>
      <w:r w:rsidRPr="008F4AC9">
        <w:rPr>
          <w:rFonts w:eastAsia="SimSun"/>
        </w:rPr>
        <w:t>Alignment of the ML capability between 5GC/RAN and 3GPP management system</w:t>
      </w:r>
      <w:bookmarkEnd w:id="242"/>
      <w:bookmarkEnd w:id="243"/>
      <w:bookmarkEnd w:id="245"/>
      <w:r w:rsidRPr="008F4AC9">
        <w:rPr>
          <w:rFonts w:eastAsia="SimSun"/>
        </w:rPr>
        <w:t xml:space="preserve"> </w:t>
      </w:r>
      <w:bookmarkEnd w:id="244"/>
    </w:p>
    <w:p w14:paraId="548A16C4" w14:textId="1768F981" w:rsidR="008F4AC9" w:rsidRPr="008F4AC9" w:rsidRDefault="008F4AC9" w:rsidP="008F4AC9">
      <w:pPr>
        <w:rPr>
          <w:rFonts w:eastAsia="SimSun"/>
        </w:rPr>
      </w:pPr>
      <w:r w:rsidRPr="008F4AC9">
        <w:rPr>
          <w:rFonts w:eastAsia="SimSun"/>
        </w:rPr>
        <w:t xml:space="preserve">Generally, the typical data from 5GS data is measurements (PM, KPI), which may be </w:t>
      </w:r>
      <w:r w:rsidR="008C0F29" w:rsidRPr="008F4AC9">
        <w:rPr>
          <w:rFonts w:eastAsia="SimSun"/>
        </w:rPr>
        <w:t>modelled</w:t>
      </w:r>
      <w:r w:rsidRPr="008F4AC9">
        <w:rPr>
          <w:rFonts w:eastAsia="SimSun"/>
        </w:rPr>
        <w:t xml:space="preserve">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Default="008F4AC9" w:rsidP="008F4AC9">
      <w:pPr>
        <w:rPr>
          <w:rFonts w:eastAsia="SimSun"/>
        </w:rPr>
      </w:pPr>
      <w:r w:rsidRPr="008F4AC9">
        <w:rPr>
          <w:rFonts w:eastAsia="SimSun"/>
        </w:rPr>
        <w:lastRenderedPageBreak/>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2B8E395D" w14:textId="5724147B" w:rsidR="004D2D2D" w:rsidRPr="004449A7" w:rsidRDefault="004D2D2D" w:rsidP="004449A7">
      <w:pPr>
        <w:jc w:val="both"/>
        <w:rPr>
          <w:lang w:eastAsia="zh-CN"/>
        </w:rPr>
      </w:pPr>
      <w:r>
        <w:rPr>
          <w:rFonts w:hint="eastAsia"/>
          <w:lang w:eastAsia="zh-CN"/>
        </w:rPr>
        <w:t>To be noted, when coordinating with management ML capability, more than one ML capability may be involved.</w:t>
      </w:r>
      <w:r w:rsidRPr="00C21A6E">
        <w:t xml:space="preserve"> </w:t>
      </w:r>
      <w:r>
        <w:rPr>
          <w:rFonts w:hint="eastAsia"/>
          <w:lang w:eastAsia="zh-CN"/>
        </w:rPr>
        <w:t>F</w:t>
      </w:r>
      <w:r w:rsidRPr="00C21A6E">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Pr>
          <w:rFonts w:hint="eastAsia"/>
          <w:lang w:eastAsia="zh-CN"/>
        </w:rPr>
        <w:t xml:space="preserve">work </w:t>
      </w:r>
      <w:r w:rsidRPr="00C21A6E">
        <w:t>together in a coordinated manner, for which a coordination of ML capabilities would be needed.</w:t>
      </w:r>
    </w:p>
    <w:p w14:paraId="79F4B922" w14:textId="313894A5" w:rsidR="008F4AC9" w:rsidRPr="008F4AC9" w:rsidRDefault="008F4AC9" w:rsidP="00731F19">
      <w:pPr>
        <w:pStyle w:val="Heading4"/>
        <w:rPr>
          <w:rFonts w:eastAsia="SimSun"/>
        </w:rPr>
      </w:pPr>
      <w:bookmarkStart w:id="246" w:name="_Toc145334689"/>
      <w:bookmarkStart w:id="247" w:name="_Toc145421133"/>
      <w:bookmarkStart w:id="248" w:name="_Toc145421899"/>
      <w:bookmarkStart w:id="249" w:name="_Toc183613623"/>
      <w:r w:rsidRPr="008F4AC9">
        <w:rPr>
          <w:rFonts w:eastAsia="SimSun"/>
        </w:rPr>
        <w:t>5.</w:t>
      </w:r>
      <w:r w:rsidR="005D74BF">
        <w:rPr>
          <w:rFonts w:eastAsia="SimSun"/>
        </w:rPr>
        <w:t>4</w:t>
      </w:r>
      <w:r w:rsidR="00070C4D">
        <w:rPr>
          <w:rFonts w:eastAsia="SimSun"/>
        </w:rPr>
        <w:t>.</w:t>
      </w:r>
      <w:r w:rsidR="00731F19">
        <w:rPr>
          <w:rFonts w:eastAsia="SimSun"/>
        </w:rPr>
        <w:t>1.3</w:t>
      </w:r>
      <w:r w:rsidRPr="008F4AC9">
        <w:rPr>
          <w:rFonts w:eastAsia="SimSun"/>
        </w:rPr>
        <w:tab/>
        <w:t>Potential requirements</w:t>
      </w:r>
      <w:bookmarkEnd w:id="246"/>
      <w:bookmarkEnd w:id="247"/>
      <w:bookmarkEnd w:id="248"/>
      <w:bookmarkEnd w:id="249"/>
    </w:p>
    <w:p w14:paraId="3C6F34FA" w14:textId="589665C7"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r w:rsidRPr="008F4AC9">
        <w:rPr>
          <w:rFonts w:eastAsia="SimSun"/>
        </w:rPr>
        <w:t>ML capabilit</w:t>
      </w:r>
      <w:r w:rsidR="007F3E36">
        <w:rPr>
          <w:rFonts w:eastAsia="SimSun"/>
        </w:rPr>
        <w:t xml:space="preserve">ies, e.g., </w:t>
      </w:r>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1CCB61A1" w:rsidR="008F4AC9" w:rsidRPr="008F4AC9" w:rsidRDefault="008F4AC9" w:rsidP="00B01EE4">
      <w:pPr>
        <w:pStyle w:val="Heading4"/>
        <w:rPr>
          <w:rFonts w:eastAsia="SimSun"/>
        </w:rPr>
      </w:pPr>
      <w:bookmarkStart w:id="250" w:name="_Toc145334690"/>
      <w:bookmarkStart w:id="251" w:name="_Toc145421134"/>
      <w:bookmarkStart w:id="252" w:name="_Toc145421900"/>
      <w:bookmarkStart w:id="253" w:name="_Toc183613624"/>
      <w:r w:rsidRPr="008F4AC9">
        <w:rPr>
          <w:rFonts w:eastAsia="SimSun"/>
        </w:rPr>
        <w:t>5.</w:t>
      </w:r>
      <w:r w:rsidR="005D74BF">
        <w:rPr>
          <w:rFonts w:eastAsia="SimSun"/>
        </w:rPr>
        <w:t>4</w:t>
      </w:r>
      <w:r w:rsidR="00A732C5">
        <w:rPr>
          <w:rFonts w:eastAsia="SimSun"/>
        </w:rPr>
        <w:t>.</w:t>
      </w:r>
      <w:r w:rsidR="00B01EE4">
        <w:rPr>
          <w:rFonts w:eastAsia="SimSun"/>
        </w:rPr>
        <w:t>1.4</w:t>
      </w:r>
      <w:r w:rsidRPr="008F4AC9">
        <w:rPr>
          <w:rFonts w:eastAsia="SimSun"/>
        </w:rPr>
        <w:tab/>
        <w:t>Possible solutions</w:t>
      </w:r>
      <w:bookmarkEnd w:id="250"/>
      <w:bookmarkEnd w:id="251"/>
      <w:bookmarkEnd w:id="252"/>
      <w:bookmarkEnd w:id="253"/>
    </w:p>
    <w:p w14:paraId="417A56C2" w14:textId="4519D3DE" w:rsidR="008F4AC9" w:rsidRPr="008F4AC9" w:rsidRDefault="008F4AC9" w:rsidP="00B01EE4">
      <w:pPr>
        <w:pStyle w:val="Heading5"/>
        <w:rPr>
          <w:rFonts w:eastAsia="SimSun"/>
        </w:rPr>
      </w:pPr>
      <w:bookmarkStart w:id="254" w:name="_Toc145334691"/>
      <w:bookmarkStart w:id="255" w:name="_Toc145421135"/>
      <w:bookmarkStart w:id="256" w:name="_Toc145421901"/>
      <w:bookmarkStart w:id="257" w:name="_Toc183613625"/>
      <w:r w:rsidRPr="008F4AC9">
        <w:rPr>
          <w:rFonts w:eastAsia="SimSun"/>
        </w:rPr>
        <w:t>5.</w:t>
      </w:r>
      <w:r w:rsidR="005D74BF">
        <w:rPr>
          <w:rFonts w:eastAsia="SimSun"/>
        </w:rPr>
        <w:t>4</w:t>
      </w:r>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254"/>
      <w:bookmarkEnd w:id="255"/>
      <w:bookmarkEnd w:id="256"/>
      <w:bookmarkEnd w:id="257"/>
    </w:p>
    <w:p w14:paraId="0D5F20CE" w14:textId="1C88BE4E" w:rsidR="008F4AC9" w:rsidRPr="008F4AC9" w:rsidRDefault="009F31F9" w:rsidP="00905A7A">
      <w:pPr>
        <w:keepNext/>
        <w:keepLines/>
        <w:rPr>
          <w:rFonts w:eastAsia="SimSun"/>
        </w:rPr>
      </w:pPr>
      <w:r>
        <w:rPr>
          <w:rFonts w:eastAsia="SimSun"/>
        </w:rPr>
        <w:t xml:space="preserve">1) </w:t>
      </w:r>
      <w:r w:rsidR="008F4AC9" w:rsidRPr="008F4AC9">
        <w:rPr>
          <w:rFonts w:eastAsia="SimSun"/>
        </w:rPr>
        <w:t>Introduce the information Elements (e.g. instance of IOC or a dataType) for interaction between ML MnS producer and consumer (e.g.</w:t>
      </w:r>
      <w:r w:rsidR="0004770F">
        <w:rPr>
          <w:rFonts w:eastAsia="SimSun"/>
        </w:rPr>
        <w:t>,</w:t>
      </w:r>
      <w:r w:rsidR="008F4AC9" w:rsidRPr="008F4AC9">
        <w:rPr>
          <w:rFonts w:eastAsia="SimSun"/>
        </w:rPr>
        <w:t xml:space="preserve"> RAN analytics or NWDAF, or entity consuming the RAN analytics or NWDAF) to support coordination of the ML capability between 5GC/RAN and 3GPP management system: </w:t>
      </w:r>
      <w:r w:rsidR="008F4AC9" w:rsidRPr="008F4AC9">
        <w:rPr>
          <w:rFonts w:ascii="Courier New" w:eastAsia="SimSun" w:hAnsi="Courier New" w:cs="Courier New"/>
        </w:rPr>
        <w:t>MLCapabilityCoordinationRequest</w:t>
      </w:r>
      <w:r w:rsidR="008F4AC9" w:rsidRPr="008F4AC9">
        <w:rPr>
          <w:rFonts w:eastAsia="SimSun"/>
        </w:rPr>
        <w:t xml:space="preserve"> and a response informant element </w:t>
      </w:r>
      <w:r w:rsidR="008F4AC9" w:rsidRPr="008F4AC9">
        <w:rPr>
          <w:rFonts w:ascii="Courier New" w:eastAsia="SimSun" w:hAnsi="Courier New" w:cs="Courier New"/>
        </w:rPr>
        <w:t>MLCapabilityCoordinationResponse</w:t>
      </w:r>
      <w:r w:rsidR="008F4AC9"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157A2786" w14:textId="152A8051" w:rsidR="008F4AC9" w:rsidRPr="008F4AC9" w:rsidRDefault="00E84F7B" w:rsidP="00905A7A">
      <w:pPr>
        <w:pStyle w:val="B1"/>
        <w:rPr>
          <w:rFonts w:eastAsia="SimSun"/>
          <w:lang w:eastAsia="zh-CN"/>
        </w:rPr>
      </w:pPr>
      <w:r>
        <w:rPr>
          <w:rFonts w:eastAsia="SimSun"/>
          <w:lang w:eastAsia="zh-CN"/>
        </w:rPr>
        <w:t>-</w:t>
      </w:r>
      <w:r w:rsidR="00DC29FF">
        <w:rPr>
          <w:rFonts w:eastAsia="SimSun"/>
          <w:lang w:eastAsia="zh-CN"/>
        </w:rPr>
        <w:tab/>
      </w:r>
      <w:r w:rsidR="008F4AC9" w:rsidRPr="008F4AC9">
        <w:rPr>
          <w:rFonts w:eastAsia="SimSun"/>
          <w:lang w:eastAsia="zh-CN"/>
        </w:rPr>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200CF7C2" w14:textId="0A8A72DB" w:rsidR="00E84F7B" w:rsidRPr="008F4AC9" w:rsidRDefault="00E84F7B" w:rsidP="00905A7A">
      <w:pPr>
        <w:pStyle w:val="B1"/>
        <w:rPr>
          <w:rFonts w:eastAsia="SimSun"/>
          <w:lang w:eastAsia="zh-CN"/>
        </w:rPr>
      </w:pPr>
      <w:r>
        <w:rPr>
          <w:rFonts w:eastAsia="SimSun"/>
          <w:lang w:eastAsia="zh-CN"/>
        </w:rPr>
        <w:t>-</w:t>
      </w:r>
      <w:r w:rsidR="00DC29FF">
        <w:rPr>
          <w:rFonts w:eastAsia="SimSun"/>
          <w:lang w:eastAsia="zh-CN"/>
        </w:rPr>
        <w:tab/>
      </w:r>
      <w:r w:rsidR="008F4AC9" w:rsidRPr="008F4AC9">
        <w:rPr>
          <w:rFonts w:eastAsia="SimSun"/>
          <w:lang w:eastAsia="zh-CN"/>
        </w:rPr>
        <w:t>The requested analytics (analytics type name, list of analytics values or output, time intervals, confidence degree, etc.).</w:t>
      </w:r>
    </w:p>
    <w:p w14:paraId="7BFF8D6D" w14:textId="237AE95A" w:rsidR="008F4AC9" w:rsidRPr="008F4AC9" w:rsidRDefault="00E84F7B" w:rsidP="00905A7A">
      <w:pPr>
        <w:pStyle w:val="B1"/>
        <w:rPr>
          <w:rFonts w:eastAsia="SimSun"/>
          <w:lang w:eastAsia="zh-CN"/>
        </w:rPr>
      </w:pPr>
      <w:r>
        <w:rPr>
          <w:rFonts w:eastAsia="SimSun"/>
          <w:lang w:eastAsia="zh-CN"/>
        </w:rPr>
        <w:t>-</w:t>
      </w:r>
      <w:r w:rsidR="00DC29FF">
        <w:rPr>
          <w:rFonts w:eastAsia="SimSun"/>
          <w:lang w:eastAsia="zh-CN"/>
        </w:rPr>
        <w:tab/>
      </w:r>
      <w:r w:rsidR="008F4AC9" w:rsidRPr="008F4AC9">
        <w:rPr>
          <w:rFonts w:eastAsia="SimSun"/>
          <w:lang w:eastAsia="zh-CN"/>
        </w:rPr>
        <w:t>The target objects, e.g. gNBs, and the related characteristics.</w:t>
      </w:r>
    </w:p>
    <w:p w14:paraId="15E199F8" w14:textId="3D56D8B1" w:rsidR="008F4AC9" w:rsidRPr="008F4AC9" w:rsidRDefault="009F31F9" w:rsidP="00DC29FF">
      <w:pPr>
        <w:pStyle w:val="B2"/>
        <w:rPr>
          <w:rFonts w:eastAsia="SimSun"/>
          <w:lang w:eastAsia="zh-CN"/>
        </w:rPr>
      </w:pPr>
      <w:r>
        <w:rPr>
          <w:rFonts w:eastAsia="SimSun"/>
          <w:lang w:eastAsia="zh-CN"/>
        </w:rPr>
        <w:t>-</w:t>
      </w:r>
      <w:r>
        <w:rPr>
          <w:rFonts w:eastAsia="SimSun"/>
          <w:lang w:eastAsia="zh-CN"/>
        </w:rPr>
        <w:tab/>
      </w:r>
      <w:r w:rsidR="008F4AC9" w:rsidRPr="008F4AC9">
        <w:rPr>
          <w:rFonts w:eastAsia="SimSun"/>
          <w:lang w:eastAsia="zh-CN"/>
        </w:rPr>
        <w:t>Area of interest, geographical area or TA.</w:t>
      </w:r>
    </w:p>
    <w:p w14:paraId="0ADC6CE1" w14:textId="3DB07EFD" w:rsidR="008F4AC9" w:rsidRPr="008F4AC9" w:rsidRDefault="00E84F7B" w:rsidP="00905A7A">
      <w:pPr>
        <w:rPr>
          <w:rFonts w:eastAsia="SimSun"/>
        </w:rPr>
      </w:pPr>
      <w:r>
        <w:rPr>
          <w:rFonts w:eastAsia="SimSun"/>
        </w:rPr>
        <w:t xml:space="preserve">2) </w:t>
      </w:r>
      <w:r w:rsidR="008F4AC9" w:rsidRPr="008F4AC9">
        <w:rPr>
          <w:rFonts w:eastAsia="SimSun"/>
        </w:rPr>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370495F7"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r w:rsidR="00EB290E">
        <w:rPr>
          <w:rFonts w:ascii="Arial" w:eastAsia="SimSun" w:hAnsi="Arial"/>
          <w:b/>
        </w:rPr>
        <w:t>4</w:t>
      </w:r>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Interaction between ML MnS producer and consumer</w:t>
      </w:r>
      <w:r w:rsidRPr="008F4AC9">
        <w:rPr>
          <w:rFonts w:ascii="Arial" w:eastAsia="SimSun" w:hAnsi="Arial"/>
          <w:b/>
        </w:rPr>
        <w:br/>
        <w:t>to support coordination of the ML capability</w:t>
      </w:r>
    </w:p>
    <w:p w14:paraId="11ABB90B" w14:textId="45F9E757" w:rsidR="008F4AC9" w:rsidRPr="008F4AC9" w:rsidRDefault="008F4AC9" w:rsidP="00615106">
      <w:pPr>
        <w:pStyle w:val="Heading4"/>
        <w:rPr>
          <w:rFonts w:eastAsia="SimSun"/>
        </w:rPr>
      </w:pPr>
      <w:bookmarkStart w:id="258" w:name="_Toc145334692"/>
      <w:bookmarkStart w:id="259" w:name="_Toc145421136"/>
      <w:bookmarkStart w:id="260" w:name="_Toc145421902"/>
      <w:bookmarkStart w:id="261" w:name="_Toc183613626"/>
      <w:r w:rsidRPr="008F4AC9">
        <w:rPr>
          <w:rFonts w:eastAsia="SimSun"/>
        </w:rPr>
        <w:lastRenderedPageBreak/>
        <w:t>5.</w:t>
      </w:r>
      <w:r w:rsidR="005D74BF">
        <w:rPr>
          <w:rFonts w:eastAsia="SimSun"/>
        </w:rPr>
        <w:t>4</w:t>
      </w:r>
      <w:r w:rsidR="00142A47">
        <w:rPr>
          <w:rFonts w:eastAsia="SimSun"/>
        </w:rPr>
        <w:t>.</w:t>
      </w:r>
      <w:r w:rsidR="00C94358">
        <w:rPr>
          <w:rFonts w:eastAsia="SimSun"/>
        </w:rPr>
        <w:t>1.</w:t>
      </w:r>
      <w:r w:rsidR="00615106">
        <w:rPr>
          <w:rFonts w:eastAsia="SimSun"/>
        </w:rPr>
        <w:t>5</w:t>
      </w:r>
      <w:r w:rsidR="00615106">
        <w:rPr>
          <w:rFonts w:eastAsia="SimSun"/>
        </w:rPr>
        <w:tab/>
      </w:r>
      <w:r w:rsidRPr="008F4AC9">
        <w:rPr>
          <w:rFonts w:eastAsia="SimSun"/>
        </w:rPr>
        <w:t>Evaluation</w:t>
      </w:r>
      <w:bookmarkEnd w:id="258"/>
      <w:bookmarkEnd w:id="259"/>
      <w:bookmarkEnd w:id="260"/>
      <w:bookmarkEnd w:id="261"/>
    </w:p>
    <w:p w14:paraId="03E6A5DA" w14:textId="2ECCD4A0" w:rsidR="008F4AC9" w:rsidRPr="008F4AC9" w:rsidRDefault="008F4AC9" w:rsidP="008F4AC9">
      <w:pPr>
        <w:rPr>
          <w:rFonts w:eastAsia="SimSun"/>
        </w:rPr>
      </w:pPr>
      <w:r w:rsidRPr="008F4AC9">
        <w:rPr>
          <w:rFonts w:eastAsia="SimSun"/>
        </w:rPr>
        <w:t>The solution described in clause 5.</w:t>
      </w:r>
      <w:r w:rsidR="00EB290E">
        <w:rPr>
          <w:rFonts w:eastAsia="SimSun"/>
        </w:rPr>
        <w:t>4</w:t>
      </w:r>
      <w:r w:rsidR="003225AD">
        <w:rPr>
          <w:rFonts w:eastAsia="SimSun"/>
        </w:rPr>
        <w:t>.</w:t>
      </w:r>
      <w:r w:rsidR="0047576C">
        <w:rPr>
          <w:rFonts w:eastAsia="SimSun"/>
        </w:rPr>
        <w:t>1.4.1</w:t>
      </w:r>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w:t>
      </w:r>
      <w:r w:rsidR="0047576C">
        <w:rPr>
          <w:rFonts w:eastAsia="SimSun"/>
        </w:rPr>
        <w:t>5.</w:t>
      </w:r>
      <w:r w:rsidR="00EB290E">
        <w:rPr>
          <w:rFonts w:eastAsia="SimSun"/>
        </w:rPr>
        <w:t>4</w:t>
      </w:r>
      <w:r w:rsidR="0047576C">
        <w:rPr>
          <w:rFonts w:eastAsia="SimSun"/>
        </w:rPr>
        <w:t>.1.4.1</w:t>
      </w:r>
      <w:r w:rsidRPr="008F4AC9">
        <w:rPr>
          <w:rFonts w:eastAsia="SimSun"/>
        </w:rPr>
        <w:t xml:space="preserve"> is a feasible solution to be developed further in the normative specifications.</w:t>
      </w:r>
    </w:p>
    <w:p w14:paraId="10E3E47A" w14:textId="0305B739" w:rsidR="00406F89" w:rsidRPr="00406F89" w:rsidRDefault="00406F89" w:rsidP="00406F89">
      <w:pPr>
        <w:pStyle w:val="Heading3"/>
      </w:pPr>
      <w:bookmarkStart w:id="262" w:name="_Toc183613627"/>
      <w:r w:rsidRPr="00406F89">
        <w:t>5.</w:t>
      </w:r>
      <w:r w:rsidR="005D74BF">
        <w:t>4</w:t>
      </w:r>
      <w:r w:rsidRPr="00406F89">
        <w:t>.</w:t>
      </w:r>
      <w:r>
        <w:t>2</w:t>
      </w:r>
      <w:r w:rsidRPr="00406F89">
        <w:t xml:space="preserve"> </w:t>
      </w:r>
      <w:r w:rsidRPr="00406F89">
        <w:rPr>
          <w:rFonts w:eastAsia="SimSun"/>
        </w:rPr>
        <w:tab/>
      </w:r>
      <w:r w:rsidRPr="00406F89">
        <w:rPr>
          <w:lang w:eastAsia="zh-CN"/>
        </w:rPr>
        <w:t>Sustainable AI/ML</w:t>
      </w:r>
      <w:r w:rsidR="00500BC2">
        <w:rPr>
          <w:lang w:eastAsia="zh-CN"/>
        </w:rPr>
        <w:t xml:space="preserve"> for AI/ML inference</w:t>
      </w:r>
      <w:bookmarkEnd w:id="262"/>
    </w:p>
    <w:p w14:paraId="11C0DF9C" w14:textId="0F572DCF" w:rsidR="00406F89" w:rsidRPr="00406F89" w:rsidRDefault="00406F89" w:rsidP="00406F89">
      <w:pPr>
        <w:pStyle w:val="Heading4"/>
        <w:rPr>
          <w:rFonts w:eastAsia="SimSun"/>
        </w:rPr>
      </w:pPr>
      <w:bookmarkStart w:id="263" w:name="_Toc183613628"/>
      <w:r w:rsidRPr="00406F89">
        <w:rPr>
          <w:rFonts w:eastAsia="SimSun"/>
        </w:rPr>
        <w:t>5.</w:t>
      </w:r>
      <w:r w:rsidR="005D74BF">
        <w:rPr>
          <w:rFonts w:eastAsia="SimSun"/>
        </w:rPr>
        <w:t>4</w:t>
      </w:r>
      <w:r w:rsidRPr="00406F89">
        <w:rPr>
          <w:rFonts w:eastAsia="SimSun"/>
        </w:rPr>
        <w:t>.</w:t>
      </w:r>
      <w:r>
        <w:rPr>
          <w:rFonts w:eastAsia="SimSun"/>
        </w:rPr>
        <w:t>2</w:t>
      </w:r>
      <w:r w:rsidRPr="00406F89">
        <w:rPr>
          <w:rFonts w:eastAsia="SimSun"/>
        </w:rPr>
        <w:t xml:space="preserve">.1 </w:t>
      </w:r>
      <w:r w:rsidRPr="00406F89">
        <w:rPr>
          <w:rFonts w:eastAsia="SimSun"/>
        </w:rPr>
        <w:tab/>
        <w:t>Description</w:t>
      </w:r>
      <w:bookmarkEnd w:id="263"/>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234EE60E" w:rsidR="00406F89" w:rsidRPr="00406F89" w:rsidRDefault="00406F89" w:rsidP="00306584">
      <w:pPr>
        <w:pStyle w:val="Heading4"/>
        <w:rPr>
          <w:rFonts w:eastAsia="SimSun"/>
        </w:rPr>
      </w:pPr>
      <w:bookmarkStart w:id="264" w:name="_Toc183613629"/>
      <w:r w:rsidRPr="00406F89">
        <w:rPr>
          <w:rFonts w:eastAsia="SimSun"/>
        </w:rPr>
        <w:t>5.</w:t>
      </w:r>
      <w:r w:rsidR="005D74BF">
        <w:rPr>
          <w:rFonts w:eastAsia="SimSun"/>
          <w:lang w:val="en-US" w:eastAsia="zh-CN"/>
        </w:rPr>
        <w:t>4</w:t>
      </w:r>
      <w:r w:rsidRPr="00406F89">
        <w:rPr>
          <w:rFonts w:eastAsia="SimSun"/>
          <w:lang w:val="en-US" w:eastAsia="zh-CN"/>
        </w:rPr>
        <w:t>.</w:t>
      </w:r>
      <w:r>
        <w:rPr>
          <w:rFonts w:eastAsia="SimSun"/>
          <w:lang w:val="en-US" w:eastAsia="zh-CN"/>
        </w:rPr>
        <w:t>2</w:t>
      </w:r>
      <w:r w:rsidRPr="00406F89">
        <w:rPr>
          <w:rFonts w:eastAsia="SimSun"/>
        </w:rPr>
        <w:t>.2</w:t>
      </w:r>
      <w:r w:rsidRPr="00406F89">
        <w:rPr>
          <w:rFonts w:eastAsia="SimSun"/>
        </w:rPr>
        <w:tab/>
        <w:t>Use cases</w:t>
      </w:r>
      <w:bookmarkEnd w:id="264"/>
    </w:p>
    <w:p w14:paraId="286A8B1B" w14:textId="3D63635A" w:rsidR="00406F89" w:rsidRPr="00406F89" w:rsidRDefault="00406F89" w:rsidP="00306584">
      <w:pPr>
        <w:pStyle w:val="Heading5"/>
        <w:rPr>
          <w:rFonts w:eastAsia="SimSun"/>
          <w:lang w:val="en-US" w:eastAsia="zh-CN"/>
        </w:rPr>
      </w:pPr>
      <w:bookmarkStart w:id="265" w:name="_Toc183613630"/>
      <w:r w:rsidRPr="00406F89">
        <w:rPr>
          <w:rFonts w:eastAsia="SimSun"/>
        </w:rPr>
        <w:t>5.</w:t>
      </w:r>
      <w:r w:rsidR="005D74BF">
        <w:rPr>
          <w:rFonts w:eastAsia="SimSun"/>
          <w:lang w:val="en-US" w:eastAsia="zh-CN"/>
        </w:rPr>
        <w:t>4</w:t>
      </w:r>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265"/>
    </w:p>
    <w:p w14:paraId="1A674A20" w14:textId="70AF34AF"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w:t>
      </w:r>
      <w:r w:rsidR="0015246B">
        <w:rPr>
          <w:rFonts w:eastAsia="SimSun"/>
          <w:lang w:eastAsia="zh-CN"/>
        </w:rPr>
        <w:t xml:space="preserve"> </w:t>
      </w:r>
      <w:r w:rsidRPr="00406F89">
        <w:rPr>
          <w:rFonts w:eastAsia="SimSun"/>
          <w:lang w:eastAsia="zh-CN"/>
        </w:rPr>
        <w:t>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D40A26">
        <w:rPr>
          <w:rFonts w:eastAsia="SimSun"/>
        </w:rPr>
        <w:t>Alternatively, the MnS consumer may ask the MnS Producer to report the number of floating-point operations for generating AI/ML inferences.</w:t>
      </w:r>
    </w:p>
    <w:p w14:paraId="079373C3" w14:textId="77777777" w:rsidR="00406F89" w:rsidRPr="00406F89" w:rsidRDefault="00406F89" w:rsidP="00406F89">
      <w:pPr>
        <w:jc w:val="both"/>
        <w:rPr>
          <w:rFonts w:eastAsia="SimSun"/>
          <w:lang w:eastAsia="zh-CN"/>
        </w:rPr>
      </w:pPr>
      <w:r w:rsidRPr="00406F89">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3ECCB3EA" w14:textId="0C85074D" w:rsidR="00406F89" w:rsidRPr="00406F89" w:rsidRDefault="00406F89" w:rsidP="00406F89">
      <w:pPr>
        <w:pStyle w:val="Heading4"/>
        <w:rPr>
          <w:rFonts w:eastAsia="SimSun"/>
        </w:rPr>
      </w:pPr>
      <w:bookmarkStart w:id="266" w:name="_Toc183613631"/>
      <w:r w:rsidRPr="00406F89">
        <w:rPr>
          <w:rFonts w:eastAsia="SimSun"/>
        </w:rPr>
        <w:t>5.</w:t>
      </w:r>
      <w:r w:rsidR="005D74BF">
        <w:rPr>
          <w:rFonts w:eastAsia="SimSun"/>
        </w:rPr>
        <w:t>4</w:t>
      </w:r>
      <w:r w:rsidRPr="00406F89">
        <w:rPr>
          <w:rFonts w:eastAsia="SimSun"/>
        </w:rPr>
        <w:t>.</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266"/>
    </w:p>
    <w:p w14:paraId="4E1EFB10" w14:textId="257CB553" w:rsidR="00406F89" w:rsidRPr="00406F89" w:rsidRDefault="00406F89" w:rsidP="00406F89">
      <w:pPr>
        <w:tabs>
          <w:tab w:val="left" w:pos="2340"/>
        </w:tabs>
        <w:jc w:val="both"/>
        <w:rPr>
          <w:rFonts w:eastAsia="SimSun"/>
        </w:rPr>
      </w:pPr>
      <w:r w:rsidRPr="000B2914">
        <w:rPr>
          <w:rFonts w:eastAsia="SimSun"/>
          <w:b/>
          <w:bCs/>
        </w:rPr>
        <w:t>REQ-AIML_INF_ENERGY_MGT-01</w:t>
      </w:r>
      <w:r w:rsidRPr="00406F89">
        <w:rPr>
          <w:rFonts w:eastAsia="SimSun"/>
        </w:rPr>
        <w:t xml:space="preserve">: The AI/ML inference MnS producer should have a capability to allow an authorized MnS consumer to query </w:t>
      </w:r>
      <w:r w:rsidR="00D40A26">
        <w:rPr>
          <w:rFonts w:eastAsia="SimSun"/>
        </w:rPr>
        <w:t xml:space="preserve">floating-point operations </w:t>
      </w:r>
      <w:r w:rsidRPr="00406F89">
        <w:rPr>
          <w:rFonts w:eastAsia="SimSun"/>
        </w:rPr>
        <w:t>pertaining to generating inferences.</w:t>
      </w:r>
    </w:p>
    <w:p w14:paraId="1592739A" w14:textId="3E8A320B" w:rsidR="00406F89" w:rsidRPr="00406F89" w:rsidRDefault="00406F89" w:rsidP="00406F89">
      <w:pPr>
        <w:tabs>
          <w:tab w:val="left" w:pos="2340"/>
        </w:tabs>
        <w:jc w:val="both"/>
        <w:rPr>
          <w:rFonts w:eastAsia="SimSun"/>
        </w:rPr>
      </w:pPr>
      <w:r w:rsidRPr="000B2914">
        <w:rPr>
          <w:rFonts w:eastAsia="SimSun"/>
          <w:b/>
          <w:bCs/>
        </w:rPr>
        <w:t>REQ-AIML_INF_ENERGY_MGT-02</w:t>
      </w:r>
      <w:r w:rsidRPr="00406F89">
        <w:rPr>
          <w:rFonts w:eastAsia="SimSun"/>
        </w:rPr>
        <w:t xml:space="preserve">: The AI/ML inference MnS producer should have a capability to report the </w:t>
      </w:r>
      <w:r w:rsidR="00D40A26">
        <w:rPr>
          <w:rFonts w:eastAsia="SimSun"/>
        </w:rPr>
        <w:t>floating-point operations</w:t>
      </w:r>
      <w:r w:rsidRPr="00406F89">
        <w:rPr>
          <w:rFonts w:eastAsia="SimSun"/>
        </w:rPr>
        <w:t xml:space="preserve"> pertaining to generating inferences to an authorized consumer.</w:t>
      </w:r>
    </w:p>
    <w:p w14:paraId="2E6985CE" w14:textId="56AE9E38" w:rsidR="00406F89" w:rsidRPr="00406F89" w:rsidRDefault="00406F89" w:rsidP="008E14CE">
      <w:pPr>
        <w:pStyle w:val="Heading4"/>
        <w:rPr>
          <w:rFonts w:eastAsia="SimSun"/>
        </w:rPr>
      </w:pPr>
      <w:bookmarkStart w:id="267" w:name="_Toc183613632"/>
      <w:r w:rsidRPr="00406F89">
        <w:rPr>
          <w:rFonts w:eastAsia="SimSun"/>
        </w:rPr>
        <w:t>5.</w:t>
      </w:r>
      <w:r w:rsidR="005D74BF">
        <w:rPr>
          <w:rFonts w:eastAsia="SimSun"/>
        </w:rPr>
        <w:t>4</w:t>
      </w:r>
      <w:r w:rsidRPr="00406F89">
        <w:rPr>
          <w:rFonts w:eastAsia="SimSun"/>
        </w:rPr>
        <w:t>.</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267"/>
    </w:p>
    <w:p w14:paraId="6F3CB79C" w14:textId="438C6E95" w:rsidR="008C0F29" w:rsidRDefault="008C0F29" w:rsidP="00905A7A">
      <w:pPr>
        <w:pStyle w:val="Heading5"/>
        <w:rPr>
          <w:rFonts w:eastAsia="SimSun"/>
        </w:rPr>
      </w:pPr>
      <w:bookmarkStart w:id="268" w:name="_Toc183613633"/>
      <w:r>
        <w:rPr>
          <w:rFonts w:eastAsia="SimSun"/>
        </w:rPr>
        <w:t>5.</w:t>
      </w:r>
      <w:r w:rsidR="005D74BF">
        <w:rPr>
          <w:rFonts w:eastAsia="SimSun"/>
        </w:rPr>
        <w:t>4</w:t>
      </w:r>
      <w:r>
        <w:rPr>
          <w:rFonts w:eastAsia="SimSun"/>
        </w:rPr>
        <w:t>.2.4.1</w:t>
      </w:r>
      <w:r>
        <w:rPr>
          <w:rFonts w:eastAsia="SimSun"/>
        </w:rPr>
        <w:tab/>
        <w:t>Possible s</w:t>
      </w:r>
      <w:r w:rsidR="00D40A26">
        <w:rPr>
          <w:rFonts w:eastAsia="SimSun"/>
        </w:rPr>
        <w:t xml:space="preserve">olution </w:t>
      </w:r>
      <w:r>
        <w:rPr>
          <w:rFonts w:eastAsia="SimSun"/>
        </w:rPr>
        <w:t>#</w:t>
      </w:r>
      <w:r w:rsidR="00D40A26">
        <w:rPr>
          <w:rFonts w:eastAsia="SimSun"/>
        </w:rPr>
        <w:t>1</w:t>
      </w:r>
      <w:bookmarkEnd w:id="268"/>
    </w:p>
    <w:p w14:paraId="213F05C8" w14:textId="7D7B2D41" w:rsidR="00406F89" w:rsidRPr="00406F89" w:rsidRDefault="00406F89" w:rsidP="00406F89">
      <w:pPr>
        <w:jc w:val="both"/>
        <w:rPr>
          <w:rFonts w:ascii="Courier New" w:eastAsia="SimSun" w:hAnsi="Courier New" w:cs="Courier New"/>
        </w:rPr>
      </w:pPr>
      <w:r w:rsidRPr="00406F89">
        <w:rPr>
          <w:rFonts w:eastAsia="SimSun"/>
        </w:rPr>
        <w:t xml:space="preserve">The </w:t>
      </w:r>
      <w:r w:rsidRPr="00406F89">
        <w:rPr>
          <w:rFonts w:ascii="Courier New" w:eastAsia="SimSun" w:hAnsi="Courier New" w:cs="Courier New"/>
          <w:sz w:val="18"/>
        </w:rPr>
        <w:t>inferenceOutputs</w:t>
      </w:r>
      <w:r w:rsidRPr="00406F89">
        <w:rPr>
          <w:rFonts w:eastAsia="SimSun"/>
        </w:rPr>
        <w:t xml:space="preserve"> attribute (of type </w:t>
      </w:r>
      <w:r w:rsidRPr="00406F89">
        <w:rPr>
          <w:rFonts w:ascii="Courier New" w:eastAsia="SimSun" w:hAnsi="Courier New" w:cs="Courier New"/>
          <w:sz w:val="18"/>
        </w:rPr>
        <w:t>inferenceOutput</w:t>
      </w:r>
      <w:r w:rsidRPr="00406F89">
        <w:rPr>
          <w:rFonts w:eastAsia="SimSun"/>
        </w:rPr>
        <w:t xml:space="preserve">) defined in the </w:t>
      </w:r>
      <w:r w:rsidRPr="00406F89">
        <w:rPr>
          <w:rFonts w:ascii="Courier New" w:eastAsia="SimSun" w:hAnsi="Courier New" w:cs="Courier New"/>
          <w:szCs w:val="24"/>
        </w:rPr>
        <w:t>AIMLInferenceReport</w:t>
      </w:r>
      <w:r w:rsidRPr="00406F89">
        <w:rPr>
          <w:rFonts w:eastAsia="SimSun"/>
        </w:rPr>
        <w:t xml:space="preserve"> IoC needs to be enhanced with a new attribute related to energy consumption for AI/ML inference, e.g., </w:t>
      </w:r>
      <w:r w:rsidRPr="00406F89">
        <w:rPr>
          <w:rFonts w:ascii="Courier New" w:eastAsia="SimSun" w:hAnsi="Courier New" w:cs="Courier New"/>
        </w:rPr>
        <w:t>inferenceEnergyConsumption</w:t>
      </w:r>
      <w:r w:rsidRPr="00406F89">
        <w:rPr>
          <w:rFonts w:eastAsia="SimSun"/>
        </w:rPr>
        <w:t xml:space="preserve">. This attribute is of type real and indicates the energy consumption value pertaining to generating AI/ML inference, e.g., </w:t>
      </w:r>
      <w:r w:rsidR="00512CA6">
        <w:rPr>
          <w:rFonts w:eastAsia="SimSun"/>
        </w:rPr>
        <w:t xml:space="preserve">kilowatt-hour </w:t>
      </w:r>
      <w:r w:rsidRPr="00406F89">
        <w:rPr>
          <w:rFonts w:eastAsia="SimSun"/>
        </w:rPr>
        <w:t>“</w:t>
      </w:r>
      <w:r w:rsidR="00512CA6">
        <w:rPr>
          <w:rFonts w:eastAsia="SimSun"/>
        </w:rPr>
        <w:t>k</w:t>
      </w:r>
      <w:r w:rsidRPr="00406F89">
        <w:rPr>
          <w:rFonts w:eastAsia="SimSun"/>
        </w:rPr>
        <w:t>Wh”</w:t>
      </w:r>
      <w:r w:rsidRPr="00406F89">
        <w:rPr>
          <w:rFonts w:ascii="Courier New" w:eastAsia="SimSun" w:hAnsi="Courier New" w:cs="Courier New"/>
        </w:rPr>
        <w:t>.</w:t>
      </w:r>
    </w:p>
    <w:p w14:paraId="09CD8A40" w14:textId="67BDD44B" w:rsidR="00406F89" w:rsidRPr="00905A7A" w:rsidRDefault="00867356" w:rsidP="00DC29FF">
      <w:pPr>
        <w:pStyle w:val="NO"/>
        <w:rPr>
          <w:rFonts w:eastAsia="SimSun"/>
        </w:rPr>
      </w:pPr>
      <w:r w:rsidRPr="00905A7A">
        <w:rPr>
          <w:rFonts w:eastAsia="SimSun"/>
        </w:rPr>
        <w:lastRenderedPageBreak/>
        <w:t>NOTE</w:t>
      </w:r>
      <w:r w:rsidR="00406F89" w:rsidRPr="00905A7A">
        <w:rPr>
          <w:rFonts w:eastAsia="SimSun"/>
        </w:rPr>
        <w:t>:</w:t>
      </w:r>
      <w:r w:rsidR="00DC29FF">
        <w:rPr>
          <w:rFonts w:eastAsia="SimSun"/>
        </w:rPr>
        <w:tab/>
      </w:r>
      <w:r w:rsidR="00406F89" w:rsidRPr="00905A7A">
        <w:rPr>
          <w:rFonts w:eastAsia="SimSun"/>
        </w:rPr>
        <w:t xml:space="preserve">The method to determine energy consumption for AI/ML inference is </w:t>
      </w:r>
      <w:r w:rsidR="00412221" w:rsidRPr="00905A7A">
        <w:rPr>
          <w:rFonts w:eastAsia="SimSun"/>
        </w:rPr>
        <w:t>for further discussion</w:t>
      </w:r>
      <w:r w:rsidR="00406F89" w:rsidRPr="00905A7A">
        <w:rPr>
          <w:rFonts w:eastAsia="SimSun"/>
        </w:rPr>
        <w:t xml:space="preserve">. If energy consumption for AI/ML inference cannot be determined, the proposed </w:t>
      </w:r>
      <w:r w:rsidR="00DB78CD" w:rsidRPr="00905A7A">
        <w:rPr>
          <w:rFonts w:eastAsia="SimSun"/>
        </w:rPr>
        <w:t xml:space="preserve">possible </w:t>
      </w:r>
      <w:r w:rsidR="00406F89" w:rsidRPr="00905A7A">
        <w:rPr>
          <w:rFonts w:eastAsia="SimSun"/>
        </w:rPr>
        <w:t>solution</w:t>
      </w:r>
      <w:r w:rsidR="00D40A26" w:rsidRPr="00905A7A">
        <w:rPr>
          <w:rFonts w:eastAsia="SimSun"/>
        </w:rPr>
        <w:t xml:space="preserve"> </w:t>
      </w:r>
      <w:r w:rsidR="00DB78CD" w:rsidRPr="00905A7A">
        <w:rPr>
          <w:rFonts w:eastAsia="SimSun"/>
        </w:rPr>
        <w:t>#</w:t>
      </w:r>
      <w:r w:rsidR="00D40A26" w:rsidRPr="00905A7A">
        <w:rPr>
          <w:rFonts w:eastAsia="SimSun"/>
        </w:rPr>
        <w:t>1</w:t>
      </w:r>
      <w:r w:rsidR="00406F89" w:rsidRPr="00905A7A">
        <w:rPr>
          <w:rFonts w:eastAsia="SimSun"/>
        </w:rPr>
        <w:t xml:space="preserve"> in 5.</w:t>
      </w:r>
      <w:r w:rsidR="00EB290E">
        <w:rPr>
          <w:rFonts w:eastAsia="SimSun"/>
        </w:rPr>
        <w:t>4</w:t>
      </w:r>
      <w:r w:rsidR="00406F89" w:rsidRPr="00905A7A">
        <w:rPr>
          <w:rFonts w:eastAsia="SimSun"/>
        </w:rPr>
        <w:t>.</w:t>
      </w:r>
      <w:r w:rsidR="0047576C" w:rsidRPr="00905A7A">
        <w:rPr>
          <w:rFonts w:eastAsia="SimSun"/>
        </w:rPr>
        <w:t>2</w:t>
      </w:r>
      <w:r w:rsidR="00406F89" w:rsidRPr="00905A7A">
        <w:rPr>
          <w:rFonts w:eastAsia="SimSun"/>
        </w:rPr>
        <w:t>.4</w:t>
      </w:r>
      <w:r w:rsidR="00DB78CD" w:rsidRPr="00905A7A">
        <w:rPr>
          <w:rFonts w:eastAsia="SimSun"/>
        </w:rPr>
        <w:t>.1</w:t>
      </w:r>
      <w:r w:rsidR="00406F89" w:rsidRPr="00905A7A">
        <w:rPr>
          <w:rFonts w:eastAsia="SimSun"/>
        </w:rPr>
        <w:t xml:space="preserve"> becomes redundant.</w:t>
      </w:r>
    </w:p>
    <w:p w14:paraId="7FE68852" w14:textId="5A1D12A5" w:rsidR="008C0F29" w:rsidRDefault="008C0F29" w:rsidP="00905A7A">
      <w:pPr>
        <w:pStyle w:val="Heading5"/>
        <w:rPr>
          <w:rFonts w:eastAsia="SimSun"/>
        </w:rPr>
      </w:pPr>
      <w:bookmarkStart w:id="269" w:name="_Toc183613634"/>
      <w:r w:rsidRPr="008C0F29">
        <w:rPr>
          <w:rFonts w:eastAsia="SimSun"/>
        </w:rPr>
        <w:t>5.</w:t>
      </w:r>
      <w:r w:rsidR="005D74BF">
        <w:rPr>
          <w:rFonts w:eastAsia="SimSun"/>
        </w:rPr>
        <w:t>4</w:t>
      </w:r>
      <w:r w:rsidRPr="008C0F29">
        <w:rPr>
          <w:rFonts w:eastAsia="SimSun"/>
        </w:rPr>
        <w:t>.2.4.2</w:t>
      </w:r>
      <w:r w:rsidRPr="00905A7A">
        <w:rPr>
          <w:rFonts w:eastAsia="SimSun"/>
        </w:rPr>
        <w:tab/>
      </w:r>
      <w:r w:rsidRPr="008C0F29">
        <w:rPr>
          <w:rFonts w:eastAsia="SimSun"/>
        </w:rPr>
        <w:t>Possible s</w:t>
      </w:r>
      <w:r w:rsidR="00D40A26" w:rsidRPr="008C0F29">
        <w:rPr>
          <w:rFonts w:eastAsia="SimSun"/>
        </w:rPr>
        <w:t xml:space="preserve">olution </w:t>
      </w:r>
      <w:r w:rsidRPr="008C0F29">
        <w:rPr>
          <w:rFonts w:eastAsia="SimSun"/>
        </w:rPr>
        <w:t>#</w:t>
      </w:r>
      <w:r w:rsidR="00D40A26" w:rsidRPr="008C0F29">
        <w:rPr>
          <w:rFonts w:eastAsia="SimSun"/>
        </w:rPr>
        <w:t>2</w:t>
      </w:r>
      <w:bookmarkEnd w:id="269"/>
      <w:r w:rsidR="00D40A26" w:rsidRPr="00D40A26">
        <w:rPr>
          <w:rFonts w:eastAsia="SimSun"/>
        </w:rPr>
        <w:t xml:space="preserve"> </w:t>
      </w:r>
    </w:p>
    <w:p w14:paraId="6E2778B6" w14:textId="791042FB" w:rsidR="00D40A26" w:rsidRPr="00D40A26" w:rsidRDefault="00D40A26" w:rsidP="00D40A26">
      <w:pPr>
        <w:spacing w:line="264" w:lineRule="auto"/>
        <w:jc w:val="both"/>
        <w:rPr>
          <w:rFonts w:eastAsia="SimSun"/>
        </w:rPr>
      </w:pPr>
      <w:r w:rsidRPr="00D40A26">
        <w:rPr>
          <w:rFonts w:eastAsia="SimSun"/>
        </w:rPr>
        <w:t xml:space="preserve">The IoC MLTrainingReport needs to be enhanced with a new attribute, e.g., </w:t>
      </w:r>
      <w:r w:rsidRPr="00D40A26">
        <w:rPr>
          <w:rFonts w:ascii="Courier New" w:eastAsia="SimSun" w:hAnsi="Courier New" w:cs="Courier New"/>
        </w:rPr>
        <w:t>flopsInference</w:t>
      </w:r>
      <w:r w:rsidRPr="00D40A26">
        <w:rPr>
          <w:rFonts w:eastAsia="SimSun"/>
        </w:rPr>
        <w:t>, to indicate the number of floating-point operations needed to generate AI/ML inferences. This attribute is of type integer.</w:t>
      </w:r>
    </w:p>
    <w:p w14:paraId="1E4CACB6" w14:textId="28612799" w:rsidR="00D9735C" w:rsidRDefault="00D9735C" w:rsidP="00D9735C">
      <w:pPr>
        <w:pStyle w:val="Heading4"/>
        <w:rPr>
          <w:rFonts w:eastAsia="SimSun"/>
        </w:rPr>
      </w:pPr>
      <w:bookmarkStart w:id="270" w:name="_Toc183613635"/>
      <w:r>
        <w:rPr>
          <w:rFonts w:eastAsia="SimSun"/>
        </w:rPr>
        <w:t>5.</w:t>
      </w:r>
      <w:r w:rsidR="005D74BF">
        <w:rPr>
          <w:rFonts w:eastAsia="SimSun"/>
        </w:rPr>
        <w:t>4</w:t>
      </w:r>
      <w:r>
        <w:rPr>
          <w:rFonts w:eastAsia="SimSun"/>
        </w:rPr>
        <w:t>.2.5</w:t>
      </w:r>
      <w:r>
        <w:rPr>
          <w:rFonts w:eastAsia="SimSun"/>
        </w:rPr>
        <w:tab/>
        <w:t>Evaluation</w:t>
      </w:r>
      <w:bookmarkEnd w:id="270"/>
    </w:p>
    <w:p w14:paraId="379B6D6A" w14:textId="3E4E04E3" w:rsidR="00E83B66" w:rsidRPr="00E83B66" w:rsidRDefault="00E83B66" w:rsidP="00E83B66">
      <w:pPr>
        <w:rPr>
          <w:rFonts w:eastAsia="SimSun"/>
        </w:rPr>
      </w:pPr>
      <w:r w:rsidRPr="00E83B66">
        <w:rPr>
          <w:rFonts w:eastAsia="SimSun"/>
        </w:rPr>
        <w:t xml:space="preserve">Solution 1 </w:t>
      </w:r>
      <w:r>
        <w:rPr>
          <w:rFonts w:eastAsia="SimSun"/>
        </w:rPr>
        <w:t xml:space="preserve">in clause 5.4.2.4.1 </w:t>
      </w:r>
      <w:r w:rsidRPr="00E83B66">
        <w:rPr>
          <w:rFonts w:eastAsia="SimSun"/>
        </w:rPr>
        <w:t xml:space="preserve">proposes adding an attribute to the IOC AIMLInferenceReport that indicates the energy consumption for generating an AI/ML inference. There is also a note that the method to determine energy consumption is </w:t>
      </w:r>
      <w:r>
        <w:rPr>
          <w:rFonts w:eastAsia="SimSun"/>
        </w:rPr>
        <w:t>for further discussion</w:t>
      </w:r>
      <w:r w:rsidRPr="00E83B66">
        <w:rPr>
          <w:rFonts w:eastAsia="SimSun"/>
        </w:rPr>
        <w:t xml:space="preserve"> and if this cannot be determined the solution becomes redundant. The method for determining energy consumption has not been determined as part of this TR, therefore no recommendations are made for this solution to be directly used in normative phase.</w:t>
      </w:r>
    </w:p>
    <w:p w14:paraId="60C158CB" w14:textId="0EAA89CD" w:rsidR="00E83B66" w:rsidRPr="00E83B66" w:rsidRDefault="00E83B66" w:rsidP="00E83B66">
      <w:pPr>
        <w:rPr>
          <w:rFonts w:eastAsia="SimSun"/>
        </w:rPr>
      </w:pPr>
      <w:r w:rsidRPr="00E83B66">
        <w:rPr>
          <w:rFonts w:eastAsia="SimSun"/>
        </w:rPr>
        <w:t>Solution 2 described in clause 5.</w:t>
      </w:r>
      <w:r>
        <w:rPr>
          <w:rFonts w:eastAsia="SimSun"/>
        </w:rPr>
        <w:t>4</w:t>
      </w:r>
      <w:r w:rsidRPr="00E83B66">
        <w:rPr>
          <w:rFonts w:eastAsia="SimSun"/>
        </w:rPr>
        <w:t>.2.4</w:t>
      </w:r>
      <w:r>
        <w:rPr>
          <w:rFonts w:eastAsia="SimSun"/>
        </w:rPr>
        <w:t>.2</w:t>
      </w:r>
      <w:r w:rsidRPr="00E83B66">
        <w:rPr>
          <w:rFonts w:eastAsia="SimSun"/>
        </w:rPr>
        <w:t>, proposes the addition of a new attribute to the AIMLInferenceReport IoC to enable the MnS producer to report the number of floating-point operations needed to generate AI/ML inference which is a feasible solution to be developed further in the normative specifications. </w:t>
      </w:r>
    </w:p>
    <w:p w14:paraId="67531681" w14:textId="2367A3E8" w:rsidR="008E14CE" w:rsidRPr="000B1894" w:rsidRDefault="008E14CE" w:rsidP="000B1894">
      <w:pPr>
        <w:pStyle w:val="Heading3"/>
        <w:rPr>
          <w:rFonts w:eastAsia="SimSun"/>
        </w:rPr>
      </w:pPr>
      <w:bookmarkStart w:id="271" w:name="_Toc183613636"/>
      <w:r w:rsidRPr="000B1894">
        <w:rPr>
          <w:rFonts w:eastAsia="SimSun"/>
        </w:rPr>
        <w:t>5.</w:t>
      </w:r>
      <w:r w:rsidR="005D74BF">
        <w:rPr>
          <w:rFonts w:eastAsia="SimSun"/>
        </w:rPr>
        <w:t>4</w:t>
      </w:r>
      <w:r w:rsidRPr="000B1894">
        <w:rPr>
          <w:rFonts w:eastAsia="SimSun"/>
        </w:rPr>
        <w:t>.3</w:t>
      </w:r>
      <w:r w:rsidRPr="000B1894">
        <w:rPr>
          <w:rFonts w:eastAsia="SimSun"/>
        </w:rPr>
        <w:tab/>
        <w:t>ML remedial action management</w:t>
      </w:r>
      <w:bookmarkEnd w:id="271"/>
    </w:p>
    <w:p w14:paraId="79933C0F" w14:textId="58679CE9" w:rsidR="008E14CE" w:rsidRPr="008E14CE" w:rsidRDefault="008E14CE" w:rsidP="000B1894">
      <w:pPr>
        <w:pStyle w:val="Heading4"/>
        <w:rPr>
          <w:rFonts w:eastAsia="SimSun"/>
        </w:rPr>
      </w:pPr>
      <w:bookmarkStart w:id="272" w:name="_Toc183613637"/>
      <w:r w:rsidRPr="008E14CE">
        <w:rPr>
          <w:rFonts w:eastAsia="SimSun"/>
        </w:rPr>
        <w:t>5.</w:t>
      </w:r>
      <w:r w:rsidR="005D74BF">
        <w:rPr>
          <w:rFonts w:eastAsia="SimSun"/>
        </w:rPr>
        <w:t>4</w:t>
      </w:r>
      <w:r w:rsidRPr="008E14CE">
        <w:rPr>
          <w:rFonts w:eastAsia="SimSun"/>
        </w:rPr>
        <w:t>.</w:t>
      </w:r>
      <w:r>
        <w:rPr>
          <w:rFonts w:eastAsia="SimSun"/>
        </w:rPr>
        <w:t>3</w:t>
      </w:r>
      <w:r w:rsidRPr="008E14CE">
        <w:rPr>
          <w:rFonts w:eastAsia="SimSun"/>
        </w:rPr>
        <w:t>.1</w:t>
      </w:r>
      <w:r w:rsidRPr="008E14CE">
        <w:rPr>
          <w:rFonts w:eastAsia="SimSun"/>
        </w:rPr>
        <w:tab/>
        <w:t>Description</w:t>
      </w:r>
      <w:bookmarkEnd w:id="272"/>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1F1255DD" w14:textId="32689F61" w:rsidR="008E14CE" w:rsidRPr="008E14CE" w:rsidRDefault="008E14CE" w:rsidP="000B1894">
      <w:pPr>
        <w:pStyle w:val="Heading4"/>
        <w:rPr>
          <w:rFonts w:eastAsia="SimSun"/>
        </w:rPr>
      </w:pPr>
      <w:bookmarkStart w:id="273" w:name="_Toc183613638"/>
      <w:r w:rsidRPr="008E14CE">
        <w:rPr>
          <w:rFonts w:eastAsia="SimSun"/>
        </w:rPr>
        <w:t>5.</w:t>
      </w:r>
      <w:r w:rsidR="005D74BF">
        <w:rPr>
          <w:rFonts w:eastAsia="SimSun"/>
        </w:rPr>
        <w:t>4</w:t>
      </w:r>
      <w:r w:rsidRPr="008E14CE">
        <w:rPr>
          <w:rFonts w:eastAsia="SimSun"/>
        </w:rPr>
        <w:t>.</w:t>
      </w:r>
      <w:r>
        <w:rPr>
          <w:rFonts w:eastAsia="SimSun"/>
        </w:rPr>
        <w:t>3</w:t>
      </w:r>
      <w:r w:rsidRPr="008E14CE">
        <w:rPr>
          <w:rFonts w:eastAsia="SimSun"/>
        </w:rPr>
        <w:t>.2</w:t>
      </w:r>
      <w:r w:rsidRPr="008E14CE">
        <w:rPr>
          <w:rFonts w:eastAsia="SimSun"/>
        </w:rPr>
        <w:tab/>
        <w:t>Use cases</w:t>
      </w:r>
      <w:bookmarkEnd w:id="273"/>
    </w:p>
    <w:p w14:paraId="1D74D48E" w14:textId="50C63D1B" w:rsidR="008E14CE" w:rsidRPr="008E14CE" w:rsidRDefault="008E14CE" w:rsidP="000B1894">
      <w:pPr>
        <w:pStyle w:val="Heading5"/>
        <w:rPr>
          <w:rFonts w:eastAsia="SimSun"/>
          <w:b/>
          <w:bCs/>
        </w:rPr>
      </w:pPr>
      <w:bookmarkStart w:id="274" w:name="_Toc183613639"/>
      <w:r w:rsidRPr="008E14CE">
        <w:rPr>
          <w:rFonts w:eastAsia="SimSun"/>
        </w:rPr>
        <w:t>5.</w:t>
      </w:r>
      <w:r w:rsidR="005D74BF">
        <w:rPr>
          <w:rFonts w:eastAsia="SimSun"/>
        </w:rPr>
        <w:t>4</w:t>
      </w:r>
      <w:r w:rsidRPr="008E14CE">
        <w:rPr>
          <w:rFonts w:eastAsia="SimSun"/>
        </w:rPr>
        <w:t>.</w:t>
      </w:r>
      <w:r>
        <w:rPr>
          <w:rFonts w:eastAsia="SimSun"/>
        </w:rPr>
        <w:t>3</w:t>
      </w:r>
      <w:r w:rsidRPr="008E14CE">
        <w:rPr>
          <w:rFonts w:eastAsia="SimSun"/>
        </w:rPr>
        <w:t>.2.1</w:t>
      </w:r>
      <w:r w:rsidRPr="008E14CE">
        <w:rPr>
          <w:rFonts w:eastAsia="SimSun"/>
        </w:rPr>
        <w:tab/>
        <w:t>ML remedial actions due to performance degradation and energy consumption</w:t>
      </w:r>
      <w:bookmarkEnd w:id="274"/>
    </w:p>
    <w:p w14:paraId="260B1A30" w14:textId="4DB59991" w:rsidR="008E14CE" w:rsidRPr="008E14CE" w:rsidRDefault="008E14CE" w:rsidP="008E14CE">
      <w:pPr>
        <w:jc w:val="both"/>
        <w:rPr>
          <w:rFonts w:eastAsia="SimSun"/>
        </w:rPr>
      </w:pPr>
      <w:r w:rsidRPr="008E14CE">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r w:rsidR="000235F3">
        <w:rPr>
          <w:rFonts w:eastAsia="SimSun"/>
        </w:rPr>
        <w:t>,</w:t>
      </w:r>
      <w:r w:rsidRPr="008E14CE">
        <w:rPr>
          <w:rFonts w:eastAsia="SimSun"/>
        </w:rPr>
        <w:t xml:space="preserve"> change/reduce the scope of the AI/ML inference activation (e.g., limiting to only certain cells or geographical areas)</w:t>
      </w:r>
      <w:r w:rsidR="000235F3">
        <w:rPr>
          <w:rFonts w:eastAsia="SimSun"/>
        </w:rPr>
        <w:t xml:space="preserve"> </w:t>
      </w:r>
      <w:r w:rsidR="000235F3" w:rsidRPr="000235F3">
        <w:rPr>
          <w:rFonts w:eastAsia="SimSun"/>
        </w:rPr>
        <w:t>or request for retraining the ML model.</w:t>
      </w:r>
      <w:r w:rsidRPr="008E14CE">
        <w:rPr>
          <w:rFonts w:eastAsia="SimSun"/>
        </w:rPr>
        <w:t xml:space="preserve"> Additionally, such remedial actions may also be triggered by the AI/ML inference MnS Consumer due to the increased energy consumption for AI/ML inference without achieving significant performance gains.</w:t>
      </w:r>
    </w:p>
    <w:p w14:paraId="12F86BAC" w14:textId="55857C25" w:rsidR="008E14CE" w:rsidRPr="008E14CE" w:rsidRDefault="008E14CE" w:rsidP="000B1894">
      <w:pPr>
        <w:pStyle w:val="Heading4"/>
        <w:rPr>
          <w:rFonts w:eastAsia="SimSun"/>
        </w:rPr>
      </w:pPr>
      <w:bookmarkStart w:id="275" w:name="_Toc183613640"/>
      <w:r w:rsidRPr="008E14CE">
        <w:rPr>
          <w:rFonts w:eastAsia="SimSun"/>
        </w:rPr>
        <w:t>5.</w:t>
      </w:r>
      <w:r w:rsidR="005D74BF">
        <w:rPr>
          <w:rFonts w:eastAsia="SimSun"/>
        </w:rPr>
        <w:t>4</w:t>
      </w:r>
      <w:r w:rsidRPr="008E14CE">
        <w:rPr>
          <w:rFonts w:eastAsia="SimSun"/>
        </w:rPr>
        <w:t>.</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275"/>
      <w:r w:rsidRPr="008E14CE">
        <w:rPr>
          <w:rFonts w:eastAsia="SimSun"/>
        </w:rPr>
        <w:t xml:space="preserve"> </w:t>
      </w:r>
    </w:p>
    <w:p w14:paraId="5F475CDB" w14:textId="0234974C" w:rsidR="008E14CE" w:rsidRDefault="008E14CE" w:rsidP="008E14CE">
      <w:pPr>
        <w:spacing w:line="264" w:lineRule="auto"/>
        <w:jc w:val="both"/>
        <w:rPr>
          <w:rFonts w:eastAsia="SimSun"/>
        </w:rPr>
      </w:pPr>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shall have a capability to enable an authorized MnS consumer to request change and reduction of the scope of AI/ML inference activation as a remedial action.</w:t>
      </w:r>
    </w:p>
    <w:p w14:paraId="0463CC12" w14:textId="369CF575" w:rsidR="00D9735C" w:rsidRDefault="00D9735C" w:rsidP="000B1894">
      <w:pPr>
        <w:pStyle w:val="Heading4"/>
        <w:rPr>
          <w:rFonts w:eastAsia="SimSun"/>
        </w:rPr>
      </w:pPr>
      <w:bookmarkStart w:id="276" w:name="_Toc183613641"/>
      <w:r>
        <w:rPr>
          <w:rFonts w:eastAsia="SimSun"/>
        </w:rPr>
        <w:t>5.</w:t>
      </w:r>
      <w:r w:rsidR="005D74BF">
        <w:rPr>
          <w:rFonts w:eastAsia="SimSun"/>
        </w:rPr>
        <w:t>4</w:t>
      </w:r>
      <w:r>
        <w:rPr>
          <w:rFonts w:eastAsia="SimSun"/>
        </w:rPr>
        <w:t>.3.4</w:t>
      </w:r>
      <w:r>
        <w:rPr>
          <w:rFonts w:eastAsia="SimSun"/>
        </w:rPr>
        <w:tab/>
        <w:t>Possible solutions</w:t>
      </w:r>
      <w:bookmarkEnd w:id="276"/>
    </w:p>
    <w:p w14:paraId="6B440450" w14:textId="12A5C0E6" w:rsidR="000235F3" w:rsidRPr="000235F3" w:rsidRDefault="000235F3" w:rsidP="000235F3">
      <w:pPr>
        <w:jc w:val="both"/>
        <w:rPr>
          <w:rFonts w:eastAsia="SimSun"/>
        </w:rPr>
      </w:pPr>
      <w:r w:rsidRPr="000235F3">
        <w:rPr>
          <w:rFonts w:eastAsia="SimSun"/>
        </w:rPr>
        <w:t xml:space="preserve">The description for the attributes </w:t>
      </w:r>
      <w:r w:rsidRPr="000235F3">
        <w:rPr>
          <w:rFonts w:ascii="Courier New" w:eastAsia="SimSun" w:hAnsi="Courier New" w:cs="Courier New"/>
        </w:rPr>
        <w:t>AIMLManagementPolicy.managedActivationScope</w:t>
      </w:r>
      <w:r w:rsidRPr="000235F3">
        <w:rPr>
          <w:rFonts w:eastAsia="SimSun"/>
        </w:rPr>
        <w:t xml:space="preserve">, </w:t>
      </w:r>
      <w:r w:rsidRPr="000235F3">
        <w:rPr>
          <w:rFonts w:ascii="Courier New" w:eastAsia="SimSun" w:hAnsi="Courier New" w:cs="Courier New"/>
        </w:rPr>
        <w:t>AIMLInferenceFunction.managedActivationScope, ManagedActivationScope.dNList,</w:t>
      </w:r>
      <w:r w:rsidRPr="000235F3">
        <w:rPr>
          <w:rFonts w:ascii="Courier New" w:hAnsi="Courier New" w:cs="Courier New"/>
          <w:lang w:eastAsia="zh-CN"/>
        </w:rPr>
        <w:t xml:space="preserve"> </w:t>
      </w:r>
      <w:r w:rsidRPr="000235F3">
        <w:rPr>
          <w:rFonts w:ascii="Courier New" w:eastAsia="SimSun" w:hAnsi="Courier New" w:cs="Courier New"/>
        </w:rPr>
        <w:t xml:space="preserve">ManagedActivationScope.timeWindow </w:t>
      </w:r>
      <w:r w:rsidRPr="000235F3">
        <w:rPr>
          <w:rFonts w:eastAsia="SimSun"/>
        </w:rPr>
        <w:t>and</w:t>
      </w:r>
      <w:r w:rsidRPr="000235F3">
        <w:rPr>
          <w:rFonts w:ascii="Courier New" w:eastAsia="SimSun" w:hAnsi="Courier New" w:cs="Courier New"/>
        </w:rPr>
        <w:t xml:space="preserve"> ManagedActivationScope.geoPolygon</w:t>
      </w:r>
      <w:r w:rsidRPr="000235F3">
        <w:rPr>
          <w:rFonts w:eastAsia="SimSun"/>
        </w:rPr>
        <w:t xml:space="preserve"> defined in [2] has to be elaborated to enable the MnS Consumer to reduce the scope of AI/ML inference activation as a remedial action in order to counteract observed undesirable effects of AI/ML inference. The scope of AI/ML de-activation may include the following:</w:t>
      </w:r>
    </w:p>
    <w:p w14:paraId="0CA671B1" w14:textId="68E14873" w:rsidR="00E84F7B" w:rsidRPr="000235F3" w:rsidRDefault="00E84F7B" w:rsidP="00905A7A">
      <w:pPr>
        <w:pStyle w:val="B1"/>
        <w:rPr>
          <w:rFonts w:eastAsia="SimSun"/>
        </w:rPr>
      </w:pPr>
      <w:r>
        <w:rPr>
          <w:rFonts w:eastAsia="SimSun"/>
        </w:rPr>
        <w:t>-</w:t>
      </w:r>
      <w:r w:rsidR="00DC29FF">
        <w:rPr>
          <w:rFonts w:eastAsia="SimSun"/>
        </w:rPr>
        <w:tab/>
      </w:r>
      <w:r w:rsidR="000235F3" w:rsidRPr="000235F3">
        <w:rPr>
          <w:rFonts w:eastAsia="SimSun"/>
        </w:rPr>
        <w:t>Geographical area</w:t>
      </w:r>
      <w:r w:rsidR="009F31F9">
        <w:rPr>
          <w:rFonts w:eastAsia="SimSun"/>
        </w:rPr>
        <w:t>,</w:t>
      </w:r>
    </w:p>
    <w:p w14:paraId="144565D1" w14:textId="2C75AB21" w:rsidR="00E84F7B" w:rsidRPr="000235F3" w:rsidRDefault="00E84F7B" w:rsidP="00905A7A">
      <w:pPr>
        <w:pStyle w:val="B1"/>
        <w:rPr>
          <w:rFonts w:eastAsia="SimSun"/>
        </w:rPr>
      </w:pPr>
      <w:r>
        <w:rPr>
          <w:rFonts w:eastAsia="SimSun"/>
        </w:rPr>
        <w:lastRenderedPageBreak/>
        <w:t>-</w:t>
      </w:r>
      <w:r w:rsidR="00DC29FF">
        <w:rPr>
          <w:rFonts w:eastAsia="SimSun"/>
        </w:rPr>
        <w:tab/>
      </w:r>
      <w:r w:rsidR="000235F3" w:rsidRPr="000235F3">
        <w:rPr>
          <w:rFonts w:eastAsia="SimSun"/>
        </w:rPr>
        <w:t>Time window</w:t>
      </w:r>
      <w:r w:rsidR="009F31F9">
        <w:rPr>
          <w:rFonts w:eastAsia="SimSun"/>
        </w:rPr>
        <w:t>,</w:t>
      </w:r>
    </w:p>
    <w:p w14:paraId="13C8504C" w14:textId="6F429163" w:rsidR="000235F3" w:rsidRPr="000235F3" w:rsidRDefault="00E84F7B" w:rsidP="00905A7A">
      <w:pPr>
        <w:pStyle w:val="B1"/>
        <w:rPr>
          <w:rFonts w:eastAsia="SimSun"/>
        </w:rPr>
      </w:pPr>
      <w:r>
        <w:rPr>
          <w:rFonts w:eastAsia="SimSun"/>
        </w:rPr>
        <w:t>-</w:t>
      </w:r>
      <w:r w:rsidR="00DC29FF">
        <w:rPr>
          <w:rFonts w:eastAsia="SimSun"/>
        </w:rPr>
        <w:tab/>
      </w:r>
      <w:r w:rsidR="000235F3" w:rsidRPr="000235F3">
        <w:rPr>
          <w:rFonts w:eastAsia="SimSun"/>
        </w:rPr>
        <w:t>List of DNs of managed elements</w:t>
      </w:r>
      <w:r w:rsidR="009F31F9">
        <w:rPr>
          <w:rFonts w:eastAsia="SimSun"/>
        </w:rPr>
        <w:t>.</w:t>
      </w:r>
    </w:p>
    <w:p w14:paraId="046603FC" w14:textId="77777777" w:rsidR="00652A12" w:rsidRPr="00652A12" w:rsidRDefault="000235F3" w:rsidP="00652A12">
      <w:pPr>
        <w:spacing w:line="264" w:lineRule="auto"/>
        <w:jc w:val="both"/>
        <w:rPr>
          <w:rFonts w:eastAsia="SimSun"/>
        </w:rPr>
      </w:pPr>
      <w:r w:rsidRPr="000235F3">
        <w:rPr>
          <w:rFonts w:eastAsia="SimSun"/>
        </w:rPr>
        <w:t xml:space="preserve">The scope of AI/ML de-activation may be given as a part of de-activation </w:t>
      </w:r>
      <w:r w:rsidRPr="000235F3">
        <w:rPr>
          <w:rFonts w:eastAsia="SimSun"/>
          <w:lang w:val="en-US"/>
        </w:rPr>
        <w:t>policies defined by the MnS Consumer instructing the MnS Producer on how to automatically take remedial actions by changing or reducing the scope of AI/ML inference activation.</w:t>
      </w:r>
      <w:r w:rsidR="00652A12">
        <w:rPr>
          <w:rFonts w:eastAsia="SimSun"/>
          <w:lang w:val="en-US"/>
        </w:rPr>
        <w:t xml:space="preserve"> </w:t>
      </w:r>
      <w:r w:rsidR="00652A12" w:rsidRPr="00652A12">
        <w:rPr>
          <w:rFonts w:eastAsia="SimSun"/>
          <w:lang w:val="en-US"/>
        </w:rPr>
        <w:t xml:space="preserve">For complete AI/ML deactivation, the </w:t>
      </w:r>
      <w:r w:rsidR="00652A12" w:rsidRPr="00652A12">
        <w:rPr>
          <w:rFonts w:eastAsia="SimSun"/>
        </w:rPr>
        <w:t>ManagedActivationScope.dNList, ManagedActivationScope.dNList and ManagedActivationScope.geoPolygon should be an empty list.</w:t>
      </w:r>
    </w:p>
    <w:p w14:paraId="63543EAE" w14:textId="67D07035" w:rsidR="00D9735C" w:rsidRDefault="00D9735C" w:rsidP="000B1894">
      <w:pPr>
        <w:pStyle w:val="Heading4"/>
        <w:rPr>
          <w:rFonts w:eastAsia="SimSun"/>
        </w:rPr>
      </w:pPr>
      <w:bookmarkStart w:id="277" w:name="_Toc183613642"/>
      <w:r>
        <w:rPr>
          <w:rFonts w:eastAsia="SimSun"/>
        </w:rPr>
        <w:t>5.</w:t>
      </w:r>
      <w:r w:rsidR="005D74BF">
        <w:rPr>
          <w:rFonts w:eastAsia="SimSun"/>
        </w:rPr>
        <w:t>4</w:t>
      </w:r>
      <w:r>
        <w:rPr>
          <w:rFonts w:eastAsia="SimSun"/>
        </w:rPr>
        <w:t>.3.5</w:t>
      </w:r>
      <w:r>
        <w:rPr>
          <w:rFonts w:eastAsia="SimSun"/>
        </w:rPr>
        <w:tab/>
        <w:t>Evaluation</w:t>
      </w:r>
      <w:bookmarkEnd w:id="277"/>
    </w:p>
    <w:p w14:paraId="01FA37EB" w14:textId="712A1FA6" w:rsidR="00652A12" w:rsidRPr="00652A12" w:rsidRDefault="00652A12" w:rsidP="00652A12">
      <w:pPr>
        <w:rPr>
          <w:rFonts w:eastAsia="SimSun"/>
          <w:iCs/>
        </w:rPr>
      </w:pPr>
      <w:r w:rsidRPr="00652A12">
        <w:rPr>
          <w:rFonts w:eastAsia="SimSun"/>
        </w:rPr>
        <w:t>The solution described in clause 5.</w:t>
      </w:r>
      <w:r w:rsidR="00EB290E">
        <w:rPr>
          <w:rFonts w:eastAsia="SimSun"/>
        </w:rPr>
        <w:t>4</w:t>
      </w:r>
      <w:r w:rsidRPr="00652A12">
        <w:rPr>
          <w:rFonts w:eastAsia="SimSun"/>
        </w:rPr>
        <w:t>.3.</w:t>
      </w:r>
      <w:r>
        <w:rPr>
          <w:rFonts w:eastAsia="SimSun"/>
        </w:rPr>
        <w:t>4</w:t>
      </w:r>
      <w:r w:rsidRPr="00652A12">
        <w:rPr>
          <w:rFonts w:eastAsia="SimSun"/>
        </w:rPr>
        <w:t xml:space="preserve"> proposes simple enhancements to information elements and attribute descriptions of AIMLManagementPolicy.managedActivationScope, AIMLInferenceFunction.managedActivationScope, ManagedActivationScope.dNList, ManagedActivationScope.timeWindow and ManagedActivationScope.geoPolygon for AI/ML deactivation as a remedial action. Therefore, the solution described in clause 5.</w:t>
      </w:r>
      <w:r w:rsidR="00EB290E">
        <w:rPr>
          <w:rFonts w:eastAsia="SimSun"/>
        </w:rPr>
        <w:t>4</w:t>
      </w:r>
      <w:r w:rsidRPr="00652A12">
        <w:rPr>
          <w:rFonts w:eastAsia="SimSun"/>
        </w:rPr>
        <w:t>.3.</w:t>
      </w:r>
      <w:r>
        <w:rPr>
          <w:rFonts w:eastAsia="SimSun"/>
        </w:rPr>
        <w:t>4</w:t>
      </w:r>
      <w:r w:rsidRPr="00652A12">
        <w:rPr>
          <w:rFonts w:eastAsia="SimSun"/>
        </w:rPr>
        <w:t xml:space="preserve"> is a feasible solution to be developed further in the normative specifications.</w:t>
      </w:r>
    </w:p>
    <w:p w14:paraId="00BB5992" w14:textId="2C249E4D" w:rsidR="00F6637C" w:rsidRPr="00F6637C" w:rsidRDefault="00F6637C" w:rsidP="00FF7546">
      <w:pPr>
        <w:pStyle w:val="Heading3"/>
        <w:rPr>
          <w:rFonts w:eastAsia="SimSun"/>
        </w:rPr>
      </w:pPr>
      <w:bookmarkStart w:id="278" w:name="_Toc145334550"/>
      <w:bookmarkStart w:id="279" w:name="_Toc145420993"/>
      <w:bookmarkStart w:id="280" w:name="_Toc145421759"/>
      <w:bookmarkStart w:id="281" w:name="_Toc183613643"/>
      <w:r w:rsidRPr="00F6637C">
        <w:rPr>
          <w:rFonts w:eastAsia="SimSun"/>
        </w:rPr>
        <w:t>5.</w:t>
      </w:r>
      <w:r w:rsidR="005D74BF">
        <w:rPr>
          <w:rFonts w:eastAsia="SimSun"/>
        </w:rPr>
        <w:t>4</w:t>
      </w:r>
      <w:r>
        <w:rPr>
          <w:rFonts w:eastAsia="SimSun"/>
        </w:rPr>
        <w:t>.4</w:t>
      </w:r>
      <w:bookmarkEnd w:id="278"/>
      <w:bookmarkEnd w:id="279"/>
      <w:bookmarkEnd w:id="280"/>
      <w:r w:rsidR="00EF0962">
        <w:rPr>
          <w:rFonts w:eastAsia="SimSun"/>
        </w:rPr>
        <w:tab/>
      </w:r>
      <w:r w:rsidRPr="00F6637C">
        <w:rPr>
          <w:rFonts w:eastAsia="SimSun"/>
        </w:rPr>
        <w:t>Managing ML models in use in a live network</w:t>
      </w:r>
      <w:bookmarkEnd w:id="281"/>
    </w:p>
    <w:p w14:paraId="413924DF" w14:textId="21340A22" w:rsidR="00F6637C" w:rsidRDefault="00F6637C" w:rsidP="00F6637C">
      <w:pPr>
        <w:pStyle w:val="Heading4"/>
        <w:rPr>
          <w:rFonts w:eastAsia="SimSun"/>
        </w:rPr>
      </w:pPr>
      <w:bookmarkStart w:id="282" w:name="_Toc183613644"/>
      <w:r w:rsidRPr="00F6637C">
        <w:rPr>
          <w:rFonts w:eastAsia="SimSun"/>
        </w:rPr>
        <w:t>5.</w:t>
      </w:r>
      <w:r w:rsidR="005D74BF">
        <w:rPr>
          <w:rFonts w:eastAsia="SimSun"/>
        </w:rPr>
        <w:t>4</w:t>
      </w:r>
      <w:r>
        <w:rPr>
          <w:rFonts w:eastAsia="SimSun"/>
        </w:rPr>
        <w:t>.4.1</w:t>
      </w:r>
      <w:r w:rsidR="00EF0962">
        <w:rPr>
          <w:rFonts w:eastAsia="SimSun"/>
        </w:rPr>
        <w:tab/>
      </w:r>
      <w:r>
        <w:rPr>
          <w:rFonts w:eastAsia="SimSun"/>
        </w:rPr>
        <w:t>Description</w:t>
      </w:r>
      <w:bookmarkEnd w:id="282"/>
    </w:p>
    <w:p w14:paraId="2E67F7C1" w14:textId="67E344C6" w:rsidR="00F6637C" w:rsidRPr="00F6637C" w:rsidRDefault="00F6637C" w:rsidP="00F6637C">
      <w:pPr>
        <w:pStyle w:val="Heading4"/>
        <w:rPr>
          <w:rFonts w:eastAsia="SimSun"/>
        </w:rPr>
      </w:pPr>
      <w:bookmarkStart w:id="283" w:name="_Toc183613645"/>
      <w:r>
        <w:rPr>
          <w:rFonts w:eastAsia="SimSun"/>
        </w:rPr>
        <w:t>5.</w:t>
      </w:r>
      <w:r w:rsidR="005D74BF">
        <w:rPr>
          <w:rFonts w:eastAsia="SimSun"/>
        </w:rPr>
        <w:t>4</w:t>
      </w:r>
      <w:r>
        <w:rPr>
          <w:rFonts w:eastAsia="SimSun"/>
        </w:rPr>
        <w:t>.4.2</w:t>
      </w:r>
      <w:r w:rsidR="00EF0962">
        <w:rPr>
          <w:rFonts w:eastAsia="SimSun"/>
        </w:rPr>
        <w:tab/>
      </w:r>
      <w:r w:rsidRPr="00F6637C">
        <w:rPr>
          <w:rFonts w:eastAsia="SimSun"/>
        </w:rPr>
        <w:t>Use Cases</w:t>
      </w:r>
      <w:bookmarkEnd w:id="283"/>
    </w:p>
    <w:p w14:paraId="6598660D" w14:textId="21ECCAB5" w:rsidR="00F6637C" w:rsidRPr="00F6637C" w:rsidRDefault="00F6637C" w:rsidP="00FF7546">
      <w:pPr>
        <w:pStyle w:val="Heading5"/>
        <w:rPr>
          <w:rFonts w:eastAsia="SimSun"/>
        </w:rPr>
      </w:pPr>
      <w:bookmarkStart w:id="284" w:name="_Toc183613646"/>
      <w:r w:rsidRPr="00F6637C">
        <w:rPr>
          <w:rFonts w:eastAsia="SimSun"/>
        </w:rPr>
        <w:t>5.</w:t>
      </w:r>
      <w:r w:rsidR="005D74BF">
        <w:rPr>
          <w:rFonts w:eastAsia="SimSun"/>
        </w:rPr>
        <w:t>4</w:t>
      </w:r>
      <w:r>
        <w:rPr>
          <w:rFonts w:eastAsia="SimSun"/>
        </w:rPr>
        <w:t>.4.2.1</w:t>
      </w:r>
      <w:r w:rsidR="00EF0962">
        <w:rPr>
          <w:rFonts w:eastAsia="SimSun"/>
        </w:rPr>
        <w:tab/>
      </w:r>
      <w:r w:rsidRPr="00F6637C">
        <w:rPr>
          <w:rFonts w:eastAsia="SimSun"/>
        </w:rPr>
        <w:t>Handling of underperforming ML trained models in live networks</w:t>
      </w:r>
      <w:bookmarkEnd w:id="284"/>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402CC1ED" w:rsidR="00D31B92" w:rsidRPr="00D31B92" w:rsidRDefault="00D31B92" w:rsidP="00FF7546">
      <w:pPr>
        <w:pStyle w:val="Heading5"/>
        <w:rPr>
          <w:rFonts w:eastAsia="SimSun"/>
        </w:rPr>
      </w:pPr>
      <w:bookmarkStart w:id="285" w:name="_Toc183613647"/>
      <w:r w:rsidRPr="00D31B92">
        <w:rPr>
          <w:rFonts w:eastAsia="SimSun"/>
        </w:rPr>
        <w:t>5.</w:t>
      </w:r>
      <w:r w:rsidR="005D74BF">
        <w:rPr>
          <w:rFonts w:eastAsia="SimSun"/>
        </w:rPr>
        <w:t>4</w:t>
      </w:r>
      <w:r>
        <w:rPr>
          <w:rFonts w:eastAsia="SimSun"/>
        </w:rPr>
        <w:t>.4.2.2</w:t>
      </w:r>
      <w:r w:rsidR="00EF0962">
        <w:rPr>
          <w:rFonts w:eastAsia="SimSun"/>
        </w:rPr>
        <w:tab/>
      </w:r>
      <w:r w:rsidRPr="00FF7546">
        <w:rPr>
          <w:rFonts w:eastAsia="SimSun"/>
        </w:rPr>
        <w:t>Performance</w:t>
      </w:r>
      <w:r w:rsidRPr="00D31B92">
        <w:rPr>
          <w:rFonts w:eastAsia="SimSun"/>
        </w:rPr>
        <w:t xml:space="preserve"> monitoring of Network Functions with ML trained models in live networks</w:t>
      </w:r>
      <w:bookmarkEnd w:id="285"/>
    </w:p>
    <w:p w14:paraId="23FB4EA7" w14:textId="611323B7"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2F37D5BA" w14:textId="364E0B1B" w:rsidR="00F6637C" w:rsidRPr="00F6637C" w:rsidRDefault="00F6637C" w:rsidP="00FF7546">
      <w:pPr>
        <w:pStyle w:val="Heading4"/>
        <w:rPr>
          <w:rFonts w:eastAsia="SimSun"/>
        </w:rPr>
      </w:pPr>
      <w:bookmarkStart w:id="286" w:name="_Toc183613648"/>
      <w:r w:rsidRPr="00F6637C">
        <w:rPr>
          <w:rFonts w:eastAsia="SimSun"/>
        </w:rPr>
        <w:t>5.</w:t>
      </w:r>
      <w:r w:rsidR="005D74BF">
        <w:rPr>
          <w:rFonts w:eastAsia="SimSun"/>
        </w:rPr>
        <w:t>4</w:t>
      </w:r>
      <w:r>
        <w:rPr>
          <w:rFonts w:eastAsia="SimSun"/>
        </w:rPr>
        <w:t>.4.3</w:t>
      </w:r>
      <w:r w:rsidR="00EF0962">
        <w:rPr>
          <w:rFonts w:eastAsia="SimSun"/>
        </w:rPr>
        <w:tab/>
      </w:r>
      <w:r w:rsidRPr="00FF7546">
        <w:rPr>
          <w:rFonts w:eastAsia="SimSun"/>
        </w:rPr>
        <w:t>Potential</w:t>
      </w:r>
      <w:r w:rsidRPr="00F6637C">
        <w:rPr>
          <w:rFonts w:eastAsia="SimSun"/>
        </w:rPr>
        <w:t xml:space="preserve"> requirements</w:t>
      </w:r>
      <w:bookmarkEnd w:id="286"/>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6F502FC9" w14:textId="611A3298" w:rsidR="00D9735C" w:rsidRDefault="00D9735C" w:rsidP="00D9735C">
      <w:pPr>
        <w:pStyle w:val="Heading4"/>
        <w:rPr>
          <w:rFonts w:eastAsia="SimSun"/>
        </w:rPr>
      </w:pPr>
      <w:bookmarkStart w:id="287" w:name="_Toc183613649"/>
      <w:r>
        <w:rPr>
          <w:rFonts w:eastAsia="SimSun"/>
        </w:rPr>
        <w:t>5.</w:t>
      </w:r>
      <w:r w:rsidR="005D74BF">
        <w:rPr>
          <w:rFonts w:eastAsia="SimSun"/>
        </w:rPr>
        <w:t>4</w:t>
      </w:r>
      <w:r>
        <w:rPr>
          <w:rFonts w:eastAsia="SimSun"/>
        </w:rPr>
        <w:t>.4.4</w:t>
      </w:r>
      <w:r>
        <w:rPr>
          <w:rFonts w:eastAsia="SimSun"/>
        </w:rPr>
        <w:tab/>
        <w:t>Possible solutions</w:t>
      </w:r>
      <w:bookmarkEnd w:id="287"/>
    </w:p>
    <w:p w14:paraId="5A036AD3" w14:textId="4A8C644D" w:rsidR="00F60B2E" w:rsidRDefault="00F60B2E" w:rsidP="00F60B2E">
      <w:pPr>
        <w:jc w:val="both"/>
        <w:rPr>
          <w:lang w:val="en-US" w:eastAsia="ja-JP"/>
        </w:rPr>
      </w:pPr>
      <w:r>
        <w:rPr>
          <w:lang w:val="en-US" w:eastAsia="ja-JP"/>
        </w:rPr>
        <w:t>The solution requires providing the additional information in the AI/ML Inference Report. This information will specify the potential negative network impacts of the execution of the inference output result. This will include impacted network scope (e.g</w:t>
      </w:r>
      <w:r w:rsidR="0078151E">
        <w:rPr>
          <w:lang w:val="en-US" w:eastAsia="ja-JP"/>
        </w:rPr>
        <w:t>.,</w:t>
      </w:r>
      <w:r>
        <w:rPr>
          <w:lang w:val="en-US" w:eastAsia="ja-JP"/>
        </w:rPr>
        <w:t xml:space="preserve"> identifier of the network function, geographical location, impact time etc.) and the </w:t>
      </w:r>
      <w:r w:rsidR="00A340E5">
        <w:rPr>
          <w:lang w:val="en-US" w:eastAsia="ja-JP"/>
        </w:rPr>
        <w:t xml:space="preserve">affected </w:t>
      </w:r>
      <w:r>
        <w:rPr>
          <w:lang w:val="en-US" w:eastAsia="ja-JP"/>
        </w:rPr>
        <w:t xml:space="preserve">performance measurements/KPI. This information can then enable an authorized consumer to a) take an informed decision about executing the inference output result b) identify the ML models that is/are causing a specific performance degradation in </w:t>
      </w:r>
      <w:r>
        <w:rPr>
          <w:lang w:val="en-US" w:eastAsia="ja-JP"/>
        </w:rPr>
        <w:lastRenderedPageBreak/>
        <w:t>the network at some future point of time. The consumer can then decide to either deactivate the inference or update the inference function properties to mitigate (i.e</w:t>
      </w:r>
      <w:r w:rsidR="0078151E">
        <w:rPr>
          <w:lang w:val="en-US" w:eastAsia="ja-JP"/>
        </w:rPr>
        <w:t>.,</w:t>
      </w:r>
      <w:r>
        <w:rPr>
          <w:lang w:val="en-US" w:eastAsia="ja-JP"/>
        </w:rPr>
        <w:t xml:space="preserve"> stop and then take actions to resolve) the performance degradation. </w:t>
      </w:r>
    </w:p>
    <w:p w14:paraId="5025FC37" w14:textId="6959BE60" w:rsidR="00F60B2E" w:rsidRDefault="00F60B2E" w:rsidP="00DC29FF">
      <w:pPr>
        <w:pStyle w:val="NO"/>
        <w:rPr>
          <w:lang w:val="en-US" w:eastAsia="ja-JP"/>
        </w:rPr>
      </w:pPr>
      <w:r>
        <w:rPr>
          <w:lang w:val="en-US" w:eastAsia="ja-JP"/>
        </w:rPr>
        <w:t>N</w:t>
      </w:r>
      <w:r w:rsidR="004A34C4">
        <w:rPr>
          <w:lang w:val="en-US" w:eastAsia="ja-JP"/>
        </w:rPr>
        <w:t>OTE</w:t>
      </w:r>
      <w:r w:rsidR="001A3582">
        <w:rPr>
          <w:lang w:val="en-US" w:eastAsia="ja-JP"/>
        </w:rPr>
        <w:t xml:space="preserve"> 1</w:t>
      </w:r>
      <w:r>
        <w:rPr>
          <w:lang w:val="en-US" w:eastAsia="ja-JP"/>
        </w:rPr>
        <w:t>:</w:t>
      </w:r>
      <w:r w:rsidR="00DC29FF">
        <w:rPr>
          <w:lang w:val="en-US" w:eastAsia="ja-JP"/>
        </w:rPr>
        <w:tab/>
        <w:t>T</w:t>
      </w:r>
      <w:r>
        <w:rPr>
          <w:lang w:val="en-US" w:eastAsia="ja-JP"/>
        </w:rPr>
        <w:t xml:space="preserve">he proposed solution is specific for the cases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DE0957">
        <w:rPr>
          <w:lang w:val="en-US" w:eastAsia="ja-JP"/>
        </w:rPr>
        <w:t>indicates the values of the MD</w:t>
      </w:r>
      <w:r>
        <w:rPr>
          <w:lang w:val="en-US" w:eastAsia="ja-JP"/>
        </w:rPr>
        <w:t>A type (see 3GPP TS 28.104 [</w:t>
      </w:r>
      <w:r w:rsidR="00766FDA">
        <w:rPr>
          <w:lang w:val="en-US" w:eastAsia="ja-JP"/>
        </w:rPr>
        <w:t>4</w:t>
      </w:r>
      <w:r>
        <w:rPr>
          <w:lang w:val="en-US" w:eastAsia="ja-JP"/>
        </w:rPr>
        <w:t>]).</w:t>
      </w:r>
    </w:p>
    <w:p w14:paraId="79DD2238" w14:textId="0FF081DB" w:rsidR="00766FDA" w:rsidRPr="00766FDA" w:rsidRDefault="00766FDA" w:rsidP="00766FDA">
      <w:pPr>
        <w:jc w:val="both"/>
        <w:rPr>
          <w:lang w:val="en-US" w:eastAsia="ja-JP"/>
        </w:rPr>
      </w:pPr>
      <w:bookmarkStart w:id="288" w:name="_Hlk183375466"/>
      <w:r w:rsidRPr="00766FDA">
        <w:rPr>
          <w:lang w:val="en-US" w:eastAsia="ja-JP"/>
        </w:rPr>
        <w:t>The required information will be added as part of InferenceReport as defined in 3GPP TS 28.105</w:t>
      </w:r>
      <w:r>
        <w:rPr>
          <w:lang w:val="en-US" w:eastAsia="ja-JP"/>
        </w:rPr>
        <w:t xml:space="preserve"> [2]</w:t>
      </w:r>
      <w:r w:rsidRPr="00766FDA">
        <w:rPr>
          <w:lang w:val="en-US" w:eastAsia="ja-JP"/>
        </w:rPr>
        <w:t>.</w:t>
      </w:r>
    </w:p>
    <w:p w14:paraId="3376C6CA" w14:textId="32E95AC4" w:rsidR="00766FDA" w:rsidRPr="00766FDA" w:rsidRDefault="00E84F7B" w:rsidP="00905A7A">
      <w:pPr>
        <w:pStyle w:val="B1"/>
        <w:rPr>
          <w:lang w:val="en-US" w:eastAsia="ja-JP"/>
        </w:rPr>
      </w:pPr>
      <w:r>
        <w:rPr>
          <w:lang w:val="en-US" w:eastAsia="ja-JP"/>
        </w:rPr>
        <w:t>-</w:t>
      </w:r>
      <w:r w:rsidR="00F67C0F">
        <w:rPr>
          <w:lang w:val="en-US" w:eastAsia="ja-JP"/>
        </w:rPr>
        <w:tab/>
      </w:r>
      <w:r w:rsidR="00766FDA" w:rsidRPr="00766FDA">
        <w:rPr>
          <w:lang w:val="en-US" w:eastAsia="ja-JP"/>
        </w:rPr>
        <w:t>AffectedScope: This will specify the scope of affect the inference output may have. This may include</w:t>
      </w:r>
    </w:p>
    <w:p w14:paraId="6EB50461" w14:textId="3D4BEEA4" w:rsidR="00766FDA" w:rsidRPr="00766FDA" w:rsidRDefault="00E84F7B" w:rsidP="00905A7A">
      <w:pPr>
        <w:pStyle w:val="B2"/>
        <w:rPr>
          <w:lang w:val="en-US" w:eastAsia="ja-JP"/>
        </w:rPr>
      </w:pPr>
      <w:r>
        <w:rPr>
          <w:lang w:val="en-US" w:eastAsia="ja-JP"/>
        </w:rPr>
        <w:t>-</w:t>
      </w:r>
      <w:r w:rsidR="00F67C0F">
        <w:rPr>
          <w:lang w:val="en-US" w:eastAsia="ja-JP"/>
        </w:rPr>
        <w:tab/>
      </w:r>
      <w:r w:rsidR="00766FDA" w:rsidRPr="00766FDA">
        <w:rPr>
          <w:lang w:val="en-US" w:eastAsia="ja-JP"/>
        </w:rPr>
        <w:t>Identifier of the network functions that may be affected by the output result of the inference function. This will be in form of a DN.</w:t>
      </w:r>
    </w:p>
    <w:p w14:paraId="3175E4A4" w14:textId="250ED076" w:rsidR="00766FDA" w:rsidRPr="00766FDA" w:rsidRDefault="00E84F7B" w:rsidP="00905A7A">
      <w:pPr>
        <w:pStyle w:val="B2"/>
        <w:rPr>
          <w:lang w:val="en-US" w:eastAsia="ja-JP"/>
        </w:rPr>
      </w:pPr>
      <w:r>
        <w:rPr>
          <w:lang w:val="en-US" w:eastAsia="ja-JP"/>
        </w:rPr>
        <w:t>-</w:t>
      </w:r>
      <w:r w:rsidR="00F67C0F">
        <w:rPr>
          <w:lang w:val="en-US" w:eastAsia="ja-JP"/>
        </w:rPr>
        <w:tab/>
      </w:r>
      <w:r w:rsidR="00766FDA" w:rsidRPr="00766FDA">
        <w:rPr>
          <w:lang w:val="en-US" w:eastAsia="ja-JP"/>
        </w:rPr>
        <w:t>A Geographical location indicating that all the network function in that location may be affected by the inference output result.</w:t>
      </w:r>
    </w:p>
    <w:p w14:paraId="12D13488" w14:textId="44601243" w:rsidR="00766FDA" w:rsidRPr="00766FDA" w:rsidRDefault="00E84F7B" w:rsidP="00905A7A">
      <w:pPr>
        <w:pStyle w:val="B2"/>
        <w:rPr>
          <w:lang w:val="en-US" w:eastAsia="ja-JP"/>
        </w:rPr>
      </w:pPr>
      <w:r>
        <w:rPr>
          <w:lang w:val="en-US" w:eastAsia="ja-JP"/>
        </w:rPr>
        <w:t>-</w:t>
      </w:r>
      <w:r w:rsidR="00F67C0F">
        <w:rPr>
          <w:lang w:val="en-US" w:eastAsia="ja-JP"/>
        </w:rPr>
        <w:tab/>
      </w:r>
      <w:r w:rsidR="00766FDA" w:rsidRPr="00766FDA">
        <w:rPr>
          <w:lang w:val="en-US" w:eastAsia="ja-JP"/>
        </w:rPr>
        <w:t>A time duration at which the network function(s) may be affected.</w:t>
      </w:r>
    </w:p>
    <w:p w14:paraId="7ED90DC9" w14:textId="34A9748C" w:rsidR="00766FDA" w:rsidRPr="00766FDA" w:rsidRDefault="00E84F7B" w:rsidP="00905A7A">
      <w:pPr>
        <w:pStyle w:val="B1"/>
        <w:rPr>
          <w:lang w:val="en-US" w:eastAsia="ja-JP"/>
        </w:rPr>
      </w:pPr>
      <w:r>
        <w:rPr>
          <w:lang w:val="en-US" w:eastAsia="ja-JP"/>
        </w:rPr>
        <w:t>-</w:t>
      </w:r>
      <w:r w:rsidR="00F67C0F">
        <w:rPr>
          <w:lang w:val="en-US" w:eastAsia="ja-JP"/>
        </w:rPr>
        <w:tab/>
      </w:r>
      <w:r w:rsidR="00766FDA" w:rsidRPr="00766FDA">
        <w:rPr>
          <w:lang w:val="en-US" w:eastAsia="ja-JP"/>
        </w:rPr>
        <w:t xml:space="preserve">Existing attribute </w:t>
      </w:r>
      <w:r w:rsidR="00766FDA" w:rsidRPr="00766FDA">
        <w:rPr>
          <w:lang w:eastAsia="ja-JP"/>
        </w:rPr>
        <w:t>ManagedActivationScope</w:t>
      </w:r>
      <w:r w:rsidR="00766FDA" w:rsidRPr="00766FDA">
        <w:rPr>
          <w:lang w:val="en-US" w:eastAsia="ja-JP"/>
        </w:rPr>
        <w:t xml:space="preserve"> may be used for this purpose.</w:t>
      </w:r>
    </w:p>
    <w:p w14:paraId="67F2C3B0" w14:textId="63E90163" w:rsidR="00766FDA" w:rsidRPr="00766FDA" w:rsidRDefault="00E84F7B" w:rsidP="00905A7A">
      <w:pPr>
        <w:pStyle w:val="B1"/>
        <w:rPr>
          <w:lang w:val="en-US" w:eastAsia="ja-JP"/>
        </w:rPr>
      </w:pPr>
      <w:r>
        <w:rPr>
          <w:lang w:val="en-US" w:eastAsia="ja-JP"/>
        </w:rPr>
        <w:t>-</w:t>
      </w:r>
      <w:r w:rsidR="00F67C0F">
        <w:rPr>
          <w:lang w:val="en-US" w:eastAsia="ja-JP"/>
        </w:rPr>
        <w:tab/>
      </w:r>
      <w:r w:rsidR="00766FDA" w:rsidRPr="00766FDA">
        <w:rPr>
          <w:lang w:val="en-US" w:eastAsia="ja-JP"/>
        </w:rPr>
        <w:t>Affected Performance Data: This will identify the potential performance data that may be affected in a non-optimal way due to the recommendations/configurations provided as part of inference output result.</w:t>
      </w:r>
    </w:p>
    <w:p w14:paraId="674A37E3" w14:textId="7CE72DB2" w:rsidR="00766FDA" w:rsidRPr="00766FDA" w:rsidRDefault="00E84F7B" w:rsidP="00905A7A">
      <w:pPr>
        <w:pStyle w:val="B2"/>
        <w:rPr>
          <w:lang w:val="en-US" w:eastAsia="ja-JP"/>
        </w:rPr>
      </w:pPr>
      <w:r>
        <w:rPr>
          <w:lang w:val="en-US" w:eastAsia="ja-JP"/>
        </w:rPr>
        <w:t>-</w:t>
      </w:r>
      <w:r w:rsidR="00F67C0F">
        <w:rPr>
          <w:lang w:val="en-US" w:eastAsia="ja-JP"/>
        </w:rPr>
        <w:tab/>
      </w:r>
      <w:r w:rsidR="00766FDA" w:rsidRPr="00766FDA">
        <w:rPr>
          <w:lang w:val="en-US" w:eastAsia="ja-JP"/>
        </w:rPr>
        <w:t>PMMetrics: This will identify the performance data or the KPI that may be affected. This will be the name of PM and KPI as defined in 3GPP TS 28.552 and 28.554 respectively.</w:t>
      </w:r>
    </w:p>
    <w:p w14:paraId="254EF075" w14:textId="4BD0F3BC" w:rsidR="00766FDA" w:rsidRPr="00766FDA" w:rsidRDefault="00E84F7B" w:rsidP="00905A7A">
      <w:pPr>
        <w:pStyle w:val="B2"/>
        <w:rPr>
          <w:lang w:val="en-US" w:eastAsia="ja-JP"/>
        </w:rPr>
      </w:pPr>
      <w:r>
        <w:rPr>
          <w:lang w:val="en-US" w:eastAsia="ja-JP"/>
        </w:rPr>
        <w:t>-</w:t>
      </w:r>
      <w:r w:rsidR="00F67C0F">
        <w:rPr>
          <w:lang w:val="en-US" w:eastAsia="ja-JP"/>
        </w:rPr>
        <w:tab/>
      </w:r>
      <w:r w:rsidR="00766FDA" w:rsidRPr="00766FDA">
        <w:rPr>
          <w:lang w:val="en-US" w:eastAsia="ja-JP"/>
        </w:rPr>
        <w:t xml:space="preserve">ExpectedPMValues: This will specify the potential non-optimal value of the performance data. </w:t>
      </w:r>
    </w:p>
    <w:bookmarkEnd w:id="288"/>
    <w:p w14:paraId="606B8F0B" w14:textId="7F070389" w:rsidR="00766FDA" w:rsidRPr="00766FDA" w:rsidRDefault="00766FDA" w:rsidP="00F67C0F">
      <w:pPr>
        <w:pStyle w:val="NO"/>
        <w:rPr>
          <w:lang w:val="en-US" w:eastAsia="ja-JP"/>
        </w:rPr>
      </w:pPr>
      <w:r w:rsidRPr="00766FDA">
        <w:rPr>
          <w:lang w:val="en-US" w:eastAsia="ja-JP"/>
        </w:rPr>
        <w:t>N</w:t>
      </w:r>
      <w:r>
        <w:rPr>
          <w:lang w:val="en-US" w:eastAsia="ja-JP"/>
        </w:rPr>
        <w:t>OTE</w:t>
      </w:r>
      <w:r w:rsidR="001A3582">
        <w:rPr>
          <w:lang w:val="en-US" w:eastAsia="ja-JP"/>
        </w:rPr>
        <w:t xml:space="preserve"> 2</w:t>
      </w:r>
      <w:r>
        <w:rPr>
          <w:lang w:val="en-US" w:eastAsia="ja-JP"/>
        </w:rPr>
        <w:t>:</w:t>
      </w:r>
      <w:r w:rsidR="00F67C0F">
        <w:rPr>
          <w:lang w:val="en-US" w:eastAsia="ja-JP"/>
        </w:rPr>
        <w:tab/>
      </w:r>
      <w:r w:rsidR="003665AC">
        <w:rPr>
          <w:lang w:val="en-US" w:eastAsia="ja-JP"/>
        </w:rPr>
        <w:t>H</w:t>
      </w:r>
      <w:r w:rsidRPr="00766FDA">
        <w:rPr>
          <w:lang w:val="en-US" w:eastAsia="ja-JP"/>
        </w:rPr>
        <w:t>ow these predictions will be ascertained need to be considered in the normative phase.</w:t>
      </w:r>
    </w:p>
    <w:p w14:paraId="5C49A278" w14:textId="16499CD3" w:rsidR="00F60B2E" w:rsidRDefault="00DB78CD" w:rsidP="00F67C0F">
      <w:pPr>
        <w:pStyle w:val="NO"/>
        <w:rPr>
          <w:lang w:val="en-US" w:eastAsia="ja-JP"/>
        </w:rPr>
      </w:pPr>
      <w:r w:rsidRPr="00905A7A">
        <w:rPr>
          <w:lang w:eastAsia="ja-JP"/>
        </w:rPr>
        <w:t>NOTE</w:t>
      </w:r>
      <w:r w:rsidR="00F67C0F">
        <w:rPr>
          <w:lang w:eastAsia="ja-JP"/>
        </w:rPr>
        <w:t xml:space="preserve"> 3</w:t>
      </w:r>
      <w:r w:rsidR="00F60B2E" w:rsidRPr="00905A7A">
        <w:rPr>
          <w:lang w:val="en-US" w:eastAsia="ja-JP"/>
        </w:rPr>
        <w:t>:</w:t>
      </w:r>
      <w:r w:rsidR="00F67C0F">
        <w:rPr>
          <w:lang w:val="en-US" w:eastAsia="ja-JP"/>
        </w:rPr>
        <w:tab/>
      </w:r>
      <w:r w:rsidR="00F60B2E" w:rsidRPr="00905A7A">
        <w:rPr>
          <w:lang w:val="en-US" w:eastAsia="ja-JP"/>
        </w:rPr>
        <w:t xml:space="preserve">The solution where the value of the attribute </w:t>
      </w:r>
      <w:r w:rsidR="00F60B2E" w:rsidRPr="00905A7A">
        <w:rPr>
          <w:rFonts w:ascii="Courier New" w:hAnsi="Courier New" w:cs="Courier New"/>
          <w:szCs w:val="18"/>
        </w:rPr>
        <w:t xml:space="preserve">aIMLInferenceName </w:t>
      </w:r>
      <w:r w:rsidR="00F60B2E" w:rsidRPr="00905A7A">
        <w:rPr>
          <w:lang w:val="en-US" w:eastAsia="ja-JP"/>
        </w:rPr>
        <w:t xml:space="preserve">does not indicate the values of the MDA type is </w:t>
      </w:r>
      <w:r w:rsidR="00412221" w:rsidRPr="00905A7A">
        <w:rPr>
          <w:lang w:val="en-US" w:eastAsia="ja-JP"/>
        </w:rPr>
        <w:t>for further discussion</w:t>
      </w:r>
      <w:r w:rsidR="00F60B2E" w:rsidRPr="00905A7A">
        <w:rPr>
          <w:lang w:val="en-US" w:eastAsia="ja-JP"/>
        </w:rPr>
        <w:t>.</w:t>
      </w:r>
    </w:p>
    <w:p w14:paraId="746201EC" w14:textId="20C34A86" w:rsidR="00B148CB" w:rsidRPr="00B148CB" w:rsidRDefault="00B148CB" w:rsidP="00F67C0F">
      <w:pPr>
        <w:pStyle w:val="NO"/>
        <w:rPr>
          <w:lang w:val="en-US" w:eastAsia="ja-JP"/>
        </w:rPr>
      </w:pPr>
      <w:r>
        <w:rPr>
          <w:lang w:val="en-US" w:eastAsia="ja-JP"/>
        </w:rPr>
        <w:t>NOTE</w:t>
      </w:r>
      <w:r w:rsidR="00F67C0F">
        <w:rPr>
          <w:lang w:val="en-US" w:eastAsia="ja-JP"/>
        </w:rPr>
        <w:t xml:space="preserve"> 4</w:t>
      </w:r>
      <w:r>
        <w:rPr>
          <w:lang w:val="en-US" w:eastAsia="ja-JP"/>
        </w:rPr>
        <w:t>:</w:t>
      </w:r>
      <w:r w:rsidR="00F67C0F">
        <w:rPr>
          <w:lang w:val="en-US" w:eastAsia="ja-JP"/>
        </w:rPr>
        <w:tab/>
      </w:r>
      <w:r w:rsidRPr="00B148CB">
        <w:rPr>
          <w:lang w:val="en-US" w:eastAsia="ja-JP"/>
        </w:rPr>
        <w:t>The need to have use case specific effected performance data is to be done as part of normative work.</w:t>
      </w:r>
    </w:p>
    <w:p w14:paraId="71FB8EC1" w14:textId="77777777" w:rsidR="00A340E5" w:rsidRPr="00A340E5" w:rsidRDefault="00A340E5" w:rsidP="00A340E5">
      <w:pPr>
        <w:jc w:val="both"/>
        <w:rPr>
          <w:lang w:val="en-US" w:eastAsia="ja-JP"/>
        </w:rPr>
      </w:pPr>
      <w:r w:rsidRPr="00A340E5">
        <w:rPr>
          <w:lang w:val="en-US" w:eastAsia="ja-JP"/>
        </w:rPr>
        <w:t>Considering that multiple ML models may be concurrently deployed for generating inferences in the network, more than one ML model may simultaneously impact the same PM(s)KPI(s). Thus, it may be challenging for an authorized consumer to hold an ML model accountable for PM/KPI improvement (or drop). In this case, the solution assumes that multiple ML model will be held responsible for PM/KPI improvement (or drop).</w:t>
      </w:r>
    </w:p>
    <w:p w14:paraId="5EEB8967" w14:textId="73B34EE5" w:rsidR="00D9735C" w:rsidRDefault="00D9735C" w:rsidP="00FF7546">
      <w:pPr>
        <w:pStyle w:val="Heading4"/>
        <w:rPr>
          <w:rFonts w:eastAsia="SimSun"/>
        </w:rPr>
      </w:pPr>
      <w:bookmarkStart w:id="289" w:name="_Toc183613650"/>
      <w:r>
        <w:rPr>
          <w:rFonts w:eastAsia="SimSun"/>
        </w:rPr>
        <w:t>5.</w:t>
      </w:r>
      <w:r w:rsidR="005D74BF">
        <w:rPr>
          <w:rFonts w:eastAsia="SimSun"/>
        </w:rPr>
        <w:t>4</w:t>
      </w:r>
      <w:r>
        <w:rPr>
          <w:rFonts w:eastAsia="SimSun"/>
        </w:rPr>
        <w:t>.4.5</w:t>
      </w:r>
      <w:r>
        <w:rPr>
          <w:rFonts w:eastAsia="SimSun"/>
        </w:rPr>
        <w:tab/>
      </w:r>
      <w:r w:rsidRPr="00FF7546">
        <w:rPr>
          <w:rFonts w:eastAsia="SimSun"/>
        </w:rPr>
        <w:t>Evaluation</w:t>
      </w:r>
      <w:bookmarkEnd w:id="289"/>
    </w:p>
    <w:p w14:paraId="21BF20EF" w14:textId="27AC3FB5" w:rsidR="00A340E5" w:rsidRPr="00A340E5" w:rsidRDefault="00A340E5" w:rsidP="00A340E5">
      <w:pPr>
        <w:rPr>
          <w:rFonts w:eastAsia="SimSun"/>
        </w:rPr>
      </w:pPr>
      <w:r w:rsidRPr="00A340E5">
        <w:rPr>
          <w:rFonts w:eastAsia="SimSun"/>
        </w:rPr>
        <w:t>The solution described in clause 5.</w:t>
      </w:r>
      <w:r w:rsidR="00EB290E">
        <w:rPr>
          <w:rFonts w:eastAsia="SimSun"/>
        </w:rPr>
        <w:t>4</w:t>
      </w:r>
      <w:r w:rsidRPr="00A340E5">
        <w:rPr>
          <w:rFonts w:eastAsia="SimSun"/>
        </w:rPr>
        <w:t xml:space="preserve">.4.4 proposes information objects that can enable identification of the ML model(s) that potentially be causing the performance degradation. Enabling </w:t>
      </w:r>
      <w:r w:rsidRPr="00A340E5">
        <w:rPr>
          <w:rFonts w:eastAsia="SimSun"/>
          <w:lang w:val="en-US"/>
        </w:rPr>
        <w:t xml:space="preserve">consumer to either deactivate the inference or update the inference function properties to mitigate the performance degradation. </w:t>
      </w:r>
    </w:p>
    <w:p w14:paraId="3C5F280C" w14:textId="2660CC41" w:rsidR="00A340E5" w:rsidRPr="00A340E5" w:rsidRDefault="00A340E5" w:rsidP="00A340E5">
      <w:pPr>
        <w:rPr>
          <w:rFonts w:eastAsia="SimSun"/>
          <w:lang w:val="en-US"/>
        </w:rPr>
      </w:pPr>
      <w:r w:rsidRPr="00A340E5">
        <w:rPr>
          <w:rFonts w:eastAsia="SimSun"/>
          <w:lang w:val="en-US"/>
        </w:rPr>
        <w:t>The solution suggests to deactivate all potentially responsible models. However, it may be possible that not all reported model</w:t>
      </w:r>
      <w:r>
        <w:rPr>
          <w:rFonts w:eastAsia="SimSun"/>
          <w:lang w:val="en-US"/>
        </w:rPr>
        <w:t>s</w:t>
      </w:r>
      <w:r w:rsidRPr="00A340E5">
        <w:rPr>
          <w:rFonts w:eastAsia="SimSun"/>
          <w:lang w:val="en-US"/>
        </w:rPr>
        <w:t xml:space="preserve"> are responsible for the performance degradation. Determining the actual impact of ML models on PM(s)/KPI(s) needs to be further investigated during the normative phase.</w:t>
      </w:r>
    </w:p>
    <w:p w14:paraId="62B83941" w14:textId="105837E5" w:rsidR="0078151E" w:rsidRPr="0078151E" w:rsidRDefault="0078151E" w:rsidP="0078151E">
      <w:pPr>
        <w:pStyle w:val="Heading3"/>
        <w:rPr>
          <w:rFonts w:eastAsia="SimSun"/>
        </w:rPr>
      </w:pPr>
      <w:bookmarkStart w:id="290" w:name="_Toc183613651"/>
      <w:r w:rsidRPr="0078151E">
        <w:rPr>
          <w:rFonts w:eastAsia="SimSun"/>
        </w:rPr>
        <w:t>5.</w:t>
      </w:r>
      <w:r w:rsidR="005D74BF">
        <w:rPr>
          <w:rFonts w:eastAsia="SimSun"/>
        </w:rPr>
        <w:t>4</w:t>
      </w:r>
      <w:r w:rsidRPr="0078151E">
        <w:rPr>
          <w:rFonts w:eastAsia="SimSun"/>
        </w:rPr>
        <w:t>.</w:t>
      </w:r>
      <w:r>
        <w:rPr>
          <w:rFonts w:eastAsia="SimSun"/>
        </w:rPr>
        <w:t>5</w:t>
      </w:r>
      <w:r>
        <w:rPr>
          <w:rFonts w:eastAsia="SimSun"/>
        </w:rPr>
        <w:tab/>
      </w:r>
      <w:r w:rsidRPr="0078151E">
        <w:rPr>
          <w:rFonts w:eastAsia="SimSun"/>
        </w:rPr>
        <w:t>AI/ML prediction latency</w:t>
      </w:r>
      <w:bookmarkEnd w:id="290"/>
    </w:p>
    <w:p w14:paraId="507957FE" w14:textId="0CEB6CE5" w:rsidR="0078151E" w:rsidRPr="0078151E" w:rsidRDefault="0078151E" w:rsidP="0078151E">
      <w:pPr>
        <w:pStyle w:val="Heading4"/>
        <w:rPr>
          <w:rFonts w:eastAsia="SimSun"/>
        </w:rPr>
      </w:pPr>
      <w:bookmarkStart w:id="291" w:name="_Toc183613652"/>
      <w:r w:rsidRPr="0078151E">
        <w:rPr>
          <w:rFonts w:eastAsia="SimSun"/>
        </w:rPr>
        <w:t>5.</w:t>
      </w:r>
      <w:r w:rsidR="005D74BF">
        <w:rPr>
          <w:rFonts w:eastAsia="SimSun"/>
        </w:rPr>
        <w:t>4</w:t>
      </w:r>
      <w:r w:rsidRPr="0078151E">
        <w:rPr>
          <w:rFonts w:eastAsia="SimSun"/>
        </w:rPr>
        <w:t>.</w:t>
      </w:r>
      <w:r>
        <w:rPr>
          <w:rFonts w:eastAsia="SimSun"/>
        </w:rPr>
        <w:t>5</w:t>
      </w:r>
      <w:r w:rsidRPr="0078151E">
        <w:rPr>
          <w:rFonts w:eastAsia="SimSun"/>
        </w:rPr>
        <w:t>.1</w:t>
      </w:r>
      <w:r>
        <w:rPr>
          <w:rFonts w:eastAsia="SimSun"/>
        </w:rPr>
        <w:tab/>
      </w:r>
      <w:r>
        <w:rPr>
          <w:rFonts w:eastAsia="SimSun"/>
        </w:rPr>
        <w:tab/>
      </w:r>
      <w:r w:rsidRPr="0078151E">
        <w:rPr>
          <w:rFonts w:eastAsia="SimSun"/>
        </w:rPr>
        <w:t>Description</w:t>
      </w:r>
      <w:bookmarkEnd w:id="291"/>
    </w:p>
    <w:p w14:paraId="5A317BE5" w14:textId="77777777" w:rsidR="0078151E" w:rsidRPr="0078151E" w:rsidRDefault="0078151E" w:rsidP="0078151E">
      <w:pPr>
        <w:jc w:val="both"/>
        <w:rPr>
          <w:rFonts w:eastAsia="SimSun"/>
        </w:rPr>
      </w:pPr>
      <w:r w:rsidRPr="0078151E">
        <w:rPr>
          <w:rFonts w:eastAsia="SimSun"/>
        </w:rPr>
        <w:t xml:space="preserve">AI/ML prediction latency refers to the time it takes for an ML model to process an input and produce an output. </w:t>
      </w:r>
      <w:r w:rsidRPr="0078151E">
        <w:rPr>
          <w:rFonts w:eastAsia="SimSun"/>
          <w:lang w:val="en-US"/>
        </w:rPr>
        <w:t xml:space="preserve">This is a critical metric for real-time AI/ML enabled use cases </w:t>
      </w:r>
      <w:r w:rsidRPr="0078151E">
        <w:rPr>
          <w:rFonts w:eastAsia="SimSun"/>
        </w:rPr>
        <w:t>where quick responses are essential.</w:t>
      </w:r>
      <w:r w:rsidRPr="0078151E">
        <w:rPr>
          <w:rFonts w:eastAsia="SimSun"/>
          <w:lang w:val="en-US"/>
        </w:rPr>
        <w:t xml:space="preserve"> It is important to have the awareness of AI/ML prediction latency as well as to allow consumer to indicate the requirements regarding the AI/ML prediction latency.</w:t>
      </w:r>
    </w:p>
    <w:p w14:paraId="376AEB1D" w14:textId="2E049215" w:rsidR="0078151E" w:rsidRPr="0078151E" w:rsidRDefault="0078151E" w:rsidP="0078151E">
      <w:pPr>
        <w:pStyle w:val="Heading4"/>
        <w:rPr>
          <w:rFonts w:eastAsia="SimSun"/>
        </w:rPr>
      </w:pPr>
      <w:bookmarkStart w:id="292" w:name="_Toc183613653"/>
      <w:r w:rsidRPr="0078151E">
        <w:rPr>
          <w:rFonts w:eastAsia="SimSun"/>
        </w:rPr>
        <w:lastRenderedPageBreak/>
        <w:t>5.</w:t>
      </w:r>
      <w:r w:rsidR="005D74BF">
        <w:rPr>
          <w:rFonts w:eastAsia="SimSun"/>
        </w:rPr>
        <w:t>4</w:t>
      </w:r>
      <w:r w:rsidRPr="0078151E">
        <w:rPr>
          <w:rFonts w:eastAsia="SimSun"/>
        </w:rPr>
        <w:t>.</w:t>
      </w:r>
      <w:r>
        <w:rPr>
          <w:rFonts w:eastAsia="SimSun"/>
        </w:rPr>
        <w:t>5</w:t>
      </w:r>
      <w:r w:rsidRPr="0078151E">
        <w:rPr>
          <w:rFonts w:eastAsia="SimSun"/>
        </w:rPr>
        <w:t>.2</w:t>
      </w:r>
      <w:r w:rsidR="00FF7546">
        <w:rPr>
          <w:rFonts w:eastAsia="SimSun"/>
        </w:rPr>
        <w:tab/>
      </w:r>
      <w:r w:rsidRPr="0078151E">
        <w:rPr>
          <w:rFonts w:eastAsia="SimSun"/>
        </w:rPr>
        <w:t>Use cases</w:t>
      </w:r>
      <w:bookmarkEnd w:id="292"/>
    </w:p>
    <w:p w14:paraId="1BCA9918" w14:textId="005FC72C" w:rsidR="0078151E" w:rsidRPr="0078151E" w:rsidRDefault="0078151E" w:rsidP="00FF7546">
      <w:pPr>
        <w:pStyle w:val="Heading5"/>
        <w:rPr>
          <w:rFonts w:eastAsia="SimSun"/>
        </w:rPr>
      </w:pPr>
      <w:bookmarkStart w:id="293" w:name="_Toc183613654"/>
      <w:r w:rsidRPr="0078151E">
        <w:rPr>
          <w:rFonts w:eastAsia="SimSun"/>
        </w:rPr>
        <w:t>5.</w:t>
      </w:r>
      <w:r w:rsidR="005D74BF">
        <w:rPr>
          <w:rFonts w:eastAsia="SimSun"/>
        </w:rPr>
        <w:t>4</w:t>
      </w:r>
      <w:r w:rsidRPr="0078151E">
        <w:rPr>
          <w:rFonts w:eastAsia="SimSun"/>
        </w:rPr>
        <w:t>.</w:t>
      </w:r>
      <w:r>
        <w:rPr>
          <w:rFonts w:eastAsia="SimSun"/>
        </w:rPr>
        <w:t>5</w:t>
      </w:r>
      <w:r w:rsidRPr="0078151E">
        <w:rPr>
          <w:rFonts w:eastAsia="SimSun"/>
        </w:rPr>
        <w:t>.2.1</w:t>
      </w:r>
      <w:r w:rsidR="00FF7546">
        <w:rPr>
          <w:rFonts w:eastAsia="SimSun"/>
        </w:rPr>
        <w:tab/>
      </w:r>
      <w:r w:rsidRPr="0078151E">
        <w:rPr>
          <w:rFonts w:eastAsia="SimSun"/>
        </w:rPr>
        <w:t xml:space="preserve">AI/ML </w:t>
      </w:r>
      <w:r w:rsidRPr="00FF7546">
        <w:rPr>
          <w:rFonts w:eastAsia="SimSun"/>
        </w:rPr>
        <w:t>prediction</w:t>
      </w:r>
      <w:r w:rsidRPr="0078151E">
        <w:rPr>
          <w:rFonts w:eastAsia="SimSun"/>
        </w:rPr>
        <w:t xml:space="preserve"> latency during inference</w:t>
      </w:r>
      <w:bookmarkEnd w:id="293"/>
    </w:p>
    <w:p w14:paraId="465FF43A" w14:textId="57F5241D" w:rsidR="0078151E" w:rsidRPr="0078151E" w:rsidRDefault="0078151E" w:rsidP="0078151E">
      <w:pPr>
        <w:jc w:val="both"/>
        <w:rPr>
          <w:rFonts w:eastAsia="SimSun"/>
          <w:bCs/>
        </w:rPr>
      </w:pPr>
      <w:r w:rsidRPr="0078151E">
        <w:rPr>
          <w:rFonts w:eastAsia="SimSun"/>
          <w:bCs/>
        </w:rPr>
        <w:t xml:space="preserve">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w:t>
      </w:r>
      <w:r w:rsidR="00585E9D" w:rsidRPr="00585E9D">
        <w:rPr>
          <w:rFonts w:eastAsia="SimSun"/>
          <w:bCs/>
        </w:rPr>
        <w:t xml:space="preserve">by recording the triggering and reception time of inference </w:t>
      </w:r>
      <w:r w:rsidRPr="0078151E">
        <w:rPr>
          <w:rFonts w:eastAsia="SimSun"/>
          <w:bCs/>
        </w:rPr>
        <w:t>once the ML model is loaded and activated in the AI/ML inference function and report the metric to the AI/ML inference MnS producer.</w:t>
      </w:r>
    </w:p>
    <w:p w14:paraId="6A292BFC" w14:textId="75EB8422" w:rsidR="0078151E" w:rsidRPr="0078151E" w:rsidRDefault="0078151E" w:rsidP="0078151E">
      <w:pPr>
        <w:pStyle w:val="Heading4"/>
        <w:rPr>
          <w:rFonts w:eastAsia="SimSun"/>
          <w:lang w:eastAsia="zh-CN"/>
        </w:rPr>
      </w:pPr>
      <w:bookmarkStart w:id="294" w:name="_Toc183613655"/>
      <w:r w:rsidRPr="0078151E">
        <w:rPr>
          <w:rFonts w:eastAsia="SimSun"/>
          <w:lang w:eastAsia="zh-CN"/>
        </w:rPr>
        <w:t>5.</w:t>
      </w:r>
      <w:r w:rsidR="005D74BF">
        <w:rPr>
          <w:rFonts w:eastAsia="SimSun"/>
          <w:lang w:eastAsia="zh-CN"/>
        </w:rPr>
        <w:t>4</w:t>
      </w:r>
      <w:r w:rsidRPr="0078151E">
        <w:rPr>
          <w:rFonts w:eastAsia="SimSun"/>
          <w:lang w:eastAsia="zh-CN"/>
        </w:rPr>
        <w:t>.</w:t>
      </w:r>
      <w:r>
        <w:rPr>
          <w:rFonts w:eastAsia="SimSun"/>
          <w:lang w:eastAsia="zh-CN"/>
        </w:rPr>
        <w:t>5</w:t>
      </w:r>
      <w:r w:rsidRPr="0078151E">
        <w:rPr>
          <w:rFonts w:eastAsia="SimSun"/>
          <w:lang w:eastAsia="zh-CN"/>
        </w:rPr>
        <w:t>.3</w:t>
      </w:r>
      <w:r w:rsidR="00FF7546">
        <w:rPr>
          <w:rFonts w:eastAsia="SimSun"/>
          <w:lang w:eastAsia="zh-CN"/>
        </w:rPr>
        <w:tab/>
      </w:r>
      <w:r w:rsidRPr="0078151E">
        <w:rPr>
          <w:rFonts w:eastAsia="SimSun"/>
          <w:lang w:eastAsia="zh-CN"/>
        </w:rPr>
        <w:t>Potential requirements</w:t>
      </w:r>
      <w:bookmarkEnd w:id="294"/>
    </w:p>
    <w:p w14:paraId="4889575C" w14:textId="77777777" w:rsidR="0078151E" w:rsidRDefault="0078151E" w:rsidP="0078151E">
      <w:pPr>
        <w:tabs>
          <w:tab w:val="left" w:pos="2340"/>
        </w:tabs>
        <w:jc w:val="both"/>
        <w:rPr>
          <w:rFonts w:eastAsia="SimSun"/>
          <w:color w:val="000000"/>
        </w:rPr>
      </w:pPr>
      <w:r w:rsidRPr="000B2914">
        <w:rPr>
          <w:rFonts w:eastAsia="SimSun"/>
          <w:b/>
          <w:bCs/>
          <w:color w:val="000000"/>
        </w:rPr>
        <w:t>REQ-AI/ML_INF_Latency-1:</w:t>
      </w:r>
      <w:r w:rsidRPr="0078151E">
        <w:rPr>
          <w:rFonts w:eastAsia="SimSun"/>
          <w:color w:val="000000"/>
        </w:rPr>
        <w:t xml:space="preserve"> The 3GPP management system should have a capability to report to an authorized MnS consumer the achieved AI/ML prediction latency.</w:t>
      </w:r>
    </w:p>
    <w:p w14:paraId="0AA12F10" w14:textId="1A61C8C5" w:rsidR="00585E9D" w:rsidRPr="00585E9D" w:rsidRDefault="00585E9D" w:rsidP="00905A7A">
      <w:pPr>
        <w:pStyle w:val="Heading4"/>
        <w:rPr>
          <w:rFonts w:eastAsia="SimSun"/>
        </w:rPr>
      </w:pPr>
      <w:bookmarkStart w:id="295" w:name="_Toc183613656"/>
      <w:r w:rsidRPr="00585E9D">
        <w:rPr>
          <w:rFonts w:eastAsia="SimSun"/>
        </w:rPr>
        <w:t>5.</w:t>
      </w:r>
      <w:r w:rsidR="005D74BF">
        <w:rPr>
          <w:rFonts w:eastAsia="SimSun"/>
        </w:rPr>
        <w:t>4</w:t>
      </w:r>
      <w:r w:rsidRPr="00585E9D">
        <w:rPr>
          <w:rFonts w:eastAsia="SimSun"/>
        </w:rPr>
        <w:t>.5.4</w:t>
      </w:r>
      <w:r>
        <w:rPr>
          <w:rFonts w:eastAsia="SimSun"/>
        </w:rPr>
        <w:tab/>
      </w:r>
      <w:r w:rsidRPr="00585E9D">
        <w:rPr>
          <w:rFonts w:eastAsia="SimSun"/>
        </w:rPr>
        <w:t>Possible solutions</w:t>
      </w:r>
      <w:bookmarkEnd w:id="295"/>
    </w:p>
    <w:p w14:paraId="64971F2D" w14:textId="77777777" w:rsidR="00585E9D" w:rsidRPr="00585E9D" w:rsidRDefault="00585E9D" w:rsidP="00585E9D">
      <w:pPr>
        <w:tabs>
          <w:tab w:val="left" w:pos="2340"/>
        </w:tabs>
        <w:jc w:val="both"/>
        <w:rPr>
          <w:rFonts w:eastAsia="SimSun"/>
          <w:color w:val="000000"/>
        </w:rPr>
      </w:pPr>
      <w:r w:rsidRPr="00585E9D">
        <w:rPr>
          <w:rFonts w:eastAsia="SimSun"/>
          <w:color w:val="000000"/>
        </w:rPr>
        <w:t xml:space="preserve">The inferenceOutputs attribute (of type inferenceOutput) defined in the AIMLInferenceReport IoC needs to be enhanced with new attributes related to AI/ML prediction latency, e.g., achievedPredictionLatency. This attribute is an indication on the average duration it took for ML model predictions on the inference data. </w:t>
      </w:r>
    </w:p>
    <w:p w14:paraId="1493DB31" w14:textId="619631A1" w:rsidR="00585E9D" w:rsidRPr="00585E9D" w:rsidRDefault="00585E9D" w:rsidP="00905A7A">
      <w:pPr>
        <w:pStyle w:val="Heading4"/>
        <w:rPr>
          <w:rFonts w:eastAsia="SimSun"/>
        </w:rPr>
      </w:pPr>
      <w:bookmarkStart w:id="296" w:name="_Toc183613657"/>
      <w:r w:rsidRPr="00585E9D">
        <w:rPr>
          <w:rFonts w:eastAsia="SimSun"/>
        </w:rPr>
        <w:t>5.</w:t>
      </w:r>
      <w:r w:rsidR="005D74BF">
        <w:rPr>
          <w:rFonts w:eastAsia="SimSun"/>
        </w:rPr>
        <w:t>4</w:t>
      </w:r>
      <w:r w:rsidRPr="00585E9D">
        <w:rPr>
          <w:rFonts w:eastAsia="SimSun"/>
        </w:rPr>
        <w:t>.5.5</w:t>
      </w:r>
      <w:r>
        <w:rPr>
          <w:rFonts w:eastAsia="SimSun"/>
        </w:rPr>
        <w:tab/>
      </w:r>
      <w:r w:rsidRPr="00585E9D">
        <w:rPr>
          <w:rFonts w:eastAsia="SimSun"/>
        </w:rPr>
        <w:t>Evaluation</w:t>
      </w:r>
      <w:bookmarkEnd w:id="296"/>
    </w:p>
    <w:p w14:paraId="074C921D" w14:textId="1341A765" w:rsidR="00585E9D" w:rsidRPr="00585E9D" w:rsidRDefault="00585E9D" w:rsidP="00585E9D">
      <w:pPr>
        <w:tabs>
          <w:tab w:val="left" w:pos="2340"/>
        </w:tabs>
        <w:jc w:val="both"/>
        <w:rPr>
          <w:rFonts w:eastAsia="SimSun"/>
          <w:color w:val="000000"/>
        </w:rPr>
      </w:pPr>
      <w:r w:rsidRPr="00585E9D">
        <w:rPr>
          <w:rFonts w:eastAsia="SimSun"/>
          <w:color w:val="000000"/>
        </w:rPr>
        <w:t>The solution described in clause 5.</w:t>
      </w:r>
      <w:r w:rsidR="00EB290E">
        <w:rPr>
          <w:rFonts w:eastAsia="SimSun"/>
          <w:color w:val="000000"/>
        </w:rPr>
        <w:t>4</w:t>
      </w:r>
      <w:r w:rsidRPr="00585E9D">
        <w:rPr>
          <w:rFonts w:eastAsia="SimSun"/>
          <w:color w:val="000000"/>
        </w:rPr>
        <w:t>.5.4 proposes the addition of new attributes to the AIMLInferenceReport IoC to enable the MnS producer to report the achieved AI/ML prediction latency to the AI/ML inference MnS producer. Therefore, the solution described in clause 5.</w:t>
      </w:r>
      <w:r w:rsidR="00EB290E">
        <w:rPr>
          <w:rFonts w:eastAsia="SimSun"/>
          <w:color w:val="000000"/>
        </w:rPr>
        <w:t>4</w:t>
      </w:r>
      <w:r w:rsidRPr="00585E9D">
        <w:rPr>
          <w:rFonts w:eastAsia="SimSun"/>
          <w:color w:val="000000"/>
        </w:rPr>
        <w:t xml:space="preserve">.5.4 is a feasible solution to be developed further in the normative specifications. </w:t>
      </w:r>
    </w:p>
    <w:p w14:paraId="309DE9C0" w14:textId="3A2DE477" w:rsidR="00E2527C" w:rsidRPr="00E2527C" w:rsidRDefault="00E2527C" w:rsidP="00E2527C">
      <w:pPr>
        <w:pStyle w:val="Heading3"/>
        <w:rPr>
          <w:rFonts w:eastAsia="SimSun"/>
        </w:rPr>
      </w:pPr>
      <w:bookmarkStart w:id="297" w:name="_Hlk180309666"/>
      <w:bookmarkStart w:id="298" w:name="_Toc183613658"/>
      <w:r w:rsidRPr="00E2527C">
        <w:rPr>
          <w:rFonts w:eastAsia="SimSun"/>
        </w:rPr>
        <w:t>5.</w:t>
      </w:r>
      <w:r w:rsidR="005D74BF">
        <w:rPr>
          <w:rFonts w:eastAsia="SimSun"/>
        </w:rPr>
        <w:t>4</w:t>
      </w:r>
      <w:r w:rsidRPr="00E2527C">
        <w:rPr>
          <w:rFonts w:eastAsia="SimSun"/>
        </w:rPr>
        <w:t>.</w:t>
      </w:r>
      <w:r>
        <w:rPr>
          <w:rFonts w:eastAsia="SimSun"/>
        </w:rPr>
        <w:t>6</w:t>
      </w:r>
      <w:r>
        <w:rPr>
          <w:rFonts w:eastAsia="SimSun"/>
        </w:rPr>
        <w:tab/>
      </w:r>
      <w:r w:rsidRPr="00E2527C">
        <w:rPr>
          <w:rFonts w:eastAsia="SimSun"/>
        </w:rPr>
        <w:t>ML explainability</w:t>
      </w:r>
      <w:bookmarkEnd w:id="298"/>
    </w:p>
    <w:p w14:paraId="351D2AE4" w14:textId="0DA27A75" w:rsidR="00E2527C" w:rsidRPr="00615106" w:rsidRDefault="00E2527C" w:rsidP="00615106">
      <w:pPr>
        <w:pStyle w:val="Heading4"/>
        <w:rPr>
          <w:rFonts w:eastAsia="SimSun"/>
        </w:rPr>
      </w:pPr>
      <w:bookmarkStart w:id="299" w:name="_Toc183613659"/>
      <w:r w:rsidRPr="00615106">
        <w:rPr>
          <w:rFonts w:eastAsia="SimSun"/>
        </w:rPr>
        <w:t>5.</w:t>
      </w:r>
      <w:r w:rsidR="005D74BF">
        <w:rPr>
          <w:rFonts w:eastAsia="SimSun"/>
        </w:rPr>
        <w:t>4</w:t>
      </w:r>
      <w:r w:rsidRPr="00615106">
        <w:rPr>
          <w:rFonts w:eastAsia="SimSun"/>
        </w:rPr>
        <w:t>.6.1</w:t>
      </w:r>
      <w:r w:rsidR="00615106">
        <w:rPr>
          <w:rFonts w:eastAsia="SimSun"/>
        </w:rPr>
        <w:tab/>
      </w:r>
      <w:r w:rsidRPr="00615106">
        <w:rPr>
          <w:rFonts w:eastAsia="SimSun"/>
        </w:rPr>
        <w:tab/>
        <w:t>Description</w:t>
      </w:r>
      <w:bookmarkEnd w:id="299"/>
    </w:p>
    <w:p w14:paraId="449D10E3" w14:textId="77777777" w:rsidR="006C0033" w:rsidRPr="006C0033" w:rsidRDefault="006C0033" w:rsidP="006C0033">
      <w:pPr>
        <w:rPr>
          <w:rFonts w:eastAsia="SimSun"/>
          <w:bCs/>
        </w:rPr>
      </w:pPr>
      <w:r w:rsidRPr="006C0033">
        <w:rPr>
          <w:rFonts w:eastAsia="SimSun"/>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p>
    <w:p w14:paraId="23E684C1" w14:textId="2D408A16" w:rsidR="00E84F7B" w:rsidRDefault="00E84F7B" w:rsidP="00E84F7B">
      <w:pPr>
        <w:ind w:left="284"/>
        <w:rPr>
          <w:rFonts w:eastAsia="SimSun"/>
          <w:bCs/>
        </w:rPr>
      </w:pPr>
      <w:r>
        <w:rPr>
          <w:rFonts w:eastAsia="SimSun"/>
          <w:bCs/>
        </w:rPr>
        <w:t>-</w:t>
      </w:r>
      <w:r w:rsidR="00F67C0F">
        <w:rPr>
          <w:rFonts w:eastAsia="SimSun"/>
          <w:bCs/>
        </w:rPr>
        <w:tab/>
      </w:r>
      <w:r w:rsidR="006C0033" w:rsidRPr="006C0033">
        <w:rPr>
          <w:rFonts w:eastAsia="SimSun"/>
          <w:bCs/>
        </w:rPr>
        <w:t xml:space="preserve">Local explanation: The aim is to explain individual outputs provided by an ML model, i.e., </w:t>
      </w:r>
      <w:r w:rsidR="006C0033" w:rsidRPr="006C0033">
        <w:rPr>
          <w:rFonts w:eastAsia="SimSun"/>
        </w:rPr>
        <w:t>it focuses on explaining why a specific output was generated by the ML model for a particular input data sample.</w:t>
      </w:r>
    </w:p>
    <w:p w14:paraId="342378C9" w14:textId="1FFE2E95" w:rsidR="006C0033" w:rsidRPr="006C0033" w:rsidRDefault="00E84F7B" w:rsidP="00905A7A">
      <w:pPr>
        <w:ind w:left="284"/>
        <w:rPr>
          <w:rFonts w:eastAsia="SimSun"/>
          <w:bCs/>
        </w:rPr>
      </w:pPr>
      <w:r>
        <w:rPr>
          <w:rFonts w:eastAsia="SimSun"/>
          <w:bCs/>
        </w:rPr>
        <w:t>-</w:t>
      </w:r>
      <w:r w:rsidR="00F67C0F">
        <w:rPr>
          <w:rFonts w:eastAsia="SimSun"/>
          <w:bCs/>
        </w:rPr>
        <w:tab/>
      </w:r>
      <w:r w:rsidR="006C0033" w:rsidRPr="006C0033">
        <w:rPr>
          <w:rFonts w:eastAsia="SimSun"/>
          <w:bCs/>
        </w:rPr>
        <w:t xml:space="preserve">Global explanation: The aim is to </w:t>
      </w:r>
      <w:r w:rsidR="006C0033" w:rsidRPr="006C0033">
        <w:rPr>
          <w:rFonts w:eastAsia="SimSun"/>
        </w:rPr>
        <w:t>explain the whole ML model behaviour, i.e., it focuses on explaining how the ML model works in general across several or all possible input samples.</w:t>
      </w:r>
    </w:p>
    <w:p w14:paraId="04C401F0" w14:textId="3138233E" w:rsidR="00E2527C" w:rsidRPr="00E2527C" w:rsidRDefault="00E2527C" w:rsidP="00615106">
      <w:pPr>
        <w:pStyle w:val="Heading4"/>
        <w:rPr>
          <w:rFonts w:eastAsia="SimSun"/>
        </w:rPr>
      </w:pPr>
      <w:bookmarkStart w:id="300" w:name="_Toc183613660"/>
      <w:r w:rsidRPr="00E2527C">
        <w:rPr>
          <w:rFonts w:eastAsia="SimSun"/>
        </w:rPr>
        <w:t>5.</w:t>
      </w:r>
      <w:r w:rsidR="005D74BF">
        <w:rPr>
          <w:rFonts w:eastAsia="SimSun"/>
        </w:rPr>
        <w:t>4</w:t>
      </w:r>
      <w:r w:rsidRPr="00E2527C">
        <w:rPr>
          <w:rFonts w:eastAsia="SimSun"/>
        </w:rPr>
        <w:t>.</w:t>
      </w:r>
      <w:r>
        <w:rPr>
          <w:rFonts w:eastAsia="SimSun"/>
        </w:rPr>
        <w:t>6</w:t>
      </w:r>
      <w:r w:rsidRPr="00E2527C">
        <w:rPr>
          <w:rFonts w:eastAsia="SimSun"/>
        </w:rPr>
        <w:t>.2</w:t>
      </w:r>
      <w:r w:rsidR="00615106">
        <w:rPr>
          <w:rFonts w:eastAsia="SimSun"/>
        </w:rPr>
        <w:tab/>
      </w:r>
      <w:r w:rsidRPr="00E2527C">
        <w:rPr>
          <w:rFonts w:eastAsia="SimSun"/>
        </w:rPr>
        <w:t>Use cases</w:t>
      </w:r>
      <w:bookmarkEnd w:id="300"/>
    </w:p>
    <w:p w14:paraId="6E8B14FF" w14:textId="51ACCDE0" w:rsidR="00E2527C" w:rsidRPr="00E2527C" w:rsidRDefault="00E2527C" w:rsidP="00FF7546">
      <w:pPr>
        <w:pStyle w:val="Heading5"/>
        <w:rPr>
          <w:rFonts w:eastAsia="SimSun"/>
        </w:rPr>
      </w:pPr>
      <w:bookmarkStart w:id="301" w:name="_Toc183613661"/>
      <w:r w:rsidRPr="00E2527C">
        <w:rPr>
          <w:rFonts w:eastAsia="SimSun"/>
        </w:rPr>
        <w:t>5.</w:t>
      </w:r>
      <w:r w:rsidR="005D74BF">
        <w:rPr>
          <w:rFonts w:eastAsia="SimSun"/>
        </w:rPr>
        <w:t>4</w:t>
      </w:r>
      <w:r w:rsidRPr="00E2527C">
        <w:rPr>
          <w:rFonts w:eastAsia="SimSun"/>
        </w:rPr>
        <w:t>.</w:t>
      </w:r>
      <w:r>
        <w:rPr>
          <w:rFonts w:eastAsia="SimSun"/>
        </w:rPr>
        <w:t>6</w:t>
      </w:r>
      <w:r w:rsidRPr="00E2527C">
        <w:rPr>
          <w:rFonts w:eastAsia="SimSun"/>
        </w:rPr>
        <w:t>.2.1</w:t>
      </w:r>
      <w:r w:rsidR="00FF7546">
        <w:rPr>
          <w:rFonts w:eastAsia="SimSun"/>
        </w:rPr>
        <w:tab/>
      </w:r>
      <w:r w:rsidRPr="00E2527C">
        <w:rPr>
          <w:rFonts w:eastAsia="SimSun"/>
        </w:rPr>
        <w:t>Local explanation in AI/ML inference</w:t>
      </w:r>
      <w:bookmarkEnd w:id="301"/>
    </w:p>
    <w:p w14:paraId="5338C9EF" w14:textId="77777777" w:rsidR="006C0033" w:rsidRPr="006C0033" w:rsidRDefault="006C0033" w:rsidP="006C0033">
      <w:pPr>
        <w:jc w:val="both"/>
        <w:rPr>
          <w:rFonts w:eastAsia="SimSun"/>
          <w:bCs/>
        </w:rPr>
      </w:pPr>
      <w:r w:rsidRPr="006C0033">
        <w:rPr>
          <w:rFonts w:eastAsia="SimSun"/>
          <w:bCs/>
        </w:rPr>
        <w: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p>
    <w:p w14:paraId="68B17F68" w14:textId="72B7A546" w:rsidR="00E2527C" w:rsidRPr="00E2527C" w:rsidRDefault="00E2527C" w:rsidP="00E2527C">
      <w:pPr>
        <w:jc w:val="both"/>
        <w:rPr>
          <w:rFonts w:eastAsia="SimSun"/>
          <w:bCs/>
        </w:rPr>
      </w:pPr>
      <w:r w:rsidRPr="00E2527C">
        <w:rPr>
          <w:rFonts w:eastAsia="SimSun"/>
          <w:bCs/>
        </w:rPr>
        <w:t xml:space="preserve">Once the ML model is trained to generate both outputs and corresponding explanations, it is deployed for inference. The generated local explanations by the AI/ML inference MnS producer may need to be reported to the AI/ML inference MnS consumer. </w:t>
      </w:r>
      <w:r w:rsidRPr="00E2527C">
        <w:rPr>
          <w:rFonts w:eastAsia="SimSun"/>
        </w:rPr>
        <w:t xml:space="preserve">These local explanations provide additional information that the MnS consumer can use to analyze the ML model’s potential impact on network performance. This analysis helps in making informed decisions regarding the deactivation of AI/ML inference or fallback to a previous version of the ML model. By considering network performance </w:t>
      </w:r>
      <w:r w:rsidRPr="00E2527C">
        <w:rPr>
          <w:rFonts w:eastAsia="SimSun"/>
        </w:rPr>
        <w:lastRenderedPageBreak/>
        <w:t>PM/KPIs, model performance, and local explanations, the MnS consumer can effectively identify the ML model contributing to network performance degradation when several ML models are active in the network.</w:t>
      </w:r>
    </w:p>
    <w:p w14:paraId="7C71B3E3" w14:textId="0660FD94" w:rsidR="00E2527C" w:rsidRPr="00E2527C" w:rsidRDefault="00E2527C" w:rsidP="00FF7546">
      <w:pPr>
        <w:pStyle w:val="Heading4"/>
        <w:rPr>
          <w:rFonts w:eastAsia="SimSun"/>
          <w:lang w:eastAsia="zh-CN"/>
        </w:rPr>
      </w:pPr>
      <w:bookmarkStart w:id="302" w:name="_Toc183613662"/>
      <w:r w:rsidRPr="00E2527C">
        <w:rPr>
          <w:rFonts w:eastAsia="SimSun"/>
          <w:lang w:eastAsia="zh-CN"/>
        </w:rPr>
        <w:t>5.</w:t>
      </w:r>
      <w:r w:rsidR="005D74BF">
        <w:rPr>
          <w:rFonts w:eastAsia="SimSun"/>
          <w:lang w:eastAsia="zh-CN"/>
        </w:rPr>
        <w:t>4</w:t>
      </w:r>
      <w:r>
        <w:rPr>
          <w:rFonts w:eastAsia="SimSun"/>
          <w:lang w:eastAsia="zh-CN"/>
        </w:rPr>
        <w:t>.6</w:t>
      </w:r>
      <w:r w:rsidRPr="00E2527C">
        <w:rPr>
          <w:rFonts w:eastAsia="SimSun"/>
          <w:lang w:eastAsia="zh-CN"/>
        </w:rPr>
        <w:t>.3</w:t>
      </w:r>
      <w:r w:rsidR="001A3582">
        <w:rPr>
          <w:rFonts w:eastAsia="SimSun"/>
          <w:lang w:eastAsia="zh-CN"/>
        </w:rPr>
        <w:tab/>
      </w:r>
      <w:r w:rsidRPr="00E2527C">
        <w:rPr>
          <w:rFonts w:eastAsia="SimSun"/>
          <w:lang w:eastAsia="zh-CN"/>
        </w:rPr>
        <w:t>Potential requirements</w:t>
      </w:r>
      <w:bookmarkEnd w:id="302"/>
    </w:p>
    <w:p w14:paraId="1D860F66" w14:textId="77777777" w:rsidR="006C0033" w:rsidRPr="006C0033" w:rsidRDefault="006C0033" w:rsidP="006C0033">
      <w:pPr>
        <w:rPr>
          <w:rFonts w:eastAsia="SimSun"/>
          <w:b/>
          <w:bCs/>
          <w:lang w:val="en-US"/>
        </w:rPr>
      </w:pPr>
      <w:r w:rsidRPr="006C0033">
        <w:rPr>
          <w:rFonts w:eastAsia="SimSun"/>
          <w:b/>
        </w:rPr>
        <w:t xml:space="preserve">REQ-ML-EXP-1: </w:t>
      </w:r>
      <w:r w:rsidRPr="00905A7A">
        <w:rPr>
          <w:rFonts w:eastAsia="SimSun"/>
          <w:lang w:val="en-US"/>
        </w:rPr>
        <w:t>The 3GPP management system should provide the capability for an authorized consumer to indicate the support for local explanations in ML model training.</w:t>
      </w:r>
    </w:p>
    <w:p w14:paraId="310EF604" w14:textId="03C14214" w:rsidR="00E2527C" w:rsidRDefault="00E2527C" w:rsidP="00615106">
      <w:pPr>
        <w:rPr>
          <w:rFonts w:eastAsia="SimSun"/>
        </w:rPr>
      </w:pPr>
      <w:r w:rsidRPr="00E2527C">
        <w:rPr>
          <w:rFonts w:eastAsia="SimSun"/>
          <w:b/>
        </w:rPr>
        <w:t>REQ-ML-EXP-</w:t>
      </w:r>
      <w:r w:rsidR="006C0033">
        <w:rPr>
          <w:rFonts w:eastAsia="SimSun"/>
          <w:b/>
        </w:rPr>
        <w:t>2</w:t>
      </w:r>
      <w:r w:rsidRPr="00E2527C">
        <w:rPr>
          <w:rFonts w:eastAsia="SimSun"/>
          <w:b/>
        </w:rPr>
        <w:t xml:space="preserve">: </w:t>
      </w:r>
      <w:r w:rsidRPr="00E2527C">
        <w:rPr>
          <w:rFonts w:eastAsia="SimSun"/>
        </w:rPr>
        <w:t>The 3GPP management system should provide the capability for an authorized consumer to</w:t>
      </w:r>
      <w:r>
        <w:rPr>
          <w:rFonts w:eastAsia="SimSun"/>
        </w:rPr>
        <w:t xml:space="preserve"> </w:t>
      </w:r>
      <w:r w:rsidRPr="00E2527C">
        <w:rPr>
          <w:rFonts w:eastAsia="SimSun"/>
        </w:rPr>
        <w:t>receive from the AI/ML inference MnS producer the generated local explanations for inference.</w:t>
      </w:r>
    </w:p>
    <w:p w14:paraId="13204C19" w14:textId="0D8568F5" w:rsidR="005D74BF" w:rsidRPr="005D74BF" w:rsidRDefault="005D74BF" w:rsidP="00905A7A">
      <w:pPr>
        <w:pStyle w:val="Heading4"/>
        <w:rPr>
          <w:rFonts w:eastAsia="SimSun"/>
        </w:rPr>
      </w:pPr>
      <w:bookmarkStart w:id="303" w:name="_Toc183613663"/>
      <w:r w:rsidRPr="005D74BF">
        <w:rPr>
          <w:rFonts w:eastAsia="SimSun"/>
        </w:rPr>
        <w:t>5.</w:t>
      </w:r>
      <w:r>
        <w:rPr>
          <w:rFonts w:eastAsia="SimSun"/>
        </w:rPr>
        <w:t>4</w:t>
      </w:r>
      <w:r w:rsidRPr="005D74BF">
        <w:rPr>
          <w:rFonts w:eastAsia="SimSun"/>
        </w:rPr>
        <w:t>.6.4</w:t>
      </w:r>
      <w:r w:rsidRPr="005D74BF">
        <w:rPr>
          <w:rFonts w:eastAsia="SimSun"/>
        </w:rPr>
        <w:tab/>
        <w:t>Possible solutions</w:t>
      </w:r>
      <w:bookmarkEnd w:id="303"/>
    </w:p>
    <w:p w14:paraId="5914269C" w14:textId="77777777" w:rsidR="005D74BF" w:rsidRPr="005D74BF" w:rsidRDefault="005D74BF" w:rsidP="005D74BF">
      <w:pPr>
        <w:rPr>
          <w:rFonts w:eastAsia="SimSun"/>
          <w:bCs/>
        </w:rPr>
      </w:pPr>
      <w:r w:rsidRPr="005D74BF">
        <w:rPr>
          <w:rFonts w:eastAsia="SimSun"/>
        </w:rPr>
        <w:t>Introduce a new attribute, e.g., localExplanationIndicator, in the MLTrainingRequest IoC requested by an authorized MnS Consumer to the ML Training MnS Producer. When the attribute is set to True, ML Training MnS Producer should train the ML model such that it can provide local explanations for the aIMLInferenceName. The attribute is of type Boolean.</w:t>
      </w:r>
    </w:p>
    <w:p w14:paraId="751A0C1B" w14:textId="77777777" w:rsidR="005D74BF" w:rsidRPr="005D74BF" w:rsidRDefault="005D74BF" w:rsidP="005D74BF">
      <w:pPr>
        <w:rPr>
          <w:rFonts w:eastAsia="SimSun"/>
        </w:rPr>
      </w:pPr>
      <w:r w:rsidRPr="005D74BF">
        <w:rPr>
          <w:rFonts w:eastAsia="SimSun"/>
          <w:bCs/>
        </w:rPr>
        <w:t xml:space="preserve">Introduce a new attribute inferenceLocalExplanation in the </w:t>
      </w:r>
      <w:r w:rsidRPr="005D74BF">
        <w:rPr>
          <w:rFonts w:eastAsia="SimSun"/>
        </w:rPr>
        <w:t xml:space="preserve">inferenceOutputs attribute (which is of type inferenceOutput) in the AIMLInferenceReport IoC. This information indicates the local explanation for the generated inference corresponding to a particular inferenceOutputId. The attribute is of type string. </w:t>
      </w:r>
    </w:p>
    <w:p w14:paraId="034F550F" w14:textId="561AEBBE" w:rsidR="005D74BF" w:rsidRPr="005D74BF" w:rsidRDefault="005D74BF" w:rsidP="00905A7A">
      <w:pPr>
        <w:pStyle w:val="Heading4"/>
        <w:rPr>
          <w:rFonts w:eastAsia="SimSun"/>
        </w:rPr>
      </w:pPr>
      <w:r w:rsidRPr="005D74BF">
        <w:rPr>
          <w:rFonts w:eastAsia="SimSun"/>
        </w:rPr>
        <w:t xml:space="preserve"> </w:t>
      </w:r>
      <w:bookmarkStart w:id="304" w:name="_Toc183613664"/>
      <w:r w:rsidRPr="005D74BF">
        <w:rPr>
          <w:rFonts w:eastAsia="SimSun"/>
        </w:rPr>
        <w:t>5.</w:t>
      </w:r>
      <w:r>
        <w:rPr>
          <w:rFonts w:eastAsia="SimSun"/>
        </w:rPr>
        <w:t>4</w:t>
      </w:r>
      <w:r w:rsidRPr="005D74BF">
        <w:rPr>
          <w:rFonts w:eastAsia="SimSun"/>
        </w:rPr>
        <w:t>.6.5</w:t>
      </w:r>
      <w:r w:rsidRPr="005D74BF">
        <w:rPr>
          <w:rFonts w:eastAsia="SimSun"/>
        </w:rPr>
        <w:tab/>
        <w:t>Evaluation</w:t>
      </w:r>
      <w:bookmarkEnd w:id="304"/>
    </w:p>
    <w:p w14:paraId="157ECDA2" w14:textId="1F6D0F05" w:rsidR="005D74BF" w:rsidRPr="005D74BF" w:rsidRDefault="005D74BF" w:rsidP="005D74BF">
      <w:pPr>
        <w:rPr>
          <w:rFonts w:eastAsia="SimSun"/>
        </w:rPr>
      </w:pPr>
      <w:r w:rsidRPr="005D74BF">
        <w:rPr>
          <w:rFonts w:eastAsia="SimSun"/>
        </w:rPr>
        <w:t>The solution described in clause 5.</w:t>
      </w:r>
      <w:r w:rsidR="00EB290E">
        <w:rPr>
          <w:rFonts w:eastAsia="SimSun"/>
        </w:rPr>
        <w:t>4</w:t>
      </w:r>
      <w:r w:rsidRPr="005D74BF">
        <w:rPr>
          <w:rFonts w:eastAsia="SimSun"/>
        </w:rPr>
        <w:t>.6.4 proposes the addition of a new attribute to the MLTrainingRequest IoC to enable the MnS consumer to indicate the need for the trained ML model to provide local explanations. As a precondition, the authorized consumer needs to discover if the MLTrainingFunction supports the capability to train an ML model to generate local explanations before indicating the need for the trained ML model to provide local explanations.</w:t>
      </w:r>
    </w:p>
    <w:p w14:paraId="3CA387A3" w14:textId="27C46956" w:rsidR="005D74BF" w:rsidRPr="005D74BF" w:rsidRDefault="005D74BF" w:rsidP="005D74BF">
      <w:pPr>
        <w:rPr>
          <w:rFonts w:eastAsia="SimSun"/>
        </w:rPr>
      </w:pPr>
      <w:r w:rsidRPr="005D74BF">
        <w:rPr>
          <w:rFonts w:eastAsia="SimSun"/>
        </w:rPr>
        <w:t xml:space="preserve">Furthermore, the solution proposes the addition of a new attribute to the AIMLInferenceReport IoC to enable the MnS producer to provide local explanations corresponding to the generated inferences. </w:t>
      </w:r>
      <w:r w:rsidRPr="005D74BF">
        <w:rPr>
          <w:rFonts w:eastAsia="SimSun"/>
          <w:lang w:val="en-IN"/>
        </w:rPr>
        <w:t xml:space="preserve">Further consideration, e.g., identifying the suitable local explanations for each ML model, achieved interoperability needs further investigation in the normative phase. </w:t>
      </w:r>
      <w:r w:rsidRPr="005D74BF">
        <w:rPr>
          <w:rFonts w:eastAsia="SimSun"/>
        </w:rPr>
        <w:t>Therefore, the solution described in clause 5.</w:t>
      </w:r>
      <w:r w:rsidR="00EB290E">
        <w:rPr>
          <w:rFonts w:eastAsia="SimSun"/>
        </w:rPr>
        <w:t>4</w:t>
      </w:r>
      <w:r w:rsidRPr="005D74BF">
        <w:rPr>
          <w:rFonts w:eastAsia="SimSun"/>
        </w:rPr>
        <w:t>.6.4 is a feasible solution to be developed further in the normative specifications.</w:t>
      </w:r>
    </w:p>
    <w:p w14:paraId="01CB06F1" w14:textId="137ADA6C" w:rsidR="00063363" w:rsidRPr="00063363" w:rsidRDefault="00063363" w:rsidP="00063363">
      <w:pPr>
        <w:pStyle w:val="Heading1"/>
      </w:pPr>
      <w:bookmarkStart w:id="305" w:name="_Toc145334770"/>
      <w:bookmarkStart w:id="306" w:name="_Toc145421214"/>
      <w:bookmarkStart w:id="307" w:name="_Toc145421980"/>
      <w:bookmarkStart w:id="308" w:name="_Toc183613665"/>
      <w:bookmarkEnd w:id="297"/>
      <w:r w:rsidRPr="00063363">
        <w:rPr>
          <w:rFonts w:eastAsia="SimSun"/>
        </w:rPr>
        <w:t>6</w:t>
      </w:r>
      <w:r w:rsidRPr="00063363">
        <w:rPr>
          <w:rFonts w:eastAsia="SimSun"/>
        </w:rPr>
        <w:tab/>
      </w:r>
      <w:r w:rsidRPr="00063363">
        <w:t>Conclusions and recommendations</w:t>
      </w:r>
      <w:bookmarkEnd w:id="305"/>
      <w:bookmarkEnd w:id="306"/>
      <w:bookmarkEnd w:id="307"/>
      <w:bookmarkEnd w:id="308"/>
    </w:p>
    <w:p w14:paraId="0D796EBE" w14:textId="77777777" w:rsidR="00FE5CE3" w:rsidRPr="00FE5CE3" w:rsidRDefault="00FE5CE3" w:rsidP="00FE5CE3">
      <w:pPr>
        <w:overflowPunct w:val="0"/>
        <w:autoSpaceDE w:val="0"/>
        <w:autoSpaceDN w:val="0"/>
        <w:adjustRightInd w:val="0"/>
        <w:textAlignment w:val="baseline"/>
      </w:pPr>
      <w:r w:rsidRPr="00FE5CE3">
        <w:t>The present technical report describes the enhanced AI/ML management capabilities and services, based on TS 28.105, for the 3GPP 5GS, including the management and orchestration systems, 5GC, and NG-RAN, where AI/ML features or capabilities are employed. The enhanced management capabilities and services are developed based on a wide range of use cases, along with corresponding potential requirements and possible solutions, as described in Clause 5.</w:t>
      </w:r>
    </w:p>
    <w:p w14:paraId="069A34A3" w14:textId="77777777" w:rsidR="00FE5CE3" w:rsidRPr="00FE5CE3" w:rsidRDefault="00FE5CE3" w:rsidP="00FE5CE3">
      <w:pPr>
        <w:overflowPunct w:val="0"/>
        <w:autoSpaceDE w:val="0"/>
        <w:autoSpaceDN w:val="0"/>
        <w:adjustRightInd w:val="0"/>
        <w:textAlignment w:val="baseline"/>
      </w:pPr>
      <w:r w:rsidRPr="00FE5CE3">
        <w:t>Clause 4 introduces key concepts and relevant terminologies foundational to understanding AI/ML management and orchestration capabilities in the 5GS. It defines terms that extend existing Rel-18 definitions as well as highlighting core principles and concepts that support AI/ML lifecycle management capabilities. Clause 5 then elaborates on the specific management capabilities needed for the AI/ML lifecycle, covering various aspects of ML model training, AI/ML inference emulation, ML model deployment, and AI/ML inference.</w:t>
      </w:r>
    </w:p>
    <w:p w14:paraId="64E1FAE0" w14:textId="77777777" w:rsidR="00FE5CE3" w:rsidRPr="00FE5CE3" w:rsidRDefault="00FE5CE3" w:rsidP="00FE5CE3">
      <w:pPr>
        <w:overflowPunct w:val="0"/>
        <w:autoSpaceDE w:val="0"/>
        <w:autoSpaceDN w:val="0"/>
        <w:adjustRightInd w:val="0"/>
        <w:textAlignment w:val="baseline"/>
      </w:pPr>
      <w:r w:rsidRPr="00FE5CE3">
        <w:t>Moving into the normative specification development phase, it is recommended to specify AI/ML management capabilities aligned with the relevant use cases, requirements, and solutions for AI/ML lifecycle management steps. These capabilities should address specific functionalities defined by 3GPP, including:</w:t>
      </w:r>
    </w:p>
    <w:p w14:paraId="4C623CEA" w14:textId="6D91BE10" w:rsidR="00FE5CE3" w:rsidRPr="00FE5CE3" w:rsidRDefault="00FE5CE3" w:rsidP="00905A7A">
      <w:pPr>
        <w:pStyle w:val="B1"/>
        <w:rPr>
          <w:lang w:val="en-US"/>
        </w:rPr>
      </w:pPr>
      <w:r w:rsidRPr="00FE5CE3">
        <w:rPr>
          <w:rFonts w:hint="eastAsia"/>
          <w:lang w:val="en-US"/>
        </w:rPr>
        <w:t>-</w:t>
      </w:r>
      <w:r w:rsidR="00F67C0F">
        <w:rPr>
          <w:lang w:val="en-US"/>
        </w:rPr>
        <w:tab/>
      </w:r>
      <w:r w:rsidRPr="00FE5CE3">
        <w:rPr>
          <w:rFonts w:hint="eastAsia"/>
          <w:lang w:val="en-US"/>
        </w:rPr>
        <w:t xml:space="preserve">NG-RAN AIML-based Coverage and Capacity </w:t>
      </w:r>
      <w:r w:rsidRPr="00FE5CE3">
        <w:rPr>
          <w:lang w:val="en-US"/>
        </w:rPr>
        <w:t>O</w:t>
      </w:r>
      <w:r w:rsidRPr="00FE5CE3">
        <w:rPr>
          <w:rFonts w:hint="eastAsia"/>
          <w:lang w:val="en-US"/>
        </w:rPr>
        <w:t>ptimization</w:t>
      </w:r>
      <w:r w:rsidRPr="00FE5CE3">
        <w:rPr>
          <w:lang w:val="en-US"/>
        </w:rPr>
        <w:t xml:space="preserve">, and </w:t>
      </w:r>
      <w:r w:rsidRPr="00FE5CE3">
        <w:rPr>
          <w:rFonts w:hint="eastAsia"/>
          <w:lang w:val="en-US"/>
        </w:rPr>
        <w:t xml:space="preserve">NG-RAN AIML-based Network Slicing </w:t>
      </w:r>
      <w:r w:rsidRPr="00FE5CE3">
        <w:rPr>
          <w:lang w:val="en-US"/>
        </w:rPr>
        <w:t>defined by RAN3,</w:t>
      </w:r>
    </w:p>
    <w:p w14:paraId="6FC7B92B" w14:textId="0B35522B" w:rsidR="00FE5CE3" w:rsidRPr="00FE5CE3" w:rsidRDefault="00FE5CE3" w:rsidP="00905A7A">
      <w:pPr>
        <w:pStyle w:val="B1"/>
        <w:rPr>
          <w:lang w:val="en-US"/>
        </w:rPr>
      </w:pPr>
      <w:r w:rsidRPr="00FE5CE3">
        <w:rPr>
          <w:lang w:val="en-US"/>
        </w:rPr>
        <w:t>-</w:t>
      </w:r>
      <w:r w:rsidR="00F67C0F">
        <w:rPr>
          <w:lang w:val="en-US"/>
        </w:rPr>
        <w:tab/>
      </w:r>
      <w:r w:rsidRPr="00FE5CE3">
        <w:rPr>
          <w:lang w:val="en-US"/>
        </w:rPr>
        <w:t>Model delivery/transfer as defined by RAN1/2,</w:t>
      </w:r>
    </w:p>
    <w:p w14:paraId="5C17907E" w14:textId="179DF3E5" w:rsidR="00FE5CE3" w:rsidRPr="00FE5CE3" w:rsidRDefault="00FE5CE3" w:rsidP="00905A7A">
      <w:pPr>
        <w:pStyle w:val="B1"/>
        <w:rPr>
          <w:lang w:val="en-US"/>
        </w:rPr>
      </w:pPr>
      <w:r w:rsidRPr="00FE5CE3">
        <w:rPr>
          <w:lang w:val="en-US"/>
        </w:rPr>
        <w:t>-</w:t>
      </w:r>
      <w:r w:rsidR="00F67C0F">
        <w:rPr>
          <w:lang w:val="en-US"/>
        </w:rPr>
        <w:tab/>
      </w:r>
      <w:r w:rsidRPr="00FE5CE3">
        <w:t>ML model training and AI/ML inference functions for 5</w:t>
      </w:r>
      <w:r w:rsidRPr="00FE5CE3">
        <w:rPr>
          <w:rFonts w:hint="eastAsia"/>
        </w:rPr>
        <w:t>GC</w:t>
      </w:r>
      <w:r w:rsidRPr="00FE5CE3">
        <w:t xml:space="preserve"> as </w:t>
      </w:r>
      <w:r w:rsidRPr="00FE5CE3">
        <w:rPr>
          <w:lang w:val="en-US"/>
        </w:rPr>
        <w:t>defined by SA2, and</w:t>
      </w:r>
    </w:p>
    <w:p w14:paraId="0F0F24F1" w14:textId="21A25B7B" w:rsidR="00FE5CE3" w:rsidRPr="00FE5CE3" w:rsidRDefault="00FE5CE3" w:rsidP="00905A7A">
      <w:pPr>
        <w:pStyle w:val="B1"/>
        <w:rPr>
          <w:lang w:val="en-US"/>
        </w:rPr>
      </w:pPr>
      <w:r w:rsidRPr="00FE5CE3">
        <w:rPr>
          <w:lang w:val="en-US"/>
        </w:rPr>
        <w:t>-</w:t>
      </w:r>
      <w:r w:rsidR="00F67C0F">
        <w:rPr>
          <w:lang w:val="en-US"/>
        </w:rPr>
        <w:tab/>
      </w:r>
      <w:r w:rsidRPr="00FE5CE3">
        <w:rPr>
          <w:lang w:val="en-US"/>
        </w:rPr>
        <w:t>MDA (Management Data Analytics) as defined by SA5.</w:t>
      </w:r>
    </w:p>
    <w:p w14:paraId="5F4068F1" w14:textId="77777777" w:rsidR="000D5B51" w:rsidRDefault="00FE5CE3" w:rsidP="000D5B51">
      <w:pPr>
        <w:overflowPunct w:val="0"/>
        <w:autoSpaceDE w:val="0"/>
        <w:autoSpaceDN w:val="0"/>
        <w:adjustRightInd w:val="0"/>
        <w:textAlignment w:val="baseline"/>
      </w:pPr>
      <w:r w:rsidRPr="00FE5CE3">
        <w:lastRenderedPageBreak/>
        <w:t>Furthermore, detailed capabilities should support:</w:t>
      </w:r>
    </w:p>
    <w:p w14:paraId="56B65D2C" w14:textId="77777777" w:rsidR="000D5B51" w:rsidRDefault="00FE5CE3" w:rsidP="000D5B51">
      <w:pPr>
        <w:pStyle w:val="NO"/>
        <w:ind w:left="851"/>
      </w:pPr>
      <w:r w:rsidRPr="00905A7A">
        <w:rPr>
          <w:b/>
          <w:bCs/>
        </w:rPr>
        <w:t>ML model training</w:t>
      </w:r>
    </w:p>
    <w:p w14:paraId="23AA3083" w14:textId="6C9C3581" w:rsidR="000D5B51" w:rsidRDefault="000D5B51" w:rsidP="00F67C0F">
      <w:pPr>
        <w:pStyle w:val="B1"/>
      </w:pPr>
      <w:r w:rsidRPr="000D5B51">
        <w:t>-</w:t>
      </w:r>
      <w:r w:rsidR="00F67C0F">
        <w:t xml:space="preserve"> </w:t>
      </w:r>
      <w:r w:rsidR="00FE5CE3" w:rsidRPr="000D5B51">
        <w:t>ML-Knowledge-based Transfer Learning</w:t>
      </w:r>
    </w:p>
    <w:p w14:paraId="41B8DD38" w14:textId="77777777" w:rsidR="000D5B51" w:rsidRDefault="000D5B51" w:rsidP="00F67C0F">
      <w:pPr>
        <w:pStyle w:val="B1"/>
      </w:pPr>
      <w:r w:rsidRPr="000D5B51">
        <w:t xml:space="preserve">- </w:t>
      </w:r>
      <w:r w:rsidR="00FE5CE3" w:rsidRPr="000D5B51">
        <w:t>ML pre-training</w:t>
      </w:r>
    </w:p>
    <w:p w14:paraId="5953206C" w14:textId="77777777" w:rsidR="000D5B51" w:rsidRDefault="000D5B51" w:rsidP="00F67C0F">
      <w:pPr>
        <w:pStyle w:val="B1"/>
      </w:pPr>
      <w:r w:rsidRPr="000D5B51">
        <w:t xml:space="preserve">- </w:t>
      </w:r>
      <w:r w:rsidR="00FE5CE3" w:rsidRPr="000D5B51">
        <w:t>ML Fine-tuning</w:t>
      </w:r>
    </w:p>
    <w:p w14:paraId="7904FDEA" w14:textId="77777777" w:rsidR="000D5B51" w:rsidRDefault="000D5B51" w:rsidP="00F67C0F">
      <w:pPr>
        <w:pStyle w:val="B1"/>
      </w:pPr>
      <w:r w:rsidRPr="000D5B51">
        <w:t xml:space="preserve">- </w:t>
      </w:r>
      <w:r w:rsidR="00FE5CE3" w:rsidRPr="000D5B51">
        <w:t>ML model training for multiple contexts</w:t>
      </w:r>
    </w:p>
    <w:p w14:paraId="40C7A39F" w14:textId="77777777" w:rsidR="000D5B51" w:rsidRDefault="000D5B51" w:rsidP="00F67C0F">
      <w:pPr>
        <w:pStyle w:val="B1"/>
      </w:pPr>
      <w:r w:rsidRPr="000D5B51">
        <w:t xml:space="preserve">- </w:t>
      </w:r>
      <w:r w:rsidR="00FE5CE3" w:rsidRPr="000D5B51">
        <w:t>ML training data statistics</w:t>
      </w:r>
    </w:p>
    <w:p w14:paraId="58264047" w14:textId="77777777" w:rsidR="000D5B51" w:rsidRDefault="000D5B51" w:rsidP="00F67C0F">
      <w:pPr>
        <w:pStyle w:val="B1"/>
      </w:pPr>
      <w:r w:rsidRPr="000D5B51">
        <w:t xml:space="preserve">- </w:t>
      </w:r>
      <w:r w:rsidR="00FE5CE3" w:rsidRPr="000D5B51">
        <w:t>ML model confidence</w:t>
      </w:r>
    </w:p>
    <w:p w14:paraId="71C8E2F7" w14:textId="77777777" w:rsidR="000D5B51" w:rsidRDefault="000D5B51" w:rsidP="00F67C0F">
      <w:pPr>
        <w:pStyle w:val="B1"/>
      </w:pPr>
      <w:r w:rsidRPr="000D5B51">
        <w:t xml:space="preserve">- </w:t>
      </w:r>
      <w:r w:rsidR="00FE5CE3" w:rsidRPr="000D5B51">
        <w:t>Management of Reinforcement Learning</w:t>
      </w:r>
    </w:p>
    <w:p w14:paraId="27A2785F" w14:textId="77777777" w:rsidR="000D5B51" w:rsidRDefault="000D5B51" w:rsidP="00F67C0F">
      <w:pPr>
        <w:pStyle w:val="B1"/>
      </w:pPr>
      <w:r w:rsidRPr="000D5B51">
        <w:t xml:space="preserve">- </w:t>
      </w:r>
      <w:r w:rsidR="00FE5CE3" w:rsidRPr="000D5B51">
        <w:t>Sustainable AI/ML for ML training</w:t>
      </w:r>
    </w:p>
    <w:p w14:paraId="57C82D81" w14:textId="77777777" w:rsidR="000D5B51" w:rsidRDefault="000D5B51" w:rsidP="00F67C0F">
      <w:pPr>
        <w:pStyle w:val="B1"/>
      </w:pPr>
      <w:r w:rsidRPr="000D5B51">
        <w:t xml:space="preserve">- </w:t>
      </w:r>
      <w:r w:rsidR="00FE5CE3" w:rsidRPr="000D5B51">
        <w:t>ML model Distributed training</w:t>
      </w:r>
    </w:p>
    <w:p w14:paraId="4A49176E" w14:textId="77777777" w:rsidR="000D5B51" w:rsidRDefault="000D5B51" w:rsidP="00F67C0F">
      <w:pPr>
        <w:pStyle w:val="B1"/>
      </w:pPr>
      <w:r w:rsidRPr="000D5B51">
        <w:t xml:space="preserve">- </w:t>
      </w:r>
      <w:r w:rsidR="00FE5CE3" w:rsidRPr="000D5B51">
        <w:t>Management of Federated Learning</w:t>
      </w:r>
    </w:p>
    <w:p w14:paraId="3CCA5323" w14:textId="77777777" w:rsidR="000D5B51" w:rsidRDefault="000D5B51" w:rsidP="00F67C0F">
      <w:pPr>
        <w:pStyle w:val="B1"/>
      </w:pPr>
      <w:r w:rsidRPr="000D5B51">
        <w:t xml:space="preserve">- </w:t>
      </w:r>
      <w:r w:rsidR="00FE5CE3" w:rsidRPr="000D5B51">
        <w:t>ML authentication</w:t>
      </w:r>
    </w:p>
    <w:p w14:paraId="473B9494" w14:textId="77777777" w:rsidR="000D5B51" w:rsidRDefault="000D5B51" w:rsidP="00F67C0F">
      <w:pPr>
        <w:pStyle w:val="B1"/>
      </w:pPr>
      <w:r w:rsidRPr="000D5B51">
        <w:t xml:space="preserve">- </w:t>
      </w:r>
      <w:r w:rsidR="00FE5CE3" w:rsidRPr="000D5B51">
        <w:t>AI/ML prediction latency</w:t>
      </w:r>
    </w:p>
    <w:p w14:paraId="18526331" w14:textId="0F443896" w:rsidR="00FE5CE3" w:rsidRPr="000D5B51" w:rsidRDefault="000D5B51" w:rsidP="00905A7A">
      <w:pPr>
        <w:pStyle w:val="B1"/>
      </w:pPr>
      <w:r w:rsidRPr="000D5B51">
        <w:t xml:space="preserve">- </w:t>
      </w:r>
      <w:r w:rsidR="00FE5CE3" w:rsidRPr="000D5B51">
        <w:t>ML explainability</w:t>
      </w:r>
    </w:p>
    <w:p w14:paraId="662F6D16" w14:textId="77777777" w:rsidR="000D5B51" w:rsidRDefault="00FE5CE3" w:rsidP="000D5B51">
      <w:pPr>
        <w:pStyle w:val="NO"/>
        <w:ind w:left="851"/>
      </w:pPr>
      <w:r w:rsidRPr="00FE5CE3">
        <w:rPr>
          <w:b/>
          <w:bCs/>
        </w:rPr>
        <w:t>AI/ML inference emulation</w:t>
      </w:r>
    </w:p>
    <w:p w14:paraId="23260CD7" w14:textId="77777777" w:rsidR="000D5B51" w:rsidRDefault="00FE5CE3" w:rsidP="00F67C0F">
      <w:pPr>
        <w:pStyle w:val="B1"/>
      </w:pPr>
      <w:r w:rsidRPr="00FE5CE3">
        <w:t>- ML inference emulation</w:t>
      </w:r>
    </w:p>
    <w:p w14:paraId="2BB40234" w14:textId="09BFEE4F" w:rsidR="00FE5CE3" w:rsidRPr="00FE5CE3" w:rsidRDefault="00FE5CE3" w:rsidP="00905A7A">
      <w:pPr>
        <w:pStyle w:val="B1"/>
      </w:pPr>
      <w:r w:rsidRPr="00FE5CE3">
        <w:t>- ML inference emulation environment selection</w:t>
      </w:r>
    </w:p>
    <w:p w14:paraId="05D559CC" w14:textId="77777777" w:rsidR="000D5B51" w:rsidRDefault="00FE5CE3" w:rsidP="000D5B51">
      <w:pPr>
        <w:pStyle w:val="NO"/>
        <w:ind w:left="851"/>
      </w:pPr>
      <w:r w:rsidRPr="00FE5CE3">
        <w:rPr>
          <w:b/>
          <w:bCs/>
        </w:rPr>
        <w:t>AI/ML deployment</w:t>
      </w:r>
    </w:p>
    <w:p w14:paraId="543E14F8" w14:textId="77777777" w:rsidR="000D5B51" w:rsidRDefault="00FE5CE3" w:rsidP="00F67C0F">
      <w:pPr>
        <w:pStyle w:val="B1"/>
      </w:pPr>
      <w:r w:rsidRPr="00FE5CE3">
        <w:t>- Enhance the ML model loading use case</w:t>
      </w:r>
    </w:p>
    <w:p w14:paraId="33C54F98" w14:textId="3033F4AB" w:rsidR="00FE5CE3" w:rsidRPr="00FE5CE3" w:rsidRDefault="00FE5CE3" w:rsidP="00905A7A">
      <w:pPr>
        <w:pStyle w:val="B1"/>
      </w:pPr>
      <w:r w:rsidRPr="00FE5CE3">
        <w:t>- Managing ML model transfer/delivery</w:t>
      </w:r>
    </w:p>
    <w:p w14:paraId="68A0D033" w14:textId="77777777" w:rsidR="000D5B51" w:rsidRDefault="00FE5CE3" w:rsidP="000D5B51">
      <w:pPr>
        <w:pStyle w:val="NO"/>
        <w:ind w:left="851"/>
      </w:pPr>
      <w:r w:rsidRPr="00FE5CE3">
        <w:rPr>
          <w:b/>
          <w:bCs/>
        </w:rPr>
        <w:t>AI/ML inference</w:t>
      </w:r>
    </w:p>
    <w:p w14:paraId="32A37ECE" w14:textId="77777777" w:rsidR="000D5B51" w:rsidRDefault="00FE5CE3" w:rsidP="00905A7A">
      <w:pPr>
        <w:pStyle w:val="B1"/>
      </w:pPr>
      <w:r w:rsidRPr="00FE5CE3">
        <w:t>- Coordination between and orchestration of the ML capabilities</w:t>
      </w:r>
    </w:p>
    <w:p w14:paraId="0BB859A6" w14:textId="77777777" w:rsidR="000D5B51" w:rsidRDefault="00FE5CE3" w:rsidP="00905A7A">
      <w:pPr>
        <w:pStyle w:val="B1"/>
      </w:pPr>
      <w:r w:rsidRPr="00FE5CE3">
        <w:t>- Sustainable AI/ML for AIML inference</w:t>
      </w:r>
    </w:p>
    <w:p w14:paraId="68FE7E65" w14:textId="77777777" w:rsidR="000D5B51" w:rsidRDefault="00FE5CE3" w:rsidP="00905A7A">
      <w:pPr>
        <w:pStyle w:val="B1"/>
      </w:pPr>
      <w:r w:rsidRPr="00FE5CE3">
        <w:t>- ML remedial action management</w:t>
      </w:r>
    </w:p>
    <w:p w14:paraId="7FFAE7CC" w14:textId="77777777" w:rsidR="000D5B51" w:rsidRDefault="00FE5CE3" w:rsidP="00F67C0F">
      <w:pPr>
        <w:pStyle w:val="B1"/>
      </w:pPr>
      <w:r w:rsidRPr="00FE5CE3">
        <w:t>- Managing ML models in use in a live network</w:t>
      </w:r>
    </w:p>
    <w:p w14:paraId="333C50BF" w14:textId="77777777" w:rsidR="000D5B51" w:rsidRDefault="00FE5CE3" w:rsidP="00F67C0F">
      <w:pPr>
        <w:pStyle w:val="B1"/>
      </w:pPr>
      <w:r w:rsidRPr="00FE5CE3">
        <w:t>- AI/ML prediction latency</w:t>
      </w:r>
    </w:p>
    <w:p w14:paraId="338B57BB" w14:textId="386FC744" w:rsidR="00FE5CE3" w:rsidRPr="00FE5CE3" w:rsidRDefault="00FE5CE3" w:rsidP="00905A7A">
      <w:pPr>
        <w:pStyle w:val="B1"/>
      </w:pPr>
      <w:r w:rsidRPr="00FE5CE3">
        <w:t>- ML explainability</w:t>
      </w:r>
    </w:p>
    <w:p w14:paraId="3CF0F6F0" w14:textId="77777777" w:rsidR="00EC2356" w:rsidRPr="003F22A1" w:rsidRDefault="00EC2356" w:rsidP="00905A7A"/>
    <w:p w14:paraId="4CBC9F69" w14:textId="634D68B9" w:rsidR="00BF1188" w:rsidRDefault="00BF1188" w:rsidP="00BF1188">
      <w:pPr>
        <w:pStyle w:val="Heading8"/>
        <w:rPr>
          <w:lang w:eastAsia="zh-CN"/>
        </w:rPr>
      </w:pPr>
      <w:bookmarkStart w:id="309" w:name="_Toc24420"/>
      <w:bookmarkStart w:id="310" w:name="_Toc92202609"/>
      <w:bookmarkStart w:id="311" w:name="_Toc183613666"/>
      <w:r>
        <w:lastRenderedPageBreak/>
        <w:t>Annex A:</w:t>
      </w:r>
      <w:r>
        <w:br/>
        <w:t>Change history</w:t>
      </w:r>
      <w:bookmarkEnd w:id="309"/>
      <w:bookmarkEnd w:id="310"/>
      <w:bookmarkEnd w:id="311"/>
    </w:p>
    <w:p w14:paraId="7B3C5DED" w14:textId="77777777" w:rsidR="00BF1188" w:rsidRDefault="00BF1188" w:rsidP="00BF1188">
      <w:pPr>
        <w:pStyle w:val="TH"/>
      </w:pPr>
      <w:bookmarkStart w:id="312" w:name="historyclause"/>
      <w:bookmarkEnd w:id="312"/>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
      <w:tr w:rsidR="00BF1188" w:rsidRPr="001F6C1D" w14:paraId="6413C384" w14:textId="77777777" w:rsidTr="004B79CD">
        <w:trPr>
          <w:cantSplit/>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Pr="001F6C1D" w:rsidRDefault="00BF1188">
            <w:pPr>
              <w:pStyle w:val="TAL"/>
              <w:jc w:val="center"/>
              <w:rPr>
                <w:rFonts w:cs="Arial"/>
                <w:b/>
                <w:sz w:val="16"/>
                <w:szCs w:val="16"/>
                <w:lang w:val="en-US"/>
              </w:rPr>
            </w:pPr>
            <w:r w:rsidRPr="003665AC">
              <w:rPr>
                <w:rFonts w:cs="Arial"/>
                <w:b/>
                <w:sz w:val="16"/>
                <w:szCs w:val="16"/>
                <w:lang w:val="en-US"/>
              </w:rPr>
              <w:lastRenderedPageBreak/>
              <w:t>Change history</w:t>
            </w:r>
          </w:p>
        </w:tc>
      </w:tr>
      <w:tr w:rsidR="004B79CD" w:rsidRPr="001F6C1D" w14:paraId="7B071725" w14:textId="77777777" w:rsidTr="004B79CD">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Pr="001F6C1D" w:rsidRDefault="00BF1188">
            <w:pPr>
              <w:pStyle w:val="TAL"/>
              <w:rPr>
                <w:rFonts w:cs="Arial"/>
                <w:b/>
                <w:sz w:val="16"/>
                <w:szCs w:val="16"/>
                <w:lang w:val="en-US"/>
              </w:rPr>
            </w:pPr>
            <w:r w:rsidRPr="001F6C1D">
              <w:rPr>
                <w:rFonts w:cs="Arial"/>
                <w:b/>
                <w:sz w:val="16"/>
                <w:szCs w:val="16"/>
                <w:lang w:val="en-US"/>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Pr="001F6C1D" w:rsidRDefault="00BF1188">
            <w:pPr>
              <w:pStyle w:val="TAL"/>
              <w:rPr>
                <w:rFonts w:cs="Arial"/>
                <w:b/>
                <w:sz w:val="16"/>
                <w:szCs w:val="16"/>
                <w:lang w:val="en-US"/>
              </w:rPr>
            </w:pPr>
            <w:r w:rsidRPr="001F6C1D">
              <w:rPr>
                <w:rFonts w:cs="Arial"/>
                <w:b/>
                <w:sz w:val="16"/>
                <w:szCs w:val="16"/>
                <w:lang w:val="en-US"/>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Pr="001F6C1D" w:rsidRDefault="00BF1188">
            <w:pPr>
              <w:pStyle w:val="TAL"/>
              <w:rPr>
                <w:rFonts w:cs="Arial"/>
                <w:b/>
                <w:sz w:val="16"/>
                <w:szCs w:val="16"/>
                <w:lang w:val="en-US"/>
              </w:rPr>
            </w:pPr>
            <w:r w:rsidRPr="001F6C1D">
              <w:rPr>
                <w:rFonts w:cs="Arial"/>
                <w:b/>
                <w:sz w:val="16"/>
                <w:szCs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Pr="001F6C1D" w:rsidRDefault="00BF1188">
            <w:pPr>
              <w:pStyle w:val="TAL"/>
              <w:rPr>
                <w:rFonts w:cs="Arial"/>
                <w:b/>
                <w:sz w:val="16"/>
                <w:szCs w:val="16"/>
                <w:lang w:val="en-US"/>
              </w:rPr>
            </w:pPr>
            <w:r w:rsidRPr="001F6C1D">
              <w:rPr>
                <w:rFonts w:cs="Arial"/>
                <w:b/>
                <w:sz w:val="16"/>
                <w:szCs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Pr="001F6C1D" w:rsidRDefault="00BF1188">
            <w:pPr>
              <w:pStyle w:val="TAL"/>
              <w:rPr>
                <w:rFonts w:cs="Arial"/>
                <w:b/>
                <w:sz w:val="16"/>
                <w:szCs w:val="16"/>
                <w:lang w:val="en-US"/>
              </w:rPr>
            </w:pPr>
            <w:r w:rsidRPr="001F6C1D">
              <w:rPr>
                <w:rFonts w:cs="Arial"/>
                <w:b/>
                <w:sz w:val="16"/>
                <w:szCs w:val="16"/>
                <w:lang w:val="en-US"/>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Pr="001F6C1D" w:rsidRDefault="00BF1188">
            <w:pPr>
              <w:pStyle w:val="TAL"/>
              <w:rPr>
                <w:rFonts w:cs="Arial"/>
                <w:b/>
                <w:sz w:val="16"/>
                <w:szCs w:val="16"/>
                <w:lang w:val="en-US"/>
              </w:rPr>
            </w:pPr>
            <w:r w:rsidRPr="001F6C1D">
              <w:rPr>
                <w:rFonts w:cs="Arial"/>
                <w:b/>
                <w:sz w:val="16"/>
                <w:szCs w:val="16"/>
                <w:lang w:val="en-US"/>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Pr="001F6C1D" w:rsidRDefault="00BF1188">
            <w:pPr>
              <w:pStyle w:val="TAL"/>
              <w:rPr>
                <w:rFonts w:cs="Arial"/>
                <w:b/>
                <w:sz w:val="16"/>
                <w:szCs w:val="16"/>
                <w:lang w:val="en-US"/>
              </w:rPr>
            </w:pPr>
            <w:r w:rsidRPr="001F6C1D">
              <w:rPr>
                <w:rFonts w:cs="Arial"/>
                <w:b/>
                <w:sz w:val="16"/>
                <w:szCs w:val="16"/>
                <w:lang w:val="en-US"/>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Pr="001F6C1D" w:rsidRDefault="00BF1188">
            <w:pPr>
              <w:pStyle w:val="TAL"/>
              <w:rPr>
                <w:rFonts w:cs="Arial"/>
                <w:b/>
                <w:sz w:val="16"/>
                <w:szCs w:val="16"/>
                <w:lang w:val="en-US"/>
              </w:rPr>
            </w:pPr>
            <w:r w:rsidRPr="001F6C1D">
              <w:rPr>
                <w:rFonts w:cs="Arial"/>
                <w:b/>
                <w:sz w:val="16"/>
                <w:szCs w:val="16"/>
                <w:lang w:val="en-US"/>
              </w:rPr>
              <w:t>New version</w:t>
            </w:r>
          </w:p>
        </w:tc>
      </w:tr>
      <w:tr w:rsidR="004B79CD" w:rsidRPr="001F6C1D" w14:paraId="63FEBCB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Pr="001F6C1D" w:rsidRDefault="00BF1188">
            <w:pPr>
              <w:pStyle w:val="TAC"/>
              <w:rPr>
                <w:rFonts w:cs="Arial"/>
                <w:sz w:val="16"/>
                <w:szCs w:val="16"/>
                <w:lang w:val="en-US" w:eastAsia="zh-CN"/>
              </w:rPr>
            </w:pPr>
            <w:r w:rsidRPr="001F6C1D">
              <w:rPr>
                <w:rFonts w:cs="Arial"/>
                <w:sz w:val="16"/>
                <w:szCs w:val="16"/>
                <w:lang w:val="en-US"/>
              </w:rPr>
              <w:t>202</w:t>
            </w:r>
            <w:r w:rsidR="00253B10" w:rsidRPr="001F6C1D">
              <w:rPr>
                <w:rFonts w:cs="Arial"/>
                <w:sz w:val="16"/>
                <w:szCs w:val="16"/>
                <w:lang w:val="en-US" w:eastAsia="zh-CN"/>
              </w:rPr>
              <w:t>4</w:t>
            </w:r>
            <w:r w:rsidRPr="001F6C1D">
              <w:rPr>
                <w:rFonts w:cs="Arial"/>
                <w:sz w:val="16"/>
                <w:szCs w:val="16"/>
                <w:lang w:val="en-US"/>
              </w:rPr>
              <w:t>-0</w:t>
            </w:r>
            <w:r w:rsidR="00253B10"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Pr="001F6C1D" w:rsidRDefault="00BF1188">
            <w:pPr>
              <w:pStyle w:val="TAC"/>
              <w:rPr>
                <w:rFonts w:cs="Arial"/>
                <w:sz w:val="16"/>
                <w:szCs w:val="16"/>
                <w:lang w:val="en-US"/>
              </w:rPr>
            </w:pPr>
            <w:r w:rsidRPr="001F6C1D">
              <w:rPr>
                <w:rFonts w:cs="Arial"/>
                <w:sz w:val="16"/>
                <w:szCs w:val="16"/>
                <w:lang w:val="en-US"/>
              </w:rPr>
              <w:t>SA5#1</w:t>
            </w:r>
            <w:r w:rsidR="00253B10" w:rsidRPr="001F6C1D">
              <w:rPr>
                <w:rFonts w:cs="Arial"/>
                <w:sz w:val="16"/>
                <w:szCs w:val="16"/>
                <w:lang w:val="en-US"/>
              </w:rPr>
              <w:t>5</w:t>
            </w:r>
            <w:r w:rsidR="00276742" w:rsidRPr="001F6C1D">
              <w:rPr>
                <w:rFonts w:cs="Arial"/>
                <w:sz w:val="16"/>
                <w:szCs w:val="16"/>
                <w:lang w:val="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Pr="001F6C1D" w:rsidRDefault="00193F91">
            <w:pPr>
              <w:pStyle w:val="TAC"/>
              <w:rPr>
                <w:rFonts w:cs="Arial"/>
                <w:sz w:val="16"/>
                <w:szCs w:val="16"/>
                <w:lang w:val="en-US"/>
              </w:rPr>
            </w:pPr>
            <w:r w:rsidRPr="003665AC">
              <w:rPr>
                <w:rFonts w:cs="Arial"/>
                <w:sz w:val="16"/>
                <w:szCs w:val="16"/>
              </w:rPr>
              <w:t>S5-24</w:t>
            </w:r>
            <w:r w:rsidR="009A56AE" w:rsidRPr="003665AC">
              <w:rPr>
                <w:rFonts w:cs="Arial"/>
                <w:sz w:val="16"/>
                <w:szCs w:val="16"/>
              </w:rPr>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Pr="001F6C1D" w:rsidRDefault="00BF1188">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Pr="001F6C1D" w:rsidRDefault="00BF1188">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Pr="001F6C1D" w:rsidRDefault="00BF1188">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Pr="001F6C1D" w:rsidRDefault="00BF1188">
            <w:pPr>
              <w:pStyle w:val="TAL"/>
              <w:rPr>
                <w:rFonts w:cs="Arial"/>
                <w:sz w:val="16"/>
                <w:szCs w:val="16"/>
                <w:lang w:val="en-US"/>
              </w:rPr>
            </w:pPr>
            <w:r w:rsidRPr="001F6C1D">
              <w:rPr>
                <w:rFonts w:cs="Arial"/>
                <w:sz w:val="16"/>
                <w:szCs w:val="16"/>
                <w:lang w:val="en-US"/>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Pr="001F6C1D" w:rsidRDefault="00BF1188">
            <w:pPr>
              <w:pStyle w:val="TAC"/>
              <w:rPr>
                <w:rFonts w:cs="Arial"/>
                <w:sz w:val="16"/>
                <w:szCs w:val="16"/>
                <w:lang w:val="en-US"/>
              </w:rPr>
            </w:pPr>
            <w:r w:rsidRPr="001F6C1D">
              <w:rPr>
                <w:rFonts w:cs="Arial"/>
                <w:sz w:val="16"/>
                <w:szCs w:val="16"/>
                <w:lang w:val="en-US"/>
              </w:rPr>
              <w:t>0.0.0</w:t>
            </w:r>
          </w:p>
        </w:tc>
      </w:tr>
      <w:tr w:rsidR="004B79CD" w:rsidRPr="001F6C1D" w14:paraId="0199CC9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Pr="001F6C1D" w:rsidRDefault="00276742" w:rsidP="00276742">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Pr="001F6C1D" w:rsidRDefault="00276742" w:rsidP="00276742">
            <w:pPr>
              <w:pStyle w:val="TAC"/>
              <w:rPr>
                <w:rFonts w:cs="Arial"/>
                <w:sz w:val="16"/>
                <w:szCs w:val="16"/>
                <w:lang w:val="en-US"/>
              </w:rPr>
            </w:pPr>
            <w:r w:rsidRPr="001F6C1D">
              <w:rPr>
                <w:rFonts w:cs="Arial"/>
                <w:sz w:val="16"/>
                <w:szCs w:val="16"/>
                <w:lang w:val="en-US"/>
              </w:rPr>
              <w:t>SA5#15</w:t>
            </w:r>
            <w:r w:rsidR="00C354C5" w:rsidRPr="001F6C1D">
              <w:rPr>
                <w:rFonts w:cs="Arial"/>
                <w:sz w:val="16"/>
                <w:szCs w:val="16"/>
                <w:lang w:val="en-US"/>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Pr="003665AC" w:rsidRDefault="00C354C5" w:rsidP="00276742">
            <w:pPr>
              <w:pStyle w:val="TAC"/>
              <w:rPr>
                <w:rFonts w:cs="Arial"/>
                <w:sz w:val="16"/>
                <w:szCs w:val="16"/>
              </w:rPr>
            </w:pPr>
            <w:r w:rsidRPr="003665AC">
              <w:rPr>
                <w:rFonts w:cs="Arial"/>
                <w:sz w:val="16"/>
                <w:szCs w:val="16"/>
              </w:rP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Pr="001F6C1D" w:rsidRDefault="00276742" w:rsidP="00276742">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Pr="001F6C1D" w:rsidRDefault="00276742" w:rsidP="00276742">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Pr="001F6C1D" w:rsidRDefault="00276742" w:rsidP="00276742">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Pr="001F6C1D" w:rsidRDefault="00EF3F99" w:rsidP="00276742">
            <w:pPr>
              <w:pStyle w:val="TAL"/>
              <w:rPr>
                <w:rFonts w:cs="Arial"/>
                <w:sz w:val="16"/>
                <w:szCs w:val="16"/>
                <w:lang w:val="en-US"/>
              </w:rPr>
            </w:pPr>
            <w:r w:rsidRPr="001F6C1D">
              <w:rPr>
                <w:rFonts w:cs="Arial"/>
                <w:sz w:val="16"/>
                <w:szCs w:val="16"/>
              </w:rPr>
              <w:t>Rel-19 pCR TR28.9xx R19 Study usecases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Pr="001F6C1D" w:rsidRDefault="00EF3F99" w:rsidP="00276742">
            <w:pPr>
              <w:pStyle w:val="TAC"/>
              <w:rPr>
                <w:rFonts w:cs="Arial"/>
                <w:sz w:val="16"/>
                <w:szCs w:val="16"/>
                <w:lang w:val="en-US"/>
              </w:rPr>
            </w:pPr>
            <w:r w:rsidRPr="001F6C1D">
              <w:rPr>
                <w:rFonts w:cs="Arial"/>
                <w:sz w:val="16"/>
                <w:szCs w:val="16"/>
                <w:lang w:val="en-US"/>
              </w:rPr>
              <w:t>0.1.0</w:t>
            </w:r>
          </w:p>
        </w:tc>
      </w:tr>
      <w:tr w:rsidR="004B79CD" w:rsidRPr="001F6C1D" w14:paraId="18E033B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Pr="003665AC" w:rsidRDefault="00080637" w:rsidP="00EF3F99">
            <w:pPr>
              <w:pStyle w:val="TAC"/>
              <w:rPr>
                <w:rFonts w:cs="Arial"/>
                <w:sz w:val="16"/>
                <w:szCs w:val="16"/>
              </w:rPr>
            </w:pPr>
            <w:r w:rsidRPr="003665AC">
              <w:rPr>
                <w:rFonts w:cs="Arial"/>
                <w:sz w:val="16"/>
                <w:szCs w:val="16"/>
              </w:rP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Pr="001F6C1D" w:rsidRDefault="00EE6C8C" w:rsidP="00EF3F99">
            <w:pPr>
              <w:pStyle w:val="TAL"/>
              <w:rPr>
                <w:rFonts w:cs="Arial"/>
                <w:sz w:val="16"/>
                <w:szCs w:val="16"/>
                <w:lang w:val="en-US"/>
              </w:rPr>
            </w:pPr>
            <w:r w:rsidRPr="001F6C1D">
              <w:rPr>
                <w:rFonts w:cs="Arial"/>
                <w:sz w:val="16"/>
                <w:szCs w:val="16"/>
                <w:lang w:val="en-US"/>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5B7786F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Pr="003665AC" w:rsidRDefault="00B56968" w:rsidP="00EF3F99">
            <w:pPr>
              <w:pStyle w:val="TAC"/>
              <w:rPr>
                <w:rFonts w:cs="Arial"/>
                <w:sz w:val="16"/>
                <w:szCs w:val="16"/>
              </w:rPr>
            </w:pPr>
            <w:r w:rsidRPr="003665AC">
              <w:rPr>
                <w:rFonts w:cs="Arial"/>
                <w:sz w:val="16"/>
                <w:szCs w:val="16"/>
              </w:rPr>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Pr="001F6C1D" w:rsidRDefault="00BD720A" w:rsidP="00EF3F99">
            <w:pPr>
              <w:pStyle w:val="TAL"/>
              <w:rPr>
                <w:rFonts w:cs="Arial"/>
                <w:sz w:val="16"/>
                <w:szCs w:val="16"/>
                <w:lang w:val="en-US"/>
              </w:rPr>
            </w:pPr>
            <w:r w:rsidRPr="001F6C1D">
              <w:rPr>
                <w:rFonts w:cs="Arial"/>
                <w:sz w:val="16"/>
                <w:szCs w:val="16"/>
                <w:lang w:val="en-US"/>
              </w:rPr>
              <w:t>Rel-19 pCR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6F77DF7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Pr="003665AC" w:rsidRDefault="00AC7106" w:rsidP="00EF3F99">
            <w:pPr>
              <w:pStyle w:val="TAC"/>
              <w:rPr>
                <w:rFonts w:cs="Arial"/>
                <w:sz w:val="16"/>
                <w:szCs w:val="16"/>
              </w:rPr>
            </w:pPr>
            <w:r w:rsidRPr="003665AC">
              <w:rPr>
                <w:rFonts w:cs="Arial"/>
                <w:sz w:val="16"/>
                <w:szCs w:val="16"/>
              </w:rPr>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Pr="001F6C1D" w:rsidRDefault="00CE7981" w:rsidP="00EF3F99">
            <w:pPr>
              <w:pStyle w:val="TAL"/>
              <w:rPr>
                <w:rFonts w:cs="Arial"/>
                <w:sz w:val="16"/>
                <w:szCs w:val="16"/>
                <w:lang w:val="en-US"/>
              </w:rPr>
            </w:pPr>
            <w:r w:rsidRPr="001F6C1D">
              <w:rPr>
                <w:rFonts w:cs="Arial"/>
                <w:sz w:val="16"/>
                <w:szCs w:val="16"/>
                <w:lang w:val="en-US"/>
              </w:rPr>
              <w:t>Rel-19 pCR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3D073D7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Pr="003665AC" w:rsidRDefault="004B7E53" w:rsidP="00EF3F99">
            <w:pPr>
              <w:pStyle w:val="TAC"/>
              <w:rPr>
                <w:rFonts w:cs="Arial"/>
                <w:sz w:val="16"/>
                <w:szCs w:val="16"/>
              </w:rPr>
            </w:pPr>
            <w:r w:rsidRPr="003665AC">
              <w:rPr>
                <w:rFonts w:cs="Arial"/>
                <w:sz w:val="16"/>
                <w:szCs w:val="16"/>
              </w:rPr>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Pr="001F6C1D" w:rsidRDefault="00775A62" w:rsidP="00EF3F99">
            <w:pPr>
              <w:pStyle w:val="TAL"/>
              <w:rPr>
                <w:rFonts w:cs="Arial"/>
                <w:sz w:val="16"/>
                <w:szCs w:val="16"/>
                <w:lang w:val="en-US"/>
              </w:rPr>
            </w:pPr>
            <w:r w:rsidRPr="001F6C1D">
              <w:rPr>
                <w:rFonts w:cs="Arial"/>
                <w:sz w:val="16"/>
                <w:szCs w:val="16"/>
                <w:lang w:val="en-US"/>
              </w:rPr>
              <w:t>Rel-19 pCR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4FB6752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Pr="003665AC" w:rsidRDefault="00BD7AEC" w:rsidP="00EF3F99">
            <w:pPr>
              <w:pStyle w:val="TAC"/>
              <w:rPr>
                <w:rFonts w:cs="Arial"/>
                <w:sz w:val="16"/>
                <w:szCs w:val="16"/>
              </w:rPr>
            </w:pPr>
            <w:r w:rsidRPr="003665AC">
              <w:rPr>
                <w:rFonts w:cs="Arial"/>
                <w:sz w:val="16"/>
                <w:szCs w:val="16"/>
              </w:rPr>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Pr="001F6C1D" w:rsidRDefault="00CD395A" w:rsidP="00EF3F99">
            <w:pPr>
              <w:pStyle w:val="TAL"/>
              <w:rPr>
                <w:rFonts w:cs="Arial"/>
                <w:sz w:val="16"/>
                <w:szCs w:val="16"/>
                <w:lang w:val="en-US"/>
              </w:rPr>
            </w:pPr>
            <w:r w:rsidRPr="001F6C1D">
              <w:rPr>
                <w:rFonts w:cs="Arial"/>
                <w:sz w:val="16"/>
                <w:szCs w:val="16"/>
                <w:lang w:val="en-US"/>
              </w:rPr>
              <w:t>Rel-19 pCR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1F03DE9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Pr="003665AC" w:rsidRDefault="0068109D" w:rsidP="00EF3F99">
            <w:pPr>
              <w:pStyle w:val="TAC"/>
              <w:rPr>
                <w:rFonts w:cs="Arial"/>
                <w:sz w:val="16"/>
                <w:szCs w:val="16"/>
              </w:rPr>
            </w:pPr>
            <w:r w:rsidRPr="003665AC">
              <w:rPr>
                <w:rFonts w:cs="Arial"/>
                <w:sz w:val="16"/>
                <w:szCs w:val="16"/>
              </w:rPr>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Pr="001F6C1D" w:rsidRDefault="003707B0" w:rsidP="00EF3F99">
            <w:pPr>
              <w:pStyle w:val="TAL"/>
              <w:rPr>
                <w:rFonts w:cs="Arial"/>
                <w:sz w:val="16"/>
                <w:szCs w:val="16"/>
                <w:lang w:val="en-US"/>
              </w:rPr>
            </w:pPr>
            <w:r w:rsidRPr="001F6C1D">
              <w:rPr>
                <w:rFonts w:cs="Arial"/>
                <w:sz w:val="16"/>
                <w:szCs w:val="16"/>
                <w:lang w:val="en-US"/>
              </w:rPr>
              <w:t>Rel-19 pCR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223DA9C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1F6C1D" w:rsidRDefault="00005B12"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1F6C1D" w:rsidRDefault="00005B12" w:rsidP="00EF3F99">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665AC" w:rsidRDefault="008425EA" w:rsidP="00EF3F99">
            <w:pPr>
              <w:pStyle w:val="TAC"/>
              <w:rPr>
                <w:rFonts w:cs="Arial"/>
                <w:sz w:val="16"/>
                <w:szCs w:val="16"/>
              </w:rPr>
            </w:pPr>
            <w:r w:rsidRPr="003665AC">
              <w:rPr>
                <w:rFonts w:cs="Arial"/>
                <w:sz w:val="16"/>
                <w:szCs w:val="16"/>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665AC" w:rsidRDefault="00005B12"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665AC" w:rsidRDefault="00005B12"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665AC" w:rsidRDefault="00005B12"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665AC" w:rsidRDefault="008425EA" w:rsidP="00EF3F99">
            <w:pPr>
              <w:pStyle w:val="TAL"/>
              <w:rPr>
                <w:rFonts w:cs="Arial"/>
                <w:sz w:val="16"/>
                <w:szCs w:val="16"/>
                <w:lang w:val="en-US"/>
              </w:rPr>
            </w:pPr>
            <w:r w:rsidRPr="003665AC">
              <w:rPr>
                <w:rFonts w:cs="Arial"/>
                <w:sz w:val="16"/>
                <w:szCs w:val="16"/>
              </w:rPr>
              <w:t>pCR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1F6C1D" w:rsidRDefault="008425EA" w:rsidP="00EF3F99">
            <w:pPr>
              <w:pStyle w:val="TAC"/>
              <w:rPr>
                <w:rFonts w:cs="Arial"/>
                <w:sz w:val="16"/>
                <w:szCs w:val="16"/>
                <w:lang w:val="en-US"/>
              </w:rPr>
            </w:pPr>
            <w:r w:rsidRPr="001F6C1D">
              <w:rPr>
                <w:rFonts w:cs="Arial"/>
                <w:sz w:val="16"/>
                <w:szCs w:val="16"/>
                <w:lang w:val="en-US"/>
              </w:rPr>
              <w:t>0.2.0</w:t>
            </w:r>
          </w:p>
        </w:tc>
      </w:tr>
      <w:tr w:rsidR="004B79CD" w:rsidRPr="001F6C1D" w14:paraId="549E82C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665AC" w:rsidRDefault="008425EA"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665AC" w:rsidRDefault="008425EA" w:rsidP="008425EA">
            <w:pPr>
              <w:pStyle w:val="TAL"/>
              <w:rPr>
                <w:rFonts w:cs="Arial"/>
                <w:sz w:val="16"/>
                <w:szCs w:val="16"/>
                <w:lang w:val="en-US"/>
              </w:rPr>
            </w:pPr>
            <w:r w:rsidRPr="003665AC">
              <w:rPr>
                <w:rFonts w:cs="Arial"/>
                <w:sz w:val="16"/>
                <w:szCs w:val="16"/>
              </w:rPr>
              <w:t>pCR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54073D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665AC" w:rsidRDefault="00406F89"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665AC" w:rsidRDefault="00406F89" w:rsidP="008425EA">
            <w:pPr>
              <w:pStyle w:val="TAL"/>
              <w:rPr>
                <w:rFonts w:cs="Arial"/>
                <w:bCs/>
                <w:sz w:val="16"/>
                <w:szCs w:val="16"/>
                <w:lang w:val="en-US"/>
              </w:rPr>
            </w:pPr>
            <w:r w:rsidRPr="003665AC">
              <w:rPr>
                <w:rFonts w:cs="Arial"/>
                <w:bCs/>
                <w:sz w:val="16"/>
                <w:szCs w:val="16"/>
              </w:rPr>
              <w:t>Rel-19 pCR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2F36AD5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665AC" w:rsidRDefault="00406F89"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665AC" w:rsidRDefault="00406F89" w:rsidP="00406F89">
            <w:pPr>
              <w:pStyle w:val="TAL"/>
              <w:rPr>
                <w:rFonts w:cs="Arial"/>
                <w:bCs/>
                <w:sz w:val="16"/>
                <w:szCs w:val="16"/>
                <w:lang w:val="en-US"/>
              </w:rPr>
            </w:pPr>
            <w:r w:rsidRPr="003665AC">
              <w:rPr>
                <w:rFonts w:cs="Arial"/>
                <w:bCs/>
                <w:sz w:val="16"/>
                <w:szCs w:val="16"/>
              </w:rPr>
              <w:t>Rel-19 pCR TR 28.858 Add use case, requirements and solution for AIML inference energy consumption</w:t>
            </w:r>
          </w:p>
          <w:p w14:paraId="0D46CF36" w14:textId="77777777" w:rsidR="008425EA" w:rsidRPr="003665AC"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57A53D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665AC" w:rsidRDefault="00AC5A40"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665AC" w:rsidRDefault="008425EA" w:rsidP="008425EA">
            <w:pPr>
              <w:pStyle w:val="TAC"/>
              <w:rPr>
                <w:rFonts w:cs="Arial"/>
                <w:bCs/>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665AC" w:rsidRDefault="00AC5A40" w:rsidP="008425EA">
            <w:pPr>
              <w:pStyle w:val="TAL"/>
              <w:rPr>
                <w:rFonts w:cs="Arial"/>
                <w:bCs/>
                <w:sz w:val="16"/>
                <w:szCs w:val="16"/>
                <w:lang w:val="en-US"/>
              </w:rPr>
            </w:pPr>
            <w:r w:rsidRPr="003665AC">
              <w:rPr>
                <w:rFonts w:cs="Arial"/>
                <w:bCs/>
                <w:sz w:val="16"/>
                <w:szCs w:val="16"/>
                <w:lang w:val="en-US"/>
              </w:rPr>
              <w:t>Rel-19 pCR TR 28.858</w:t>
            </w:r>
            <w:r w:rsidRPr="003665AC" w:rsidDel="001B52EF">
              <w:rPr>
                <w:rFonts w:cs="Arial"/>
                <w:bCs/>
                <w:sz w:val="16"/>
                <w:szCs w:val="16"/>
                <w:lang w:val="en-US"/>
              </w:rPr>
              <w:t xml:space="preserve"> </w:t>
            </w:r>
            <w:r w:rsidRPr="003665AC">
              <w:rPr>
                <w:rFonts w:cs="Arial"/>
                <w:bCs/>
                <w:sz w:val="16"/>
                <w:szCs w:val="16"/>
                <w:lang w:val="en-US"/>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A36A1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665AC" w:rsidRDefault="00306584"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665AC" w:rsidRDefault="00306584" w:rsidP="008425EA">
            <w:pPr>
              <w:pStyle w:val="TAL"/>
              <w:rPr>
                <w:rFonts w:cs="Arial"/>
                <w:bCs/>
                <w:sz w:val="16"/>
                <w:szCs w:val="16"/>
                <w:lang w:val="en-US"/>
              </w:rPr>
            </w:pPr>
            <w:r w:rsidRPr="003665AC">
              <w:rPr>
                <w:rFonts w:cs="Arial"/>
                <w:bCs/>
                <w:sz w:val="16"/>
                <w:szCs w:val="16"/>
              </w:rPr>
              <w:t>Rel-19 pCR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80D15C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665AC" w:rsidRDefault="00E87D13"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665AC" w:rsidRDefault="00E87D13" w:rsidP="008425EA">
            <w:pPr>
              <w:pStyle w:val="TAL"/>
              <w:rPr>
                <w:rFonts w:cs="Arial"/>
                <w:sz w:val="16"/>
                <w:szCs w:val="16"/>
                <w:lang w:val="en-US"/>
              </w:rPr>
            </w:pPr>
            <w:r w:rsidRPr="003665AC">
              <w:rPr>
                <w:rFonts w:cs="Arial"/>
                <w:sz w:val="16"/>
                <w:szCs w:val="16"/>
                <w:lang w:val="en-US"/>
              </w:rPr>
              <w:t>Rel-19 pCR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05E23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665AC" w:rsidRDefault="0099199E"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665AC" w:rsidRDefault="0099199E" w:rsidP="008425EA">
            <w:pPr>
              <w:pStyle w:val="TAL"/>
              <w:rPr>
                <w:rFonts w:cs="Arial"/>
                <w:sz w:val="16"/>
                <w:szCs w:val="16"/>
                <w:lang w:val="en-US"/>
              </w:rPr>
            </w:pPr>
            <w:r w:rsidRPr="003665AC">
              <w:rPr>
                <w:rFonts w:cs="Arial"/>
                <w:sz w:val="16"/>
                <w:szCs w:val="16"/>
                <w:lang w:val="en-US"/>
              </w:rPr>
              <w:t>Rel-19 pCR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43DA5A0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665AC" w:rsidRDefault="00AC1383" w:rsidP="008425EA">
            <w:pPr>
              <w:pStyle w:val="TAC"/>
              <w:rPr>
                <w:rFonts w:cs="Arial"/>
                <w:sz w:val="16"/>
                <w:szCs w:val="16"/>
              </w:rPr>
            </w:pPr>
            <w:r w:rsidRPr="003665AC">
              <w:rPr>
                <w:rFonts w:cs="Arial"/>
                <w:sz w:val="16"/>
                <w:szCs w:val="16"/>
              </w:rPr>
              <w:t>S5-2</w:t>
            </w:r>
            <w:r w:rsidR="003B4958" w:rsidRPr="003665AC">
              <w:rPr>
                <w:rFonts w:cs="Arial"/>
                <w:sz w:val="16"/>
                <w:szCs w:val="16"/>
              </w:rPr>
              <w:t>44</w:t>
            </w:r>
            <w:r w:rsidRPr="003665AC">
              <w:rPr>
                <w:rFonts w:cs="Arial"/>
                <w:sz w:val="16"/>
                <w:szCs w:val="16"/>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665AC" w:rsidRDefault="00AC1383" w:rsidP="008425EA">
            <w:pPr>
              <w:pStyle w:val="TAL"/>
              <w:rPr>
                <w:rFonts w:cs="Arial"/>
                <w:sz w:val="16"/>
                <w:szCs w:val="16"/>
                <w:lang w:val="en-US"/>
              </w:rPr>
            </w:pPr>
            <w:r w:rsidRPr="003665AC">
              <w:rPr>
                <w:rFonts w:cs="Arial"/>
                <w:sz w:val="16"/>
                <w:szCs w:val="16"/>
                <w:lang w:val="en-US"/>
              </w:rPr>
              <w:t>Rel-19 pCR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168D8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665AC" w:rsidRDefault="00CF6DC2"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665AC" w:rsidRDefault="00CF6DC2" w:rsidP="00CF6DC2">
            <w:pPr>
              <w:pStyle w:val="TAL"/>
              <w:rPr>
                <w:rFonts w:cs="Arial"/>
                <w:bCs/>
                <w:sz w:val="16"/>
                <w:szCs w:val="16"/>
              </w:rPr>
            </w:pPr>
            <w:r w:rsidRPr="003665AC">
              <w:rPr>
                <w:rFonts w:cs="Arial"/>
                <w:bCs/>
                <w:sz w:val="16"/>
                <w:szCs w:val="16"/>
              </w:rPr>
              <w:t>Rel-19 pCR TR 28.858 Add Potential Solution for Fine-tuning</w:t>
            </w:r>
          </w:p>
          <w:p w14:paraId="0F548987" w14:textId="77777777" w:rsidR="008425EA" w:rsidRPr="003665AC"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6C8FA6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665AC" w:rsidRDefault="00DF3AEE"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665AC" w:rsidRDefault="00DF3AEE" w:rsidP="008425EA">
            <w:pPr>
              <w:pStyle w:val="TAL"/>
              <w:rPr>
                <w:rFonts w:cs="Arial"/>
                <w:bCs/>
                <w:sz w:val="16"/>
                <w:szCs w:val="16"/>
                <w:lang w:val="en-US"/>
              </w:rPr>
            </w:pPr>
            <w:r w:rsidRPr="003665AC">
              <w:rPr>
                <w:rFonts w:cs="Arial"/>
                <w:bCs/>
                <w:sz w:val="16"/>
                <w:szCs w:val="16"/>
              </w:rPr>
              <w:t>Rel-19 pCR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2D5E62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665AC" w:rsidRDefault="00C13F7C"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665AC" w:rsidRDefault="00C13F7C" w:rsidP="008425EA">
            <w:pPr>
              <w:pStyle w:val="TAL"/>
              <w:rPr>
                <w:rFonts w:cs="Arial"/>
                <w:bCs/>
                <w:sz w:val="16"/>
                <w:szCs w:val="16"/>
                <w:lang w:val="en-US"/>
              </w:rPr>
            </w:pPr>
            <w:r w:rsidRPr="003665AC">
              <w:rPr>
                <w:rFonts w:cs="Arial"/>
                <w:bCs/>
                <w:sz w:val="16"/>
                <w:szCs w:val="16"/>
              </w:rPr>
              <w:t>Rel-19 pCR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582181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665AC" w:rsidRDefault="00BC171D"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665AC" w:rsidRDefault="00BC171D" w:rsidP="008425EA">
            <w:pPr>
              <w:pStyle w:val="TAL"/>
              <w:rPr>
                <w:rFonts w:cs="Arial"/>
                <w:sz w:val="16"/>
                <w:szCs w:val="16"/>
                <w:lang w:val="en-US"/>
              </w:rPr>
            </w:pPr>
            <w:r w:rsidRPr="003665AC">
              <w:rPr>
                <w:rFonts w:cs="Arial"/>
                <w:sz w:val="16"/>
                <w:szCs w:val="16"/>
                <w:lang w:val="en-US"/>
              </w:rPr>
              <w:t>Rel-19 pCR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226610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665AC" w:rsidRDefault="00373F1E"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665AC" w:rsidRDefault="00373F1E" w:rsidP="008425EA">
            <w:pPr>
              <w:pStyle w:val="TAL"/>
              <w:rPr>
                <w:rFonts w:cs="Arial"/>
                <w:sz w:val="16"/>
                <w:szCs w:val="16"/>
                <w:lang w:val="en-US"/>
              </w:rPr>
            </w:pPr>
            <w:r w:rsidRPr="003665AC">
              <w:rPr>
                <w:rFonts w:cs="Arial"/>
                <w:sz w:val="16"/>
                <w:szCs w:val="16"/>
                <w:lang w:val="en-US"/>
              </w:rPr>
              <w:t>Rel-19 pCR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90BCCF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665AC" w:rsidRDefault="005F3CA8"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665AC" w:rsidRDefault="005F3CA8" w:rsidP="008425EA">
            <w:pPr>
              <w:pStyle w:val="TAL"/>
              <w:rPr>
                <w:rFonts w:cs="Arial"/>
                <w:sz w:val="16"/>
                <w:szCs w:val="16"/>
                <w:lang w:val="en-US"/>
              </w:rPr>
            </w:pPr>
            <w:r w:rsidRPr="003665AC">
              <w:rPr>
                <w:rFonts w:cs="Arial"/>
                <w:sz w:val="16"/>
                <w:szCs w:val="16"/>
                <w:lang w:val="en-US"/>
              </w:rPr>
              <w:t>pCR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7A18BE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665AC" w:rsidRDefault="005F3CA8"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665AC" w:rsidRDefault="005F3CA8" w:rsidP="008425EA">
            <w:pPr>
              <w:pStyle w:val="TAL"/>
              <w:rPr>
                <w:rFonts w:cs="Arial"/>
                <w:sz w:val="16"/>
                <w:szCs w:val="16"/>
                <w:lang w:val="en-US"/>
              </w:rPr>
            </w:pPr>
            <w:r w:rsidRPr="003665AC">
              <w:rPr>
                <w:rFonts w:cs="Arial"/>
                <w:sz w:val="16"/>
                <w:szCs w:val="16"/>
                <w:lang w:val="en-US"/>
              </w:rPr>
              <w:t>pCR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C9E921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665AC" w:rsidRDefault="00E90BDA"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665AC" w:rsidRDefault="00E90BDA" w:rsidP="00E90BDA">
            <w:pPr>
              <w:pStyle w:val="TAL"/>
              <w:tabs>
                <w:tab w:val="left" w:pos="773"/>
              </w:tabs>
              <w:rPr>
                <w:rFonts w:cs="Arial"/>
                <w:sz w:val="16"/>
                <w:szCs w:val="16"/>
                <w:lang w:val="en-US"/>
              </w:rPr>
            </w:pPr>
            <w:r w:rsidRPr="003665AC">
              <w:rPr>
                <w:rFonts w:cs="Arial"/>
                <w:sz w:val="16"/>
                <w:szCs w:val="16"/>
                <w:lang w:val="en-US"/>
              </w:rPr>
              <w:t>pCR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587803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3665AC" w:rsidRDefault="00F00B80"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3665AC" w:rsidRDefault="00F00B80" w:rsidP="008425EA">
            <w:pPr>
              <w:pStyle w:val="TAL"/>
              <w:rPr>
                <w:rFonts w:cs="Arial"/>
                <w:sz w:val="16"/>
                <w:szCs w:val="16"/>
                <w:lang w:val="en-US"/>
              </w:rPr>
            </w:pPr>
            <w:r w:rsidRPr="003665AC">
              <w:rPr>
                <w:rFonts w:cs="Arial"/>
                <w:sz w:val="16"/>
                <w:szCs w:val="16"/>
                <w:lang w:val="en-US"/>
              </w:rPr>
              <w:t>pCR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71872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3665AC" w:rsidRDefault="003C7CEF" w:rsidP="008425EA">
            <w:pPr>
              <w:pStyle w:val="TAC"/>
              <w:rPr>
                <w:rFonts w:cs="Arial"/>
                <w:sz w:val="16"/>
                <w:szCs w:val="16"/>
              </w:rPr>
            </w:pPr>
            <w:r w:rsidRPr="003665AC">
              <w:rPr>
                <w:rFonts w:cs="Arial"/>
                <w:sz w:val="16"/>
                <w:szCs w:val="16"/>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3665AC" w:rsidRDefault="003C7CEF" w:rsidP="008425EA">
            <w:pPr>
              <w:pStyle w:val="TAL"/>
              <w:rPr>
                <w:rFonts w:cs="Arial"/>
                <w:sz w:val="16"/>
                <w:szCs w:val="16"/>
                <w:lang w:val="en-US"/>
              </w:rPr>
            </w:pPr>
            <w:r w:rsidRPr="003665AC">
              <w:rPr>
                <w:rFonts w:cs="Arial"/>
                <w:sz w:val="16"/>
                <w:szCs w:val="16"/>
                <w:lang w:val="en-US"/>
              </w:rPr>
              <w:t>Rel-19 pCR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BD3BE5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3665AC" w:rsidRDefault="003E5D18" w:rsidP="008425EA">
            <w:pPr>
              <w:pStyle w:val="TAC"/>
              <w:rPr>
                <w:rFonts w:cs="Arial"/>
                <w:sz w:val="16"/>
                <w:szCs w:val="16"/>
              </w:rPr>
            </w:pPr>
            <w:r w:rsidRPr="003665AC">
              <w:rPr>
                <w:rFonts w:cs="Arial"/>
                <w:sz w:val="16"/>
                <w:szCs w:val="16"/>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3665AC" w:rsidRDefault="003E5D18" w:rsidP="008425EA">
            <w:pPr>
              <w:pStyle w:val="TAL"/>
              <w:rPr>
                <w:rFonts w:cs="Arial"/>
                <w:sz w:val="16"/>
                <w:szCs w:val="16"/>
                <w:lang w:val="en-US"/>
              </w:rPr>
            </w:pPr>
            <w:r w:rsidRPr="003665AC">
              <w:rPr>
                <w:rFonts w:cs="Arial"/>
                <w:sz w:val="16"/>
                <w:szCs w:val="16"/>
                <w:lang w:val="en-US"/>
              </w:rPr>
              <w:t>Rel-19 pCR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AA6E20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3665AC" w:rsidRDefault="00040B41" w:rsidP="008425EA">
            <w:pPr>
              <w:pStyle w:val="TAC"/>
              <w:rPr>
                <w:rFonts w:cs="Arial"/>
                <w:sz w:val="16"/>
                <w:szCs w:val="16"/>
              </w:rPr>
            </w:pPr>
            <w:r w:rsidRPr="003665AC">
              <w:rPr>
                <w:rFonts w:cs="Arial"/>
                <w:sz w:val="16"/>
                <w:szCs w:val="16"/>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3665AC" w:rsidRDefault="00040B41" w:rsidP="008425EA">
            <w:pPr>
              <w:pStyle w:val="TAL"/>
              <w:rPr>
                <w:rFonts w:cs="Arial"/>
                <w:sz w:val="16"/>
                <w:szCs w:val="16"/>
                <w:lang w:val="en-US"/>
              </w:rPr>
            </w:pPr>
            <w:r w:rsidRPr="003665AC">
              <w:rPr>
                <w:rFonts w:cs="Arial"/>
                <w:sz w:val="16"/>
                <w:szCs w:val="16"/>
                <w:lang w:val="en-US"/>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490F264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3665AC" w:rsidRDefault="00CA753D" w:rsidP="008425EA">
            <w:pPr>
              <w:pStyle w:val="TAC"/>
              <w:rPr>
                <w:rFonts w:cs="Arial"/>
                <w:sz w:val="16"/>
                <w:szCs w:val="16"/>
              </w:rPr>
            </w:pPr>
            <w:r w:rsidRPr="003665AC">
              <w:rPr>
                <w:rFonts w:cs="Arial"/>
                <w:sz w:val="16"/>
                <w:szCs w:val="16"/>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3665AC" w:rsidRDefault="00CA753D" w:rsidP="008425EA">
            <w:pPr>
              <w:pStyle w:val="TAL"/>
              <w:rPr>
                <w:rFonts w:cs="Arial"/>
                <w:sz w:val="16"/>
                <w:szCs w:val="16"/>
                <w:lang w:val="en-US"/>
              </w:rPr>
            </w:pPr>
            <w:r w:rsidRPr="003665AC">
              <w:rPr>
                <w:rFonts w:cs="Arial"/>
                <w:sz w:val="16"/>
                <w:szCs w:val="16"/>
              </w:rPr>
              <w:t xml:space="preserve">Rel-19 </w:t>
            </w:r>
            <w:bookmarkStart w:id="313" w:name="_Hlk171705394"/>
            <w:r w:rsidRPr="003665AC">
              <w:rPr>
                <w:rFonts w:cs="Arial"/>
                <w:sz w:val="16"/>
                <w:szCs w:val="16"/>
              </w:rPr>
              <w:t>pCR TR28.858 Conclude R19 continuation use cases</w:t>
            </w:r>
            <w:bookmarkEnd w:id="313"/>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033E13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3665AC" w:rsidRDefault="00CA753D" w:rsidP="008425EA">
            <w:pPr>
              <w:pStyle w:val="TAC"/>
              <w:rPr>
                <w:rFonts w:cs="Arial"/>
                <w:sz w:val="16"/>
                <w:szCs w:val="16"/>
              </w:rPr>
            </w:pPr>
            <w:r w:rsidRPr="003665AC">
              <w:rPr>
                <w:rFonts w:cs="Arial"/>
                <w:sz w:val="16"/>
                <w:szCs w:val="16"/>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3665AC" w:rsidRDefault="00CA753D" w:rsidP="00CA753D">
            <w:pPr>
              <w:pStyle w:val="TAL"/>
              <w:rPr>
                <w:rFonts w:cs="Arial"/>
                <w:sz w:val="16"/>
                <w:szCs w:val="16"/>
              </w:rPr>
            </w:pPr>
            <w:r w:rsidRPr="003665AC">
              <w:rPr>
                <w:rFonts w:cs="Arial"/>
                <w:sz w:val="16"/>
                <w:szCs w:val="16"/>
              </w:rPr>
              <w:t>Rel-19 pCR TR28.858 Update R19 continuation use cases</w:t>
            </w:r>
          </w:p>
          <w:p w14:paraId="5FF82CAA" w14:textId="77777777" w:rsidR="008425EA" w:rsidRPr="003665AC"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86CF04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1529A92" w14:textId="4A39C656"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00AC5A" w14:textId="705885C8"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9E0E651" w14:textId="7A7A0BCD" w:rsidR="004B79CD" w:rsidRPr="003665AC" w:rsidRDefault="004B79CD" w:rsidP="004B79CD">
            <w:pPr>
              <w:pStyle w:val="TAC"/>
              <w:rPr>
                <w:rFonts w:cs="Arial"/>
                <w:sz w:val="16"/>
                <w:szCs w:val="16"/>
              </w:rPr>
            </w:pPr>
            <w:r w:rsidRPr="003665AC">
              <w:rPr>
                <w:rFonts w:cs="Arial"/>
                <w:color w:val="000000"/>
                <w:sz w:val="16"/>
                <w:szCs w:val="16"/>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4B79CD" w:rsidRPr="001F6C1D" w:rsidRDefault="004B79CD" w:rsidP="004B79CD">
            <w:pPr>
              <w:pStyle w:val="TAC"/>
              <w:rPr>
                <w:rFonts w:cs="Arial"/>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191368F7" w14:textId="40EDD29A" w:rsidR="004B79CD" w:rsidRPr="001F6C1D" w:rsidRDefault="004B79CD" w:rsidP="004B79CD">
            <w:pPr>
              <w:pStyle w:val="TAL"/>
              <w:rPr>
                <w:rFonts w:cs="Arial"/>
                <w:sz w:val="16"/>
                <w:szCs w:val="16"/>
                <w:lang w:val="en-US"/>
              </w:rPr>
            </w:pPr>
            <w:r w:rsidRPr="003665AC">
              <w:rPr>
                <w:rFonts w:cs="Arial"/>
                <w:color w:val="000000"/>
                <w:sz w:val="16"/>
                <w:szCs w:val="16"/>
              </w:rPr>
              <w:t>pCR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8AE7937" w14:textId="6B688F5A"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470A31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4A773D" w14:textId="4673F949"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CD0F7C" w14:textId="31B29D3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2D80E51" w14:textId="3723B068" w:rsidR="004B79CD" w:rsidRPr="003665AC" w:rsidRDefault="004B79CD" w:rsidP="004B79CD">
            <w:pPr>
              <w:pStyle w:val="TAC"/>
              <w:rPr>
                <w:rFonts w:cs="Arial"/>
                <w:sz w:val="16"/>
                <w:szCs w:val="16"/>
              </w:rPr>
            </w:pPr>
            <w:r w:rsidRPr="003665AC">
              <w:rPr>
                <w:rFonts w:cs="Arial"/>
                <w:color w:val="000000"/>
                <w:sz w:val="16"/>
                <w:szCs w:val="16"/>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E8EFD5" w14:textId="7EB52FB0" w:rsidR="004B79CD" w:rsidRPr="001F6C1D" w:rsidRDefault="004B79CD" w:rsidP="004B79CD">
            <w:pPr>
              <w:pStyle w:val="TAL"/>
              <w:rPr>
                <w:rFonts w:cs="Arial"/>
                <w:sz w:val="16"/>
                <w:szCs w:val="16"/>
                <w:lang w:val="en-US"/>
              </w:rPr>
            </w:pPr>
            <w:r w:rsidRPr="003665AC">
              <w:rPr>
                <w:rFonts w:cs="Arial"/>
                <w:color w:val="000000"/>
                <w:sz w:val="16"/>
                <w:szCs w:val="16"/>
              </w:rPr>
              <w:t>pCR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45C3AD" w14:textId="342208A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71D55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02D314C" w14:textId="728389D0"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C91431" w14:textId="44F501AC"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D185EA3" w14:textId="6F336636" w:rsidR="004B79CD" w:rsidRPr="003665AC" w:rsidRDefault="004B79CD" w:rsidP="004B79CD">
            <w:pPr>
              <w:pStyle w:val="TAC"/>
              <w:rPr>
                <w:rFonts w:cs="Arial"/>
                <w:sz w:val="16"/>
                <w:szCs w:val="16"/>
              </w:rPr>
            </w:pPr>
            <w:r w:rsidRPr="003665AC">
              <w:rPr>
                <w:rFonts w:cs="Arial"/>
                <w:color w:val="000000"/>
                <w:sz w:val="16"/>
                <w:szCs w:val="16"/>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F0F4E" w14:textId="07F379AA"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3B118E" w14:textId="1A6D3B50"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BEA0ED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B75F057" w14:textId="78585231"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91F686" w14:textId="57072AAA"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8AB4001" w14:textId="21E51D0E" w:rsidR="004B79CD" w:rsidRPr="003665AC" w:rsidRDefault="004B79CD" w:rsidP="004B79CD">
            <w:pPr>
              <w:pStyle w:val="TAC"/>
              <w:rPr>
                <w:rFonts w:cs="Arial"/>
                <w:sz w:val="16"/>
                <w:szCs w:val="16"/>
              </w:rPr>
            </w:pPr>
            <w:r w:rsidRPr="003665AC">
              <w:rPr>
                <w:rFonts w:cs="Arial"/>
                <w:color w:val="000000"/>
                <w:sz w:val="16"/>
                <w:szCs w:val="16"/>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671358C" w14:textId="228F12A7" w:rsidR="004B79CD" w:rsidRPr="001F6C1D" w:rsidRDefault="004B79CD" w:rsidP="004B79CD">
            <w:pPr>
              <w:pStyle w:val="TAL"/>
              <w:rPr>
                <w:rFonts w:cs="Arial"/>
                <w:sz w:val="16"/>
                <w:szCs w:val="16"/>
                <w:lang w:val="en-US"/>
              </w:rPr>
            </w:pPr>
            <w:r w:rsidRPr="003665AC">
              <w:rPr>
                <w:rFonts w:cs="Arial"/>
                <w:color w:val="000000"/>
                <w:sz w:val="16"/>
                <w:szCs w:val="16"/>
              </w:rPr>
              <w:t>pCR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2022F5" w14:textId="05EDA9EC"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F42097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D46F423" w14:textId="1C40690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0D3DC" w14:textId="30D161CD"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E9C5D2F" w14:textId="6D986A3D" w:rsidR="004B79CD" w:rsidRPr="003665AC" w:rsidRDefault="004B79CD" w:rsidP="004B79CD">
            <w:pPr>
              <w:pStyle w:val="TAC"/>
              <w:rPr>
                <w:rFonts w:cs="Arial"/>
                <w:sz w:val="16"/>
                <w:szCs w:val="16"/>
              </w:rPr>
            </w:pPr>
            <w:r w:rsidRPr="003665AC">
              <w:rPr>
                <w:rFonts w:cs="Arial"/>
                <w:color w:val="000000"/>
                <w:sz w:val="16"/>
                <w:szCs w:val="16"/>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E376C1" w14:textId="65CB445E" w:rsidR="004B79CD" w:rsidRPr="001F6C1D" w:rsidRDefault="004B79CD" w:rsidP="004B79CD">
            <w:pPr>
              <w:pStyle w:val="TAL"/>
              <w:rPr>
                <w:rFonts w:cs="Arial"/>
                <w:sz w:val="16"/>
                <w:szCs w:val="16"/>
                <w:lang w:val="en-US"/>
              </w:rPr>
            </w:pPr>
            <w:r w:rsidRPr="003665AC">
              <w:rPr>
                <w:rFonts w:cs="Arial"/>
                <w:color w:val="000000"/>
                <w:sz w:val="16"/>
                <w:szCs w:val="16"/>
              </w:rPr>
              <w:t>Rel-19 pCR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64FD243" w14:textId="51DA4E0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50FCC9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371EBC2" w14:textId="38E30A03"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E1691" w14:textId="262E7AE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E648F24" w14:textId="0B30A34B" w:rsidR="004B79CD" w:rsidRPr="003665AC" w:rsidRDefault="004B79CD" w:rsidP="004B79CD">
            <w:pPr>
              <w:pStyle w:val="TAC"/>
              <w:rPr>
                <w:rFonts w:cs="Arial"/>
                <w:sz w:val="16"/>
                <w:szCs w:val="16"/>
              </w:rPr>
            </w:pPr>
            <w:r w:rsidRPr="003665AC">
              <w:rPr>
                <w:rFonts w:cs="Arial"/>
                <w:color w:val="000000"/>
                <w:sz w:val="16"/>
                <w:szCs w:val="16"/>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F9D43DC" w14:textId="420AB0BA" w:rsidR="004B79CD" w:rsidRPr="001F6C1D" w:rsidRDefault="004B79CD" w:rsidP="004B79CD">
            <w:pPr>
              <w:pStyle w:val="TAL"/>
              <w:rPr>
                <w:rFonts w:cs="Arial"/>
                <w:sz w:val="16"/>
                <w:szCs w:val="16"/>
                <w:lang w:val="en-US"/>
              </w:rPr>
            </w:pPr>
            <w:r w:rsidRPr="003665AC">
              <w:rPr>
                <w:rFonts w:cs="Arial"/>
                <w:color w:val="000000"/>
                <w:sz w:val="16"/>
                <w:szCs w:val="16"/>
              </w:rPr>
              <w:t>Rel-19 pCR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413EB7" w14:textId="0D97701D"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FD1F47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A29B6F1" w14:textId="7BD54833"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5C2AF8" w14:textId="68A9CA2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3E949D4" w14:textId="63F534E8" w:rsidR="004B79CD" w:rsidRPr="003665AC" w:rsidRDefault="004B79CD" w:rsidP="004B79CD">
            <w:pPr>
              <w:pStyle w:val="TAC"/>
              <w:rPr>
                <w:rFonts w:cs="Arial"/>
                <w:sz w:val="16"/>
                <w:szCs w:val="16"/>
              </w:rPr>
            </w:pPr>
            <w:r w:rsidRPr="003665AC">
              <w:rPr>
                <w:rFonts w:cs="Arial"/>
                <w:color w:val="000000"/>
                <w:sz w:val="16"/>
                <w:szCs w:val="16"/>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F54F01" w14:textId="2F2A9C99" w:rsidR="004B79CD" w:rsidRPr="001F6C1D" w:rsidRDefault="004B79CD" w:rsidP="004B79CD">
            <w:pPr>
              <w:pStyle w:val="TAL"/>
              <w:rPr>
                <w:rFonts w:cs="Arial"/>
                <w:sz w:val="16"/>
                <w:szCs w:val="16"/>
                <w:lang w:val="en-US"/>
              </w:rPr>
            </w:pPr>
            <w:r w:rsidRPr="003665AC">
              <w:rPr>
                <w:rFonts w:cs="Arial"/>
                <w:color w:val="000000"/>
                <w:sz w:val="16"/>
                <w:szCs w:val="16"/>
              </w:rPr>
              <w:t>pCR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E4CE79" w14:textId="03F375D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02A60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49D350D" w14:textId="21E739D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9252A" w14:textId="25FF2FC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FE3963F" w14:textId="50FB9F1E" w:rsidR="004B79CD" w:rsidRPr="003665AC" w:rsidRDefault="004B79CD" w:rsidP="004B79CD">
            <w:pPr>
              <w:pStyle w:val="TAC"/>
              <w:rPr>
                <w:rFonts w:cs="Arial"/>
                <w:sz w:val="16"/>
                <w:szCs w:val="16"/>
              </w:rPr>
            </w:pPr>
            <w:r w:rsidRPr="003665AC">
              <w:rPr>
                <w:rFonts w:cs="Arial"/>
                <w:color w:val="000000"/>
                <w:sz w:val="16"/>
                <w:szCs w:val="16"/>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6796D8" w14:textId="10C668EF" w:rsidR="004B79CD" w:rsidRPr="001F6C1D" w:rsidRDefault="004B79CD" w:rsidP="004B79CD">
            <w:pPr>
              <w:pStyle w:val="TAL"/>
              <w:rPr>
                <w:rFonts w:cs="Arial"/>
                <w:sz w:val="16"/>
                <w:szCs w:val="16"/>
                <w:lang w:val="en-US"/>
              </w:rPr>
            </w:pPr>
            <w:r w:rsidRPr="003665AC">
              <w:rPr>
                <w:rFonts w:cs="Arial"/>
                <w:color w:val="000000"/>
                <w:sz w:val="16"/>
                <w:szCs w:val="16"/>
              </w:rPr>
              <w:t>Rel-19 pCR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12CC09" w14:textId="6E1169D5"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018344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4D5D811" w14:textId="1646E548"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CEC7D5" w14:textId="23153F10"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9D53768" w14:textId="60141EE2" w:rsidR="004B79CD" w:rsidRPr="003665AC" w:rsidRDefault="004B79CD" w:rsidP="004B79CD">
            <w:pPr>
              <w:pStyle w:val="TAC"/>
              <w:rPr>
                <w:rFonts w:cs="Arial"/>
                <w:sz w:val="16"/>
                <w:szCs w:val="16"/>
              </w:rPr>
            </w:pPr>
            <w:r w:rsidRPr="003665AC">
              <w:rPr>
                <w:rFonts w:cs="Arial"/>
                <w:color w:val="000000"/>
                <w:sz w:val="16"/>
                <w:szCs w:val="16"/>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4FDB2CE" w14:textId="26B45A04" w:rsidR="004B79CD" w:rsidRPr="001F6C1D" w:rsidRDefault="004B79CD" w:rsidP="004B79CD">
            <w:pPr>
              <w:pStyle w:val="TAL"/>
              <w:rPr>
                <w:rFonts w:cs="Arial"/>
                <w:sz w:val="16"/>
                <w:szCs w:val="16"/>
                <w:lang w:val="en-US"/>
              </w:rPr>
            </w:pPr>
            <w:r w:rsidRPr="003665AC">
              <w:rPr>
                <w:rFonts w:cs="Arial"/>
                <w:color w:val="000000"/>
                <w:sz w:val="16"/>
                <w:szCs w:val="16"/>
              </w:rPr>
              <w:t>pCR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3C177A7" w14:textId="3FE09466"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2DB7BA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0672E72" w14:textId="6CBA2F2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6DAF5E" w14:textId="43108F2F"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7ED8EFA" w14:textId="7EF1ADE6" w:rsidR="004B79CD" w:rsidRPr="003665AC" w:rsidRDefault="004B79CD" w:rsidP="004B79CD">
            <w:pPr>
              <w:pStyle w:val="TAC"/>
              <w:rPr>
                <w:rFonts w:cs="Arial"/>
                <w:sz w:val="16"/>
                <w:szCs w:val="16"/>
              </w:rPr>
            </w:pPr>
            <w:r w:rsidRPr="003665AC">
              <w:rPr>
                <w:rFonts w:cs="Arial"/>
                <w:color w:val="000000"/>
                <w:sz w:val="16"/>
                <w:szCs w:val="16"/>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396A54B" w14:textId="6FEDFFFA" w:rsidR="004B79CD" w:rsidRPr="001F6C1D" w:rsidRDefault="004B79CD" w:rsidP="004B79CD">
            <w:pPr>
              <w:pStyle w:val="TAL"/>
              <w:rPr>
                <w:rFonts w:cs="Arial"/>
                <w:sz w:val="16"/>
                <w:szCs w:val="16"/>
                <w:lang w:val="en-US"/>
              </w:rPr>
            </w:pPr>
            <w:r w:rsidRPr="003665AC">
              <w:rPr>
                <w:rFonts w:cs="Arial"/>
                <w:color w:val="000000"/>
                <w:sz w:val="16"/>
                <w:szCs w:val="16"/>
              </w:rPr>
              <w:t>Rel-19 pCR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54FD642" w14:textId="7F4B708B"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317B2A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2412DB" w14:textId="784518A2"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F43D30" w14:textId="57F65B06"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FDC4E47" w14:textId="18A93CAE" w:rsidR="004B79CD" w:rsidRPr="003665AC" w:rsidRDefault="004B79CD" w:rsidP="004B79CD">
            <w:pPr>
              <w:pStyle w:val="TAC"/>
              <w:rPr>
                <w:rFonts w:cs="Arial"/>
                <w:sz w:val="16"/>
                <w:szCs w:val="16"/>
              </w:rPr>
            </w:pPr>
            <w:r w:rsidRPr="003665AC">
              <w:rPr>
                <w:rFonts w:cs="Arial"/>
                <w:color w:val="000000"/>
                <w:sz w:val="16"/>
                <w:szCs w:val="16"/>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C877AC8" w14:textId="18820053" w:rsidR="004B79CD" w:rsidRPr="001F6C1D" w:rsidRDefault="004B79CD" w:rsidP="004B79CD">
            <w:pPr>
              <w:pStyle w:val="TAL"/>
              <w:rPr>
                <w:rFonts w:cs="Arial"/>
                <w:sz w:val="16"/>
                <w:szCs w:val="16"/>
                <w:lang w:val="en-US"/>
              </w:rPr>
            </w:pPr>
            <w:r w:rsidRPr="003665AC">
              <w:rPr>
                <w:rFonts w:cs="Arial"/>
                <w:color w:val="000000"/>
                <w:sz w:val="16"/>
                <w:szCs w:val="16"/>
              </w:rPr>
              <w:t>Rel-19 pCR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7E0F24" w14:textId="3197E465"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F89231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F2E14C1" w14:textId="50E39C15"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DEE04B" w14:textId="40B28BE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24F6F39" w14:textId="2F8996E2" w:rsidR="004B79CD" w:rsidRPr="003665AC" w:rsidRDefault="004B79CD" w:rsidP="004B79CD">
            <w:pPr>
              <w:pStyle w:val="TAC"/>
              <w:rPr>
                <w:rFonts w:cs="Arial"/>
                <w:sz w:val="16"/>
                <w:szCs w:val="16"/>
              </w:rPr>
            </w:pPr>
            <w:r w:rsidRPr="003665AC">
              <w:rPr>
                <w:rFonts w:cs="Arial"/>
                <w:color w:val="000000"/>
                <w:sz w:val="16"/>
                <w:szCs w:val="16"/>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1E60BFD" w14:textId="4E533636" w:rsidR="004B79CD" w:rsidRPr="001F6C1D" w:rsidRDefault="004B79CD" w:rsidP="004B79CD">
            <w:pPr>
              <w:pStyle w:val="TAL"/>
              <w:rPr>
                <w:rFonts w:cs="Arial"/>
                <w:sz w:val="16"/>
                <w:szCs w:val="16"/>
                <w:lang w:val="en-US"/>
              </w:rPr>
            </w:pPr>
            <w:r w:rsidRPr="003665AC">
              <w:rPr>
                <w:rFonts w:cs="Arial"/>
                <w:color w:val="000000"/>
                <w:sz w:val="16"/>
                <w:szCs w:val="16"/>
              </w:rPr>
              <w:t>Rel-19 pCR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166CB12" w14:textId="4BFEDAE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38475C8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B131F7D" w14:textId="3476458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ABDB53" w14:textId="00849BD2"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709BB9F" w14:textId="4C6E345E" w:rsidR="004B79CD" w:rsidRPr="003665AC" w:rsidRDefault="004B79CD" w:rsidP="004B79CD">
            <w:pPr>
              <w:pStyle w:val="TAC"/>
              <w:rPr>
                <w:rFonts w:cs="Arial"/>
                <w:sz w:val="16"/>
                <w:szCs w:val="16"/>
              </w:rPr>
            </w:pPr>
            <w:r w:rsidRPr="003665AC">
              <w:rPr>
                <w:rFonts w:cs="Arial"/>
                <w:color w:val="000000"/>
                <w:sz w:val="16"/>
                <w:szCs w:val="16"/>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22DF6B" w14:textId="69538916" w:rsidR="004B79CD" w:rsidRPr="001F6C1D" w:rsidRDefault="004B79CD" w:rsidP="004B79CD">
            <w:pPr>
              <w:pStyle w:val="TAL"/>
              <w:rPr>
                <w:rFonts w:cs="Arial"/>
                <w:sz w:val="16"/>
                <w:szCs w:val="16"/>
                <w:lang w:val="en-US"/>
              </w:rPr>
            </w:pPr>
            <w:r w:rsidRPr="003665AC">
              <w:rPr>
                <w:rFonts w:cs="Arial"/>
                <w:color w:val="000000"/>
                <w:sz w:val="16"/>
                <w:szCs w:val="16"/>
              </w:rPr>
              <w:t>pCR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AE1ECD4" w14:textId="28A04B08"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8BD95E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4B49263" w14:textId="26655B47" w:rsidR="004B79CD" w:rsidRPr="001F6C1D" w:rsidRDefault="004B79CD" w:rsidP="004B79CD">
            <w:pPr>
              <w:pStyle w:val="TAC"/>
              <w:rPr>
                <w:rFonts w:cs="Arial"/>
                <w:sz w:val="16"/>
                <w:szCs w:val="16"/>
                <w:lang w:val="en-US"/>
              </w:rPr>
            </w:pPr>
            <w:r w:rsidRPr="001F6C1D">
              <w:rPr>
                <w:rFonts w:cs="Arial"/>
                <w:sz w:val="16"/>
                <w:szCs w:val="16"/>
                <w:lang w:val="en-US"/>
              </w:rPr>
              <w:lastRenderedPageBreak/>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0AB6B" w14:textId="4B0AF689"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D9CFE57" w14:textId="3ADBD2F0" w:rsidR="004B79CD" w:rsidRPr="003665AC" w:rsidRDefault="004B79CD" w:rsidP="004B79CD">
            <w:pPr>
              <w:pStyle w:val="TAC"/>
              <w:rPr>
                <w:rFonts w:cs="Arial"/>
                <w:sz w:val="16"/>
                <w:szCs w:val="16"/>
              </w:rPr>
            </w:pPr>
            <w:r w:rsidRPr="003665AC">
              <w:rPr>
                <w:rFonts w:cs="Arial"/>
                <w:color w:val="000000"/>
                <w:sz w:val="16"/>
                <w:szCs w:val="16"/>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0AD12C0" w14:textId="44BEF82B" w:rsidR="004B79CD" w:rsidRPr="001F6C1D" w:rsidRDefault="004B79CD" w:rsidP="004B79CD">
            <w:pPr>
              <w:pStyle w:val="TAL"/>
              <w:rPr>
                <w:rFonts w:cs="Arial"/>
                <w:sz w:val="16"/>
                <w:szCs w:val="16"/>
                <w:lang w:val="en-US"/>
              </w:rPr>
            </w:pPr>
            <w:r w:rsidRPr="003665AC">
              <w:rPr>
                <w:rFonts w:cs="Arial"/>
                <w:color w:val="000000"/>
                <w:sz w:val="16"/>
                <w:szCs w:val="16"/>
              </w:rPr>
              <w:t>Rel-19 pCR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AB54FA7" w14:textId="7E32E092"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4F788E2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C2CAFC2" w14:textId="7945256F"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5F9472" w14:textId="38444289"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2CEB3B4" w14:textId="1E382465" w:rsidR="004B79CD" w:rsidRPr="003665AC" w:rsidRDefault="004B79CD" w:rsidP="004B79CD">
            <w:pPr>
              <w:pStyle w:val="TAC"/>
              <w:rPr>
                <w:rFonts w:cs="Arial"/>
                <w:sz w:val="16"/>
                <w:szCs w:val="16"/>
              </w:rPr>
            </w:pPr>
            <w:r w:rsidRPr="003665AC">
              <w:rPr>
                <w:rFonts w:cs="Arial"/>
                <w:color w:val="000000"/>
                <w:sz w:val="16"/>
                <w:szCs w:val="16"/>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D98DA21" w14:textId="6D436807" w:rsidR="004B79CD" w:rsidRPr="001F6C1D" w:rsidRDefault="004B79CD" w:rsidP="004B79CD">
            <w:pPr>
              <w:pStyle w:val="TAL"/>
              <w:rPr>
                <w:rFonts w:cs="Arial"/>
                <w:sz w:val="16"/>
                <w:szCs w:val="16"/>
                <w:lang w:val="en-US"/>
              </w:rPr>
            </w:pPr>
            <w:r w:rsidRPr="003665AC">
              <w:rPr>
                <w:rFonts w:cs="Arial"/>
                <w:color w:val="000000"/>
                <w:sz w:val="16"/>
                <w:szCs w:val="16"/>
              </w:rPr>
              <w:t>pCR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BF4F570" w14:textId="66467E3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C7B920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F30892" w14:textId="37A3A7E2"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9CBA08" w14:textId="051C893A"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3999B74" w14:textId="6AD8FD0C" w:rsidR="004B79CD" w:rsidRPr="003665AC" w:rsidRDefault="004B79CD" w:rsidP="004B79CD">
            <w:pPr>
              <w:pStyle w:val="TAC"/>
              <w:rPr>
                <w:rFonts w:cs="Arial"/>
                <w:sz w:val="16"/>
                <w:szCs w:val="16"/>
              </w:rPr>
            </w:pPr>
            <w:r w:rsidRPr="003665AC">
              <w:rPr>
                <w:rFonts w:cs="Arial"/>
                <w:color w:val="000000"/>
                <w:sz w:val="16"/>
                <w:szCs w:val="16"/>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B58BD65" w14:textId="4DFACFA6" w:rsidR="004B79CD" w:rsidRPr="001F6C1D" w:rsidRDefault="004B79CD" w:rsidP="004B79CD">
            <w:pPr>
              <w:pStyle w:val="TAL"/>
              <w:rPr>
                <w:rFonts w:cs="Arial"/>
                <w:sz w:val="16"/>
                <w:szCs w:val="16"/>
                <w:lang w:val="en-US"/>
              </w:rPr>
            </w:pPr>
            <w:r w:rsidRPr="003665AC">
              <w:rPr>
                <w:rFonts w:cs="Arial"/>
                <w:color w:val="000000"/>
                <w:sz w:val="16"/>
                <w:szCs w:val="16"/>
              </w:rPr>
              <w:t>Rel-19 pCR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666B005" w14:textId="5C2E8744"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C58AA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B9EB538" w14:textId="6A3A724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9AFDAE" w14:textId="372A8A1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030255" w14:textId="2170A4B4" w:rsidR="004B79CD" w:rsidRPr="003665AC" w:rsidRDefault="004B79CD" w:rsidP="004B79CD">
            <w:pPr>
              <w:pStyle w:val="TAC"/>
              <w:rPr>
                <w:rFonts w:cs="Arial"/>
                <w:sz w:val="16"/>
                <w:szCs w:val="16"/>
              </w:rPr>
            </w:pPr>
            <w:r w:rsidRPr="003665AC">
              <w:rPr>
                <w:rFonts w:cs="Arial"/>
                <w:color w:val="000000"/>
                <w:sz w:val="16"/>
                <w:szCs w:val="16"/>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9D3DD9D" w14:textId="29FCFDEE" w:rsidR="004B79CD" w:rsidRPr="001F6C1D" w:rsidRDefault="004B79CD" w:rsidP="004B79CD">
            <w:pPr>
              <w:pStyle w:val="TAL"/>
              <w:rPr>
                <w:rFonts w:cs="Arial"/>
                <w:sz w:val="16"/>
                <w:szCs w:val="16"/>
                <w:lang w:val="en-US"/>
              </w:rPr>
            </w:pPr>
            <w:r w:rsidRPr="003665AC">
              <w:rPr>
                <w:rFonts w:cs="Arial"/>
                <w:color w:val="000000"/>
                <w:sz w:val="16"/>
                <w:szCs w:val="16"/>
              </w:rPr>
              <w:t>Rel-19 pCR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FE98323" w14:textId="54AA5F1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8A7AE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0A17446" w14:textId="32DCAA2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69425" w14:textId="07E4BC5B"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9E2CCC" w14:textId="796B643B" w:rsidR="004B79CD" w:rsidRPr="003665AC" w:rsidRDefault="004B79CD" w:rsidP="004B79CD">
            <w:pPr>
              <w:pStyle w:val="TAC"/>
              <w:rPr>
                <w:rFonts w:cs="Arial"/>
                <w:sz w:val="16"/>
                <w:szCs w:val="16"/>
              </w:rPr>
            </w:pPr>
            <w:r w:rsidRPr="003665AC">
              <w:rPr>
                <w:rFonts w:cs="Arial"/>
                <w:color w:val="000000"/>
                <w:sz w:val="16"/>
                <w:szCs w:val="16"/>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0DDEEB7" w14:textId="69A65924" w:rsidR="004B79CD" w:rsidRPr="001F6C1D" w:rsidRDefault="004B79CD" w:rsidP="004B79CD">
            <w:pPr>
              <w:pStyle w:val="TAL"/>
              <w:rPr>
                <w:rFonts w:cs="Arial"/>
                <w:sz w:val="16"/>
                <w:szCs w:val="16"/>
                <w:lang w:val="en-US"/>
              </w:rPr>
            </w:pPr>
            <w:r w:rsidRPr="003665AC">
              <w:rPr>
                <w:rFonts w:cs="Arial"/>
                <w:color w:val="000000"/>
                <w:sz w:val="16"/>
                <w:szCs w:val="16"/>
              </w:rPr>
              <w:t>Rel-19 pCR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BA578" w14:textId="6B246BCF"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65FF39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EDCA9A" w14:textId="31DFF32F"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826B5D" w14:textId="303110AF"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A5D742D" w14:textId="27F11948" w:rsidR="004B79CD" w:rsidRPr="003665AC" w:rsidRDefault="004B79CD" w:rsidP="004B79CD">
            <w:pPr>
              <w:pStyle w:val="TAC"/>
              <w:rPr>
                <w:rFonts w:cs="Arial"/>
                <w:sz w:val="16"/>
                <w:szCs w:val="16"/>
              </w:rPr>
            </w:pPr>
            <w:r w:rsidRPr="003665AC">
              <w:rPr>
                <w:rFonts w:cs="Arial"/>
                <w:color w:val="000000"/>
                <w:sz w:val="16"/>
                <w:szCs w:val="16"/>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9D67307" w14:textId="2DB6B76F" w:rsidR="004B79CD" w:rsidRPr="001F6C1D" w:rsidRDefault="004B79CD" w:rsidP="004B79CD">
            <w:pPr>
              <w:pStyle w:val="TAL"/>
              <w:rPr>
                <w:rFonts w:cs="Arial"/>
                <w:sz w:val="16"/>
                <w:szCs w:val="16"/>
                <w:lang w:val="en-US"/>
              </w:rPr>
            </w:pPr>
            <w:r w:rsidRPr="003665AC">
              <w:rPr>
                <w:rFonts w:cs="Arial"/>
                <w:color w:val="000000"/>
                <w:sz w:val="16"/>
                <w:szCs w:val="16"/>
              </w:rPr>
              <w:t>Rel-19 pCR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3079EB2" w14:textId="560847DC"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CD136E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A11F641" w14:textId="41514F64"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C6C5" w14:textId="577FC3E5"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766561" w14:textId="67639DB8" w:rsidR="004B79CD" w:rsidRPr="003665AC" w:rsidRDefault="004B79CD" w:rsidP="004B79CD">
            <w:pPr>
              <w:pStyle w:val="TAC"/>
              <w:rPr>
                <w:rFonts w:cs="Arial"/>
                <w:sz w:val="16"/>
                <w:szCs w:val="16"/>
              </w:rPr>
            </w:pPr>
            <w:r w:rsidRPr="003665AC">
              <w:rPr>
                <w:rFonts w:cs="Arial"/>
                <w:color w:val="000000"/>
                <w:sz w:val="16"/>
                <w:szCs w:val="16"/>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FAE48EE" w14:textId="55A7F2BE" w:rsidR="004B79CD" w:rsidRPr="001F6C1D" w:rsidRDefault="004B79CD" w:rsidP="004B79CD">
            <w:pPr>
              <w:pStyle w:val="TAL"/>
              <w:rPr>
                <w:rFonts w:cs="Arial"/>
                <w:sz w:val="16"/>
                <w:szCs w:val="16"/>
                <w:lang w:val="en-US"/>
              </w:rPr>
            </w:pPr>
            <w:r w:rsidRPr="003665AC">
              <w:rPr>
                <w:rFonts w:cs="Arial"/>
                <w:color w:val="000000"/>
                <w:sz w:val="16"/>
                <w:szCs w:val="16"/>
              </w:rPr>
              <w:t>PCR TR 28.858 Adding ML Authentication UseCase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087A9" w14:textId="6B5DA3E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051A380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9668CD" w14:textId="77777777" w:rsidR="004B79CD" w:rsidRPr="001F6C1D" w:rsidRDefault="004B79CD" w:rsidP="004B79CD">
            <w:pPr>
              <w:pStyle w:val="TAC"/>
              <w:rPr>
                <w:rFonts w:cs="Arial"/>
                <w:sz w:val="16"/>
                <w:szCs w:val="16"/>
                <w:lang w:val="en-US"/>
              </w:rPr>
            </w:pPr>
            <w:bookmarkStart w:id="314" w:name="_Hlk180339881"/>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3F54C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A3CA4D" w14:textId="73A68F61" w:rsidR="004B79CD" w:rsidRPr="003665AC" w:rsidRDefault="004B79CD" w:rsidP="004B79CD">
            <w:pPr>
              <w:pStyle w:val="TAC"/>
              <w:rPr>
                <w:rFonts w:cs="Arial"/>
                <w:sz w:val="16"/>
                <w:szCs w:val="16"/>
              </w:rPr>
            </w:pPr>
            <w:r w:rsidRPr="003665AC">
              <w:rPr>
                <w:rFonts w:cs="Arial"/>
                <w:color w:val="000000"/>
                <w:sz w:val="16"/>
                <w:szCs w:val="16"/>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4E9C7"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9503B"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7D894"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66C63E2" w14:textId="27183F90" w:rsidR="004B79CD" w:rsidRPr="001F6C1D" w:rsidRDefault="004B79CD" w:rsidP="004B79CD">
            <w:pPr>
              <w:pStyle w:val="TAL"/>
              <w:rPr>
                <w:rFonts w:cs="Arial"/>
                <w:sz w:val="16"/>
                <w:szCs w:val="16"/>
                <w:lang w:val="en-US"/>
              </w:rPr>
            </w:pPr>
            <w:r w:rsidRPr="003665AC">
              <w:rPr>
                <w:rFonts w:cs="Arial"/>
                <w:color w:val="000000"/>
                <w:sz w:val="16"/>
                <w:szCs w:val="16"/>
              </w:rPr>
              <w:t>Rel-19 pCR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409ED5"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7820FE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E45F0D"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4EE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1223A26" w14:textId="57D77FE3" w:rsidR="004B79CD" w:rsidRPr="003665AC" w:rsidRDefault="004B79CD" w:rsidP="004B79CD">
            <w:pPr>
              <w:pStyle w:val="TAC"/>
              <w:rPr>
                <w:rFonts w:cs="Arial"/>
                <w:sz w:val="16"/>
                <w:szCs w:val="16"/>
              </w:rPr>
            </w:pPr>
            <w:r w:rsidRPr="003665AC">
              <w:rPr>
                <w:rFonts w:cs="Arial"/>
                <w:color w:val="000000"/>
                <w:sz w:val="16"/>
                <w:szCs w:val="16"/>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9BED"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779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FA0F0"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60E032A" w14:textId="684B374D" w:rsidR="004B79CD" w:rsidRPr="001F6C1D" w:rsidRDefault="004B79CD" w:rsidP="004B79CD">
            <w:pPr>
              <w:pStyle w:val="TAL"/>
              <w:rPr>
                <w:rFonts w:cs="Arial"/>
                <w:sz w:val="16"/>
                <w:szCs w:val="16"/>
                <w:lang w:val="en-US"/>
              </w:rPr>
            </w:pPr>
            <w:r w:rsidRPr="003665AC">
              <w:rPr>
                <w:rFonts w:cs="Arial"/>
                <w:color w:val="000000"/>
                <w:sz w:val="16"/>
                <w:szCs w:val="16"/>
              </w:rPr>
              <w:t>Rel-19 pCR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C0BEB"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EB7DD4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A939CE"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B7DB6"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B27BEB" w14:textId="015206DA" w:rsidR="004B79CD" w:rsidRPr="003665AC" w:rsidRDefault="004B79CD" w:rsidP="004B79CD">
            <w:pPr>
              <w:pStyle w:val="TAC"/>
              <w:rPr>
                <w:rFonts w:cs="Arial"/>
                <w:sz w:val="16"/>
                <w:szCs w:val="16"/>
              </w:rPr>
            </w:pPr>
            <w:r w:rsidRPr="003665AC">
              <w:rPr>
                <w:rFonts w:cs="Arial"/>
                <w:color w:val="000000"/>
                <w:sz w:val="16"/>
                <w:szCs w:val="16"/>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8C72E"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DFD43"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9CD1B"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5FE4F84" w14:textId="28956376" w:rsidR="004B79CD" w:rsidRPr="001F6C1D" w:rsidRDefault="004B79CD" w:rsidP="004B79CD">
            <w:pPr>
              <w:pStyle w:val="TAL"/>
              <w:rPr>
                <w:rFonts w:cs="Arial"/>
                <w:sz w:val="16"/>
                <w:szCs w:val="16"/>
                <w:lang w:val="en-US"/>
              </w:rPr>
            </w:pPr>
            <w:r w:rsidRPr="003665AC">
              <w:rPr>
                <w:rFonts w:cs="Arial"/>
                <w:color w:val="000000"/>
                <w:sz w:val="16"/>
                <w:szCs w:val="16"/>
              </w:rPr>
              <w:t>Rel-19 pCR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3D321B"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04F1C94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B17BE2"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EA6DAF"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17EB196" w14:textId="42DD9570" w:rsidR="004B79CD" w:rsidRPr="003665AC" w:rsidRDefault="004B79CD" w:rsidP="004B79CD">
            <w:pPr>
              <w:pStyle w:val="TAC"/>
              <w:rPr>
                <w:rFonts w:cs="Arial"/>
                <w:sz w:val="16"/>
                <w:szCs w:val="16"/>
              </w:rPr>
            </w:pPr>
            <w:r w:rsidRPr="003665AC">
              <w:rPr>
                <w:rFonts w:cs="Arial"/>
                <w:color w:val="000000"/>
                <w:sz w:val="16"/>
                <w:szCs w:val="16"/>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8742"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B88F"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4907AA"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B7C3B2" w14:textId="06155B38"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3DB73AF"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AE30BF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AC2A3CC"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2932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A3913C" w14:textId="49BAC507" w:rsidR="004B79CD" w:rsidRPr="003665AC" w:rsidRDefault="004B79CD" w:rsidP="004B79CD">
            <w:pPr>
              <w:pStyle w:val="TAC"/>
              <w:rPr>
                <w:rFonts w:cs="Arial"/>
                <w:sz w:val="16"/>
                <w:szCs w:val="16"/>
              </w:rPr>
            </w:pPr>
            <w:r w:rsidRPr="003665AC">
              <w:rPr>
                <w:rFonts w:cs="Arial"/>
                <w:color w:val="000000"/>
                <w:sz w:val="16"/>
                <w:szCs w:val="16"/>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9DB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27B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F590C"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AB7D25D" w14:textId="7C593367" w:rsidR="004B79CD" w:rsidRPr="001F6C1D" w:rsidRDefault="004B79CD" w:rsidP="004B79CD">
            <w:pPr>
              <w:pStyle w:val="TAL"/>
              <w:rPr>
                <w:rFonts w:cs="Arial"/>
                <w:sz w:val="16"/>
                <w:szCs w:val="16"/>
                <w:lang w:val="en-US"/>
              </w:rPr>
            </w:pPr>
            <w:r w:rsidRPr="003665AC">
              <w:rPr>
                <w:rFonts w:cs="Arial"/>
                <w:color w:val="000000"/>
                <w:sz w:val="16"/>
                <w:szCs w:val="16"/>
              </w:rPr>
              <w:t>Rel-19 pCR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0E0BB0"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7CA097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13369CB" w14:textId="00C8285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6E8DF4" w14:textId="7D5868A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8489120" w14:textId="1D256C98" w:rsidR="004B79CD" w:rsidRPr="003665AC" w:rsidRDefault="004B79CD" w:rsidP="004B79CD">
            <w:pPr>
              <w:pStyle w:val="TAC"/>
              <w:rPr>
                <w:rFonts w:cs="Arial"/>
                <w:sz w:val="16"/>
                <w:szCs w:val="16"/>
              </w:rPr>
            </w:pPr>
            <w:r w:rsidRPr="003665AC">
              <w:rPr>
                <w:rFonts w:cs="Arial"/>
                <w:color w:val="000000"/>
                <w:sz w:val="16"/>
                <w:szCs w:val="16"/>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5A25B5" w14:textId="0516023D" w:rsidR="004B79CD" w:rsidRPr="001F6C1D" w:rsidRDefault="004B79CD" w:rsidP="004B79CD">
            <w:pPr>
              <w:pStyle w:val="TAL"/>
              <w:rPr>
                <w:rFonts w:cs="Arial"/>
                <w:sz w:val="16"/>
                <w:szCs w:val="16"/>
                <w:lang w:val="en-US"/>
              </w:rPr>
            </w:pPr>
            <w:r w:rsidRPr="003665AC">
              <w:rPr>
                <w:rFonts w:cs="Arial"/>
                <w:color w:val="000000"/>
                <w:sz w:val="16"/>
                <w:szCs w:val="16"/>
              </w:rPr>
              <w:t>pCR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6599CC" w14:textId="7DEBC0A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17C2E4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CDAED49" w14:textId="4268E694"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CDBA13" w14:textId="5C2BB4CC"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068395B" w14:textId="3FC3CEE6" w:rsidR="004B79CD" w:rsidRPr="003665AC" w:rsidRDefault="004B79CD" w:rsidP="004B79CD">
            <w:pPr>
              <w:pStyle w:val="TAC"/>
              <w:rPr>
                <w:rFonts w:cs="Arial"/>
                <w:sz w:val="16"/>
                <w:szCs w:val="16"/>
              </w:rPr>
            </w:pPr>
            <w:r w:rsidRPr="003665AC">
              <w:rPr>
                <w:rFonts w:cs="Arial"/>
                <w:color w:val="000000"/>
                <w:sz w:val="16"/>
                <w:szCs w:val="16"/>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284E6E6" w14:textId="38608F8A" w:rsidR="004B79CD" w:rsidRPr="001F6C1D" w:rsidRDefault="004B79CD" w:rsidP="004B79CD">
            <w:pPr>
              <w:pStyle w:val="TAL"/>
              <w:rPr>
                <w:rFonts w:cs="Arial"/>
                <w:sz w:val="16"/>
                <w:szCs w:val="16"/>
                <w:lang w:val="en-US"/>
              </w:rPr>
            </w:pPr>
            <w:r w:rsidRPr="003665AC">
              <w:rPr>
                <w:rFonts w:cs="Arial"/>
                <w:color w:val="000000"/>
                <w:sz w:val="16"/>
                <w:szCs w:val="16"/>
              </w:rPr>
              <w:t>Rel-19 pCR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F9AD221" w14:textId="6DA76D0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43603CC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4D9A" w14:textId="597AD58B"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8ECA0" w14:textId="548B290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DAB49B" w14:textId="55E51290" w:rsidR="004B79CD" w:rsidRPr="003665AC" w:rsidRDefault="004B79CD" w:rsidP="004B79CD">
            <w:pPr>
              <w:pStyle w:val="TAC"/>
              <w:rPr>
                <w:rFonts w:cs="Arial"/>
                <w:sz w:val="16"/>
                <w:szCs w:val="16"/>
              </w:rPr>
            </w:pPr>
            <w:r w:rsidRPr="003665AC">
              <w:rPr>
                <w:rFonts w:cs="Arial"/>
                <w:color w:val="000000"/>
                <w:sz w:val="16"/>
                <w:szCs w:val="16"/>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B4B9BDE" w14:textId="6B6F6F81"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A74DCC" w14:textId="0733B92D"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39CC88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08D544" w14:textId="142498B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A8146" w14:textId="568FA62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66E1FAA" w14:textId="50060351" w:rsidR="004B79CD" w:rsidRPr="003665AC" w:rsidRDefault="004B79CD" w:rsidP="004B79CD">
            <w:pPr>
              <w:pStyle w:val="TAC"/>
              <w:rPr>
                <w:rFonts w:cs="Arial"/>
                <w:sz w:val="16"/>
                <w:szCs w:val="16"/>
              </w:rPr>
            </w:pPr>
            <w:r w:rsidRPr="003665AC">
              <w:rPr>
                <w:rFonts w:cs="Arial"/>
                <w:color w:val="000000"/>
                <w:sz w:val="16"/>
                <w:szCs w:val="16"/>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AD638E" w14:textId="2D15A7EB"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D1259D" w14:textId="323C5DF0"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3665AC" w:rsidRPr="001F6C1D" w14:paraId="75E044D3" w14:textId="77777777" w:rsidTr="00905A7A">
        <w:tc>
          <w:tcPr>
            <w:tcW w:w="749" w:type="dxa"/>
            <w:tcBorders>
              <w:top w:val="single" w:sz="6" w:space="0" w:color="auto"/>
              <w:left w:val="single" w:sz="6" w:space="0" w:color="auto"/>
              <w:bottom w:val="single" w:sz="6" w:space="0" w:color="auto"/>
              <w:right w:val="single" w:sz="6" w:space="0" w:color="auto"/>
            </w:tcBorders>
            <w:shd w:val="solid" w:color="FFFFFF" w:fill="auto"/>
          </w:tcPr>
          <w:p w14:paraId="10C50037" w14:textId="44C107B5" w:rsidR="003665AC" w:rsidRPr="003665AC" w:rsidRDefault="003665AC" w:rsidP="003665AC">
            <w:pPr>
              <w:pStyle w:val="TAC"/>
              <w:rPr>
                <w:rFonts w:cs="Arial"/>
                <w:sz w:val="16"/>
                <w:szCs w:val="16"/>
                <w:lang w:val="en-US"/>
              </w:rPr>
            </w:pPr>
            <w:bookmarkStart w:id="315" w:name="_Hlk183432105"/>
            <w:bookmarkEnd w:id="314"/>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A6016A" w14:textId="3C51802C"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912BA2" w14:textId="1DAEF486" w:rsidR="003665AC" w:rsidRPr="003665AC" w:rsidRDefault="003665AC" w:rsidP="003665AC">
            <w:pPr>
              <w:pStyle w:val="TAC"/>
              <w:rPr>
                <w:rFonts w:cs="Arial"/>
                <w:sz w:val="16"/>
                <w:szCs w:val="16"/>
              </w:rPr>
            </w:pPr>
            <w:hyperlink r:id="rId19" w:anchor="158_Orlando_November 2024\Meeting documents\docs\S5-247061.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247061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439D85"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BFEF5F1"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2E1DDB" w14:textId="77777777" w:rsidR="003665AC" w:rsidRPr="003665AC" w:rsidRDefault="003665AC" w:rsidP="003665AC">
            <w:pPr>
              <w:pStyle w:val="TAC"/>
              <w:rPr>
                <w:rFonts w:cs="Arial"/>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73C256A" w14:textId="5BE778AB" w:rsidR="003665AC" w:rsidRPr="003665AC" w:rsidRDefault="003665AC" w:rsidP="003665AC">
            <w:pPr>
              <w:pStyle w:val="TAL"/>
              <w:rPr>
                <w:rFonts w:cs="Arial"/>
                <w:sz w:val="16"/>
                <w:szCs w:val="16"/>
                <w:lang w:val="en-US"/>
              </w:rPr>
            </w:pPr>
            <w:r w:rsidRPr="00905A7A">
              <w:rPr>
                <w:rFonts w:cs="Arial"/>
                <w:sz w:val="16"/>
                <w:szCs w:val="16"/>
              </w:rPr>
              <w:t xml:space="preserve">pCR TR 28.858 add conclusion and recommendations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741897" w14:textId="5A0D169B"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0B2BE34E"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EAA9CE2" w14:textId="43291405"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515660" w14:textId="19F1EA3F"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56B9DA1" w14:textId="70B431F9" w:rsidR="003665AC" w:rsidRPr="003665AC" w:rsidRDefault="003665AC" w:rsidP="003665AC">
            <w:pPr>
              <w:pStyle w:val="TAC"/>
              <w:rPr>
                <w:rFonts w:cs="Arial"/>
                <w:sz w:val="16"/>
                <w:szCs w:val="16"/>
              </w:rPr>
            </w:pPr>
            <w:hyperlink r:id="rId20" w:anchor="158_Orlando_November 2024\Meeting documents\docs\S5-247062.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247062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C8B13E2"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6C29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E497BE"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169E08ED" w14:textId="4BEE1B69" w:rsidR="003665AC" w:rsidRPr="003665AC" w:rsidRDefault="003665AC" w:rsidP="003665AC">
            <w:pPr>
              <w:pStyle w:val="TAL"/>
              <w:rPr>
                <w:rFonts w:cs="Arial"/>
                <w:sz w:val="16"/>
                <w:szCs w:val="16"/>
                <w:lang w:val="en-US"/>
              </w:rPr>
            </w:pPr>
            <w:r w:rsidRPr="00905A7A">
              <w:rPr>
                <w:rFonts w:cs="Arial"/>
                <w:sz w:val="16"/>
                <w:szCs w:val="16"/>
              </w:rPr>
              <w:t xml:space="preserve">pCR TR 28.858 rapporteur corrections and cleanup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C928B8" w14:textId="089E7206"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54532B5"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EB10D8C" w14:textId="418912B7"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618F0B" w14:textId="429FDBB5"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2EB99B5F" w14:textId="09BC97CF" w:rsidR="003665AC" w:rsidRPr="003665AC" w:rsidRDefault="003665AC" w:rsidP="003665AC">
            <w:pPr>
              <w:pStyle w:val="TAC"/>
              <w:rPr>
                <w:rFonts w:cs="Arial"/>
                <w:sz w:val="16"/>
                <w:szCs w:val="16"/>
              </w:rPr>
            </w:pPr>
            <w:hyperlink r:id="rId21" w:anchor="158_Orlando_November 2024\Meeting documents\docs\S5-247063.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247063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8A6773"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5AF7BBF"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82B277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A964C09" w14:textId="231886A4" w:rsidR="003665AC" w:rsidRPr="003665AC" w:rsidRDefault="003665AC" w:rsidP="003665AC">
            <w:pPr>
              <w:pStyle w:val="TAL"/>
              <w:rPr>
                <w:rFonts w:cs="Arial"/>
                <w:sz w:val="16"/>
                <w:szCs w:val="16"/>
                <w:lang w:val="en-US"/>
              </w:rPr>
            </w:pPr>
            <w:r w:rsidRPr="00905A7A">
              <w:rPr>
                <w:rFonts w:cs="Arial"/>
                <w:sz w:val="16"/>
                <w:szCs w:val="16"/>
              </w:rPr>
              <w:t xml:space="preserve">pCR TR 28.858 add clarifications and corrections to the Scope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2EFD182" w14:textId="7EF1FC05"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26DF2FC4"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550A0E81" w14:textId="245E3FBC"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DDB3B55" w14:textId="4EBFC2C6"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E802F3A" w14:textId="2D9FF79A" w:rsidR="003665AC" w:rsidRPr="003665AC" w:rsidRDefault="003665AC" w:rsidP="003665AC">
            <w:pPr>
              <w:pStyle w:val="TAC"/>
              <w:rPr>
                <w:rFonts w:cs="Arial"/>
                <w:sz w:val="16"/>
                <w:szCs w:val="16"/>
              </w:rPr>
            </w:pPr>
            <w:hyperlink r:id="rId22" w:anchor="158_Orlando_November 2024\Meeting documents\docs\S5-247064.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247064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6A0ADF1"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D3DE9A5"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39126B"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7784648A" w14:textId="6CEAA855" w:rsidR="003665AC" w:rsidRPr="003665AC" w:rsidRDefault="003665AC" w:rsidP="003665AC">
            <w:pPr>
              <w:pStyle w:val="TAL"/>
              <w:rPr>
                <w:rFonts w:cs="Arial"/>
                <w:sz w:val="16"/>
                <w:szCs w:val="16"/>
                <w:lang w:val="en-US"/>
              </w:rPr>
            </w:pPr>
            <w:r w:rsidRPr="00905A7A">
              <w:rPr>
                <w:rFonts w:cs="Arial"/>
                <w:sz w:val="16"/>
                <w:szCs w:val="16"/>
              </w:rPr>
              <w:t xml:space="preserve">pCR TR 28.858 add clarifications and corrections to the Terms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201E3" w14:textId="0148B979"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8558A28"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A0F29A8" w14:textId="5DFFFC58"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BDD40C" w14:textId="4080AE50"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77C84CF" w14:textId="23ABF90C" w:rsidR="003665AC" w:rsidRPr="003665AC" w:rsidRDefault="003665AC" w:rsidP="003665AC">
            <w:pPr>
              <w:pStyle w:val="TAC"/>
              <w:rPr>
                <w:rFonts w:cs="Arial"/>
                <w:sz w:val="16"/>
                <w:szCs w:val="16"/>
              </w:rPr>
            </w:pPr>
            <w:hyperlink r:id="rId23" w:anchor="158_Orlando_November 2024\Meeting documents\docs\S5-247065.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247065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FFD8B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82A6E7A"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DD116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1F1FA36" w14:textId="177E0DDD" w:rsidR="003665AC" w:rsidRPr="003665AC" w:rsidRDefault="003665AC" w:rsidP="003665AC">
            <w:pPr>
              <w:pStyle w:val="TAL"/>
              <w:rPr>
                <w:rFonts w:cs="Arial"/>
                <w:sz w:val="16"/>
                <w:szCs w:val="16"/>
                <w:lang w:val="en-US"/>
              </w:rPr>
            </w:pPr>
            <w:r w:rsidRPr="00905A7A">
              <w:rPr>
                <w:rFonts w:cs="Arial"/>
                <w:sz w:val="16"/>
                <w:szCs w:val="16"/>
              </w:rPr>
              <w:t xml:space="preserve">PCR TR 28.858 Correct Fine-Tunning term definition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188FE8" w14:textId="59E69C38"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64E6986"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662FE293" w14:textId="7F03EE60"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14117E" w14:textId="54DCD781"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AF004C9" w14:textId="374448CE" w:rsidR="003665AC" w:rsidRPr="003665AC" w:rsidRDefault="003665AC" w:rsidP="003665AC">
            <w:pPr>
              <w:pStyle w:val="TAC"/>
              <w:rPr>
                <w:rFonts w:cs="Arial"/>
                <w:sz w:val="16"/>
                <w:szCs w:val="16"/>
              </w:rPr>
            </w:pPr>
            <w:hyperlink r:id="rId24" w:anchor="158_Orlando_November 2024\Meeting documents\docs\S5-247066.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247066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4F47015"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7CA008"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8143AE7"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B24B49E" w14:textId="51A9D19D" w:rsidR="003665AC" w:rsidRPr="003665AC" w:rsidRDefault="003665AC" w:rsidP="003665AC">
            <w:pPr>
              <w:pStyle w:val="TAL"/>
              <w:rPr>
                <w:rFonts w:cs="Arial"/>
                <w:sz w:val="16"/>
                <w:szCs w:val="16"/>
                <w:lang w:val="en-US"/>
              </w:rPr>
            </w:pPr>
            <w:r w:rsidRPr="00905A7A">
              <w:rPr>
                <w:rFonts w:cs="Arial"/>
                <w:sz w:val="16"/>
                <w:szCs w:val="16"/>
              </w:rPr>
              <w:t xml:space="preserve">Rel 19 pCR TR 28.858 ML-Knowledge-based Transfer Learning Evaluation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A31DF41" w14:textId="7ADB5883"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0E60F57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8DD1ACB" w14:textId="4BDF89AF"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59AD19" w14:textId="59B1CE39"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2C525945" w14:textId="15413DC5" w:rsidR="003665AC" w:rsidRPr="003665AC" w:rsidRDefault="003665AC" w:rsidP="003665AC">
            <w:pPr>
              <w:pStyle w:val="TAC"/>
              <w:rPr>
                <w:rFonts w:cs="Arial"/>
                <w:sz w:val="16"/>
                <w:szCs w:val="16"/>
              </w:rPr>
            </w:pPr>
            <w:hyperlink r:id="rId25" w:anchor="158_Orlando_November 2024\Meeting documents\docs\S5-247067.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247067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3786F4"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3412524"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3AC280"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A447BF8" w14:textId="02EB78F9" w:rsidR="003665AC" w:rsidRPr="003665AC" w:rsidRDefault="003665AC" w:rsidP="003665AC">
            <w:pPr>
              <w:pStyle w:val="TAL"/>
              <w:rPr>
                <w:rFonts w:cs="Arial"/>
                <w:sz w:val="16"/>
                <w:szCs w:val="16"/>
                <w:lang w:val="en-US"/>
              </w:rPr>
            </w:pPr>
            <w:r w:rsidRPr="00905A7A">
              <w:rPr>
                <w:rFonts w:cs="Arial"/>
                <w:sz w:val="16"/>
                <w:szCs w:val="16"/>
              </w:rPr>
              <w:t xml:space="preserve">Rel-19 pCR 28.858 Solution enhancement and evaluation for ML model in live network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054C045" w14:textId="1E8CAA19"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76020B2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00E1110" w14:textId="1566390F"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B14889" w14:textId="0DA7B2DE"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A3892AC" w14:textId="7585ADE3" w:rsidR="003665AC" w:rsidRPr="003665AC" w:rsidRDefault="003665AC" w:rsidP="003665AC">
            <w:pPr>
              <w:pStyle w:val="TAC"/>
              <w:rPr>
                <w:rFonts w:cs="Arial"/>
                <w:sz w:val="16"/>
                <w:szCs w:val="16"/>
              </w:rPr>
            </w:pPr>
            <w:hyperlink r:id="rId26" w:anchor="158_Orlando_November 2024\Meeting documents\docs\S5-247068.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247068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75FC7B3"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07CD121"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6FB42E"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B6036B4" w14:textId="246CC2FF" w:rsidR="003665AC" w:rsidRPr="003665AC" w:rsidRDefault="003665AC" w:rsidP="003665AC">
            <w:pPr>
              <w:pStyle w:val="TAL"/>
              <w:rPr>
                <w:rFonts w:cs="Arial"/>
                <w:sz w:val="16"/>
                <w:szCs w:val="16"/>
                <w:lang w:val="en-US"/>
              </w:rPr>
            </w:pPr>
            <w:r w:rsidRPr="00905A7A">
              <w:rPr>
                <w:rFonts w:cs="Arial"/>
                <w:sz w:val="16"/>
                <w:szCs w:val="16"/>
              </w:rPr>
              <w:t xml:space="preserve">Rel-19 pCR TR 28.858 Clarifications to the description and use case for ML model transfer or delivery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51F8A1C" w14:textId="7B8168E8"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225C96D1"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F6C1DC9" w14:textId="2EA275EE"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BF8C94" w14:textId="299309CC"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2C80B41A" w14:textId="08EBA4E3" w:rsidR="003665AC" w:rsidRPr="003665AC" w:rsidRDefault="003665AC" w:rsidP="003665AC">
            <w:pPr>
              <w:pStyle w:val="TAC"/>
              <w:rPr>
                <w:rFonts w:cs="Arial"/>
                <w:sz w:val="16"/>
                <w:szCs w:val="16"/>
              </w:rPr>
            </w:pPr>
            <w:hyperlink r:id="rId27" w:anchor="158_Orlando_November 2024\Meeting documents\docs\S5-247069.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247069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08A14F9"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C5388E6"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B79D60"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6E1D19BB" w14:textId="532160C5" w:rsidR="003665AC" w:rsidRPr="003665AC" w:rsidRDefault="003665AC" w:rsidP="003665AC">
            <w:pPr>
              <w:pStyle w:val="TAL"/>
              <w:rPr>
                <w:rFonts w:cs="Arial"/>
                <w:sz w:val="16"/>
                <w:szCs w:val="16"/>
                <w:lang w:val="en-US"/>
              </w:rPr>
            </w:pPr>
            <w:r w:rsidRPr="00905A7A">
              <w:rPr>
                <w:rFonts w:cs="Arial"/>
                <w:sz w:val="16"/>
                <w:szCs w:val="16"/>
              </w:rPr>
              <w:t xml:space="preserve">Rel-19 pCR TR 28.858 Add solution and evaluation for AIML prediction latency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D70FB10" w14:textId="428A4A45"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6E01C176"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26D8B69" w14:textId="4E5017B3"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8A1B6E" w14:textId="71AA17AC"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04B0E18" w14:textId="255B2609" w:rsidR="003665AC" w:rsidRPr="003665AC" w:rsidRDefault="003665AC" w:rsidP="003665AC">
            <w:pPr>
              <w:pStyle w:val="TAC"/>
              <w:rPr>
                <w:rFonts w:cs="Arial"/>
                <w:sz w:val="16"/>
                <w:szCs w:val="16"/>
              </w:rPr>
            </w:pPr>
            <w:hyperlink r:id="rId28" w:anchor="158_Orlando_November 2024\Meeting documents\docs\S5-247331.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247331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A68A555"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B9B75F5"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6092E2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93CEC41" w14:textId="34CEE72F" w:rsidR="003665AC" w:rsidRPr="003665AC" w:rsidRDefault="003665AC" w:rsidP="003665AC">
            <w:pPr>
              <w:pStyle w:val="TAL"/>
              <w:rPr>
                <w:rFonts w:cs="Arial"/>
                <w:sz w:val="16"/>
                <w:szCs w:val="16"/>
                <w:lang w:val="en-US"/>
              </w:rPr>
            </w:pPr>
            <w:r w:rsidRPr="00905A7A">
              <w:rPr>
                <w:rFonts w:cs="Arial"/>
                <w:sz w:val="16"/>
                <w:szCs w:val="16"/>
              </w:rPr>
              <w:t xml:space="preserve">PCR TR 28.858 Correct Model Confidence Evaluation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406224" w14:textId="0087CD98"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FD8691F"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6E8901E1" w14:textId="74E6F9B0"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1A085B" w14:textId="5C05BAFD"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6BF4907" w14:textId="62E3706C" w:rsidR="003665AC" w:rsidRPr="003665AC" w:rsidRDefault="003665AC" w:rsidP="003665AC">
            <w:pPr>
              <w:pStyle w:val="TAC"/>
              <w:rPr>
                <w:rFonts w:cs="Arial"/>
                <w:sz w:val="16"/>
                <w:szCs w:val="16"/>
              </w:rPr>
            </w:pPr>
            <w:hyperlink r:id="rId29" w:anchor="158_Orlando_November 2024\Meeting documents\docs\S5-246643.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246643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3614D56"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6E0B423"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6B58A9"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2354335" w14:textId="4A5CCA62" w:rsidR="003665AC" w:rsidRPr="003665AC" w:rsidRDefault="003665AC" w:rsidP="003665AC">
            <w:pPr>
              <w:pStyle w:val="TAL"/>
              <w:rPr>
                <w:rFonts w:cs="Arial"/>
                <w:sz w:val="16"/>
                <w:szCs w:val="16"/>
                <w:lang w:val="en-US"/>
              </w:rPr>
            </w:pPr>
            <w:r w:rsidRPr="00905A7A">
              <w:rPr>
                <w:rFonts w:cs="Arial"/>
                <w:sz w:val="16"/>
                <w:szCs w:val="16"/>
              </w:rPr>
              <w:t xml:space="preserve">Rel-19 pCR TR 28.858 Add evaluation for ML model distributed training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0600CD0" w14:textId="64CCE1B3"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C39B32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7B9BB5C" w14:textId="22FB7089"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558E24" w14:textId="23190FD0"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C3ACD20" w14:textId="13806273" w:rsidR="003665AC" w:rsidRPr="003665AC" w:rsidRDefault="003665AC" w:rsidP="003665AC">
            <w:pPr>
              <w:pStyle w:val="TAC"/>
              <w:rPr>
                <w:rFonts w:cs="Arial"/>
                <w:sz w:val="16"/>
                <w:szCs w:val="16"/>
              </w:rPr>
            </w:pPr>
            <w:hyperlink r:id="rId30" w:anchor="158_Orlando_November 2024\Meeting documents\docs\S5-247086.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247086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6DC1A7E"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4F133C2"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5B671B"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618F312D" w14:textId="3F4D9EFC" w:rsidR="003665AC" w:rsidRPr="003665AC" w:rsidRDefault="003665AC" w:rsidP="003665AC">
            <w:pPr>
              <w:pStyle w:val="TAL"/>
              <w:rPr>
                <w:rFonts w:cs="Arial"/>
                <w:sz w:val="16"/>
                <w:szCs w:val="16"/>
                <w:lang w:val="en-US"/>
              </w:rPr>
            </w:pPr>
            <w:r w:rsidRPr="00905A7A">
              <w:rPr>
                <w:rFonts w:cs="Arial"/>
                <w:sz w:val="16"/>
                <w:szCs w:val="16"/>
              </w:rPr>
              <w:t xml:space="preserve">R19 pCR TR 28.858 Add Evaluation on Management of Federated Learning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D5E784B" w14:textId="1FD8EEC8"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110F09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4A58628" w14:textId="604D4233"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1890F0" w14:textId="0EF18CAD"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027D09F4" w14:textId="63AE7CC5" w:rsidR="003665AC" w:rsidRPr="003665AC" w:rsidRDefault="003665AC" w:rsidP="003665AC">
            <w:pPr>
              <w:pStyle w:val="TAC"/>
              <w:rPr>
                <w:rFonts w:cs="Arial"/>
                <w:sz w:val="16"/>
                <w:szCs w:val="16"/>
              </w:rPr>
            </w:pPr>
            <w:hyperlink r:id="rId31" w:anchor="158_Orlando_November 2024\Meeting documents\docs\S5-247087.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247087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1F3830D"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5F7400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960F14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715710F" w14:textId="37F58D0D" w:rsidR="003665AC" w:rsidRPr="003665AC" w:rsidRDefault="003665AC" w:rsidP="003665AC">
            <w:pPr>
              <w:pStyle w:val="TAL"/>
              <w:rPr>
                <w:rFonts w:cs="Arial"/>
                <w:sz w:val="16"/>
                <w:szCs w:val="16"/>
                <w:lang w:val="en-US"/>
              </w:rPr>
            </w:pPr>
            <w:r w:rsidRPr="00905A7A">
              <w:rPr>
                <w:rFonts w:cs="Arial"/>
                <w:sz w:val="16"/>
                <w:szCs w:val="16"/>
              </w:rPr>
              <w:t xml:space="preserve">pCR TR 28.858 add clarifications on ML pre-training use case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C9F29BC" w14:textId="6230EC62"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3C1D7A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95952F0" w14:textId="09E96271"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CF81DA" w14:textId="59723FAC"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DB558AB" w14:textId="0F019349" w:rsidR="003665AC" w:rsidRPr="003665AC" w:rsidRDefault="003665AC" w:rsidP="003665AC">
            <w:pPr>
              <w:pStyle w:val="TAC"/>
              <w:rPr>
                <w:rFonts w:cs="Arial"/>
                <w:sz w:val="16"/>
                <w:szCs w:val="16"/>
              </w:rPr>
            </w:pPr>
            <w:hyperlink r:id="rId32" w:anchor="158_Orlando_November 2024\Meeting documents\docs\S5-247329.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247329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117751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BF4769B"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77046D"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7CF1CDEB" w14:textId="4A7C1D47" w:rsidR="003665AC" w:rsidRPr="003665AC" w:rsidRDefault="003665AC" w:rsidP="003665AC">
            <w:pPr>
              <w:pStyle w:val="TAL"/>
              <w:rPr>
                <w:rFonts w:cs="Arial"/>
                <w:sz w:val="16"/>
                <w:szCs w:val="16"/>
                <w:lang w:val="en-US"/>
              </w:rPr>
            </w:pPr>
            <w:r w:rsidRPr="00905A7A">
              <w:rPr>
                <w:rFonts w:cs="Arial"/>
                <w:sz w:val="16"/>
                <w:szCs w:val="16"/>
              </w:rPr>
              <w:t xml:space="preserve">PCR TR 28.858 Correct model training for multiple contexts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75A82E" w14:textId="167C0AC2" w:rsidR="003665AC" w:rsidRPr="003665AC" w:rsidRDefault="003665AC" w:rsidP="003665AC">
            <w:pPr>
              <w:pStyle w:val="TAC"/>
              <w:rPr>
                <w:rFonts w:cs="Arial"/>
                <w:sz w:val="16"/>
                <w:szCs w:val="16"/>
                <w:lang w:val="en-US"/>
              </w:rPr>
            </w:pPr>
            <w:r w:rsidRPr="003665AC">
              <w:rPr>
                <w:rFonts w:cs="Arial"/>
                <w:sz w:val="16"/>
                <w:szCs w:val="16"/>
                <w:lang w:val="en-US"/>
              </w:rPr>
              <w:t>0.4.0</w:t>
            </w:r>
          </w:p>
        </w:tc>
      </w:tr>
      <w:bookmarkEnd w:id="315"/>
      <w:tr w:rsidR="003665AC" w:rsidRPr="001F6C1D" w14:paraId="6A246ECF" w14:textId="77777777" w:rsidTr="00905A7A">
        <w:tc>
          <w:tcPr>
            <w:tcW w:w="749" w:type="dxa"/>
            <w:tcBorders>
              <w:top w:val="single" w:sz="6" w:space="0" w:color="auto"/>
              <w:left w:val="single" w:sz="6" w:space="0" w:color="auto"/>
              <w:bottom w:val="single" w:sz="6" w:space="0" w:color="auto"/>
              <w:right w:val="single" w:sz="6" w:space="0" w:color="auto"/>
            </w:tcBorders>
            <w:shd w:val="solid" w:color="FFFFFF" w:fill="auto"/>
          </w:tcPr>
          <w:p w14:paraId="04C18155" w14:textId="2FB55F69"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8B5E24" w14:textId="5C1A1C0E"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3A750C4" w14:textId="70B327EA" w:rsidR="003665AC" w:rsidRPr="003665AC" w:rsidRDefault="003665AC" w:rsidP="003665AC">
            <w:pPr>
              <w:pStyle w:val="TAC"/>
              <w:rPr>
                <w:rFonts w:cs="Arial"/>
                <w:sz w:val="16"/>
                <w:szCs w:val="16"/>
              </w:rPr>
            </w:pPr>
            <w:hyperlink r:id="rId33" w:anchor="158_Orlando_November 2024\Meeting documents\docs\S5-247089.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247089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4D21FD6"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C1C03C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9CA85A6"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2975F14C" w14:textId="240F2C41" w:rsidR="003665AC" w:rsidRPr="003665AC" w:rsidRDefault="003665AC" w:rsidP="003665AC">
            <w:pPr>
              <w:pStyle w:val="TAL"/>
              <w:rPr>
                <w:rFonts w:cs="Arial"/>
                <w:sz w:val="16"/>
                <w:szCs w:val="16"/>
                <w:lang w:val="en-US"/>
              </w:rPr>
            </w:pPr>
            <w:r w:rsidRPr="00905A7A">
              <w:rPr>
                <w:rFonts w:cs="Arial"/>
                <w:sz w:val="16"/>
                <w:szCs w:val="16"/>
              </w:rPr>
              <w:t xml:space="preserve">Rel-19 pCR TR 28.858 Enhance solution and evaluation for management of RL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B6A8BB" w14:textId="752170FB"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73593683" w14:textId="77777777" w:rsidTr="00905A7A">
        <w:tc>
          <w:tcPr>
            <w:tcW w:w="749" w:type="dxa"/>
            <w:tcBorders>
              <w:top w:val="single" w:sz="6" w:space="0" w:color="auto"/>
              <w:left w:val="single" w:sz="6" w:space="0" w:color="auto"/>
              <w:bottom w:val="single" w:sz="6" w:space="0" w:color="auto"/>
              <w:right w:val="single" w:sz="6" w:space="0" w:color="auto"/>
            </w:tcBorders>
            <w:shd w:val="solid" w:color="FFFFFF" w:fill="auto"/>
          </w:tcPr>
          <w:p w14:paraId="57D7455E" w14:textId="1EF8564E"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8D0CAC" w14:textId="3813B166"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62C2768" w14:textId="66895F55" w:rsidR="003665AC" w:rsidRPr="003665AC" w:rsidRDefault="003665AC" w:rsidP="003665AC">
            <w:pPr>
              <w:pStyle w:val="TAC"/>
              <w:rPr>
                <w:rFonts w:cs="Arial"/>
                <w:sz w:val="16"/>
                <w:szCs w:val="16"/>
              </w:rPr>
            </w:pPr>
            <w:hyperlink r:id="rId34" w:anchor="158_Orlando_November 2024\Meeting documents\docs\S5-247091.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247091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6F0A39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C187EB"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87F9BF"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1284D0C8" w14:textId="3F1B3272" w:rsidR="003665AC" w:rsidRPr="003665AC" w:rsidRDefault="003665AC" w:rsidP="003665AC">
            <w:pPr>
              <w:pStyle w:val="TAL"/>
              <w:rPr>
                <w:rFonts w:cs="Arial"/>
                <w:sz w:val="16"/>
                <w:szCs w:val="16"/>
                <w:lang w:val="en-US"/>
              </w:rPr>
            </w:pPr>
            <w:r w:rsidRPr="00905A7A">
              <w:rPr>
                <w:rFonts w:cs="Arial"/>
                <w:sz w:val="16"/>
                <w:szCs w:val="16"/>
              </w:rPr>
              <w:t xml:space="preserve">Rel-19 pCR TR 28.858 add evaluation and conclusions for conflict management of reinforcement learning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C4A4B92" w14:textId="116B0ED7"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6CF4B98E" w14:textId="77777777" w:rsidTr="00905A7A">
        <w:tc>
          <w:tcPr>
            <w:tcW w:w="749" w:type="dxa"/>
            <w:tcBorders>
              <w:top w:val="single" w:sz="6" w:space="0" w:color="auto"/>
              <w:left w:val="single" w:sz="6" w:space="0" w:color="auto"/>
              <w:bottom w:val="single" w:sz="6" w:space="0" w:color="auto"/>
              <w:right w:val="single" w:sz="6" w:space="0" w:color="auto"/>
            </w:tcBorders>
            <w:shd w:val="solid" w:color="FFFFFF" w:fill="auto"/>
          </w:tcPr>
          <w:p w14:paraId="0E8A130D" w14:textId="53251643"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098208" w14:textId="50D3DF1B"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21CE6279" w14:textId="6B22F5AF" w:rsidR="003665AC" w:rsidRPr="003665AC" w:rsidRDefault="003665AC" w:rsidP="003665AC">
            <w:pPr>
              <w:pStyle w:val="TAC"/>
              <w:rPr>
                <w:rFonts w:cs="Arial"/>
                <w:sz w:val="16"/>
                <w:szCs w:val="16"/>
              </w:rPr>
            </w:pPr>
            <w:hyperlink r:id="rId35" w:anchor="158_Orlando_November 2024\Meeting documents\docs\S5-247330.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247330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A46F36"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04B2763"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32C05B"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6C0A3028" w14:textId="3738237A" w:rsidR="003665AC" w:rsidRPr="003665AC" w:rsidRDefault="003665AC" w:rsidP="003665AC">
            <w:pPr>
              <w:pStyle w:val="TAL"/>
              <w:rPr>
                <w:rFonts w:cs="Arial"/>
                <w:sz w:val="16"/>
                <w:szCs w:val="16"/>
                <w:lang w:val="en-US"/>
              </w:rPr>
            </w:pPr>
            <w:r w:rsidRPr="00905A7A">
              <w:rPr>
                <w:rFonts w:cs="Arial"/>
                <w:sz w:val="16"/>
                <w:szCs w:val="16"/>
              </w:rPr>
              <w:t xml:space="preserve">R19 pCR TR 28.858 Update the Reinforcement Learning Use Case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DE66B36" w14:textId="7FB5BE2E"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0920B725" w14:textId="77777777" w:rsidTr="00905A7A">
        <w:tc>
          <w:tcPr>
            <w:tcW w:w="749" w:type="dxa"/>
            <w:tcBorders>
              <w:top w:val="single" w:sz="6" w:space="0" w:color="auto"/>
              <w:left w:val="single" w:sz="6" w:space="0" w:color="auto"/>
              <w:bottom w:val="single" w:sz="6" w:space="0" w:color="auto"/>
              <w:right w:val="single" w:sz="6" w:space="0" w:color="auto"/>
            </w:tcBorders>
            <w:shd w:val="solid" w:color="FFFFFF" w:fill="auto"/>
          </w:tcPr>
          <w:p w14:paraId="3AD8D99F" w14:textId="7A4DFA1F"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218BE5" w14:textId="1C816A94"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E008F95" w14:textId="2BE27839" w:rsidR="003665AC" w:rsidRPr="003665AC" w:rsidRDefault="003665AC" w:rsidP="003665AC">
            <w:pPr>
              <w:pStyle w:val="TAC"/>
              <w:rPr>
                <w:rFonts w:cs="Arial"/>
                <w:sz w:val="16"/>
                <w:szCs w:val="16"/>
              </w:rPr>
            </w:pPr>
            <w:hyperlink r:id="rId36" w:anchor="158_Orlando_November 2024\Meeting documents\docs\S5-247315.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247315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691143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6C1F1C0"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64362D"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47F5DF9" w14:textId="2A2AEEFC" w:rsidR="003665AC" w:rsidRPr="003665AC" w:rsidRDefault="003665AC" w:rsidP="003665AC">
            <w:pPr>
              <w:pStyle w:val="TAL"/>
              <w:rPr>
                <w:rFonts w:cs="Arial"/>
                <w:sz w:val="16"/>
                <w:szCs w:val="16"/>
                <w:lang w:val="en-US"/>
              </w:rPr>
            </w:pPr>
            <w:r w:rsidRPr="00905A7A">
              <w:rPr>
                <w:rFonts w:cs="Arial"/>
                <w:sz w:val="16"/>
                <w:szCs w:val="16"/>
              </w:rPr>
              <w:t xml:space="preserve">Rel-19 pCR TR 28.858 Add evaluation for remedial action management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544FC6F" w14:textId="4C1F0FF0"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68894E0E" w14:textId="77777777" w:rsidTr="00905A7A">
        <w:tc>
          <w:tcPr>
            <w:tcW w:w="749" w:type="dxa"/>
            <w:tcBorders>
              <w:top w:val="single" w:sz="6" w:space="0" w:color="auto"/>
              <w:left w:val="single" w:sz="6" w:space="0" w:color="auto"/>
              <w:bottom w:val="single" w:sz="6" w:space="0" w:color="auto"/>
              <w:right w:val="single" w:sz="6" w:space="0" w:color="auto"/>
            </w:tcBorders>
            <w:shd w:val="solid" w:color="FFFFFF" w:fill="auto"/>
          </w:tcPr>
          <w:p w14:paraId="4FD92635" w14:textId="5EB35496"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9B94D2" w14:textId="20C0D5A3"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3A926C3" w14:textId="20D08B35" w:rsidR="003665AC" w:rsidRPr="003665AC" w:rsidRDefault="003665AC" w:rsidP="003665AC">
            <w:pPr>
              <w:pStyle w:val="TAC"/>
              <w:rPr>
                <w:rFonts w:cs="Arial"/>
                <w:sz w:val="16"/>
                <w:szCs w:val="16"/>
              </w:rPr>
            </w:pPr>
            <w:hyperlink r:id="rId37" w:anchor="158_Orlando_November 2024\Meeting documents\docs\S5-247094.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247094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B40E4F3"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39C1D83"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24FF56"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1644A6E" w14:textId="7B79448C" w:rsidR="003665AC" w:rsidRPr="003665AC" w:rsidRDefault="003665AC" w:rsidP="003665AC">
            <w:pPr>
              <w:pStyle w:val="TAL"/>
              <w:rPr>
                <w:rFonts w:cs="Arial"/>
                <w:sz w:val="16"/>
                <w:szCs w:val="16"/>
                <w:lang w:val="en-US"/>
              </w:rPr>
            </w:pPr>
            <w:r w:rsidRPr="00905A7A">
              <w:rPr>
                <w:rFonts w:cs="Arial"/>
                <w:sz w:val="16"/>
                <w:szCs w:val="16"/>
              </w:rPr>
              <w:t xml:space="preserve">Rel-19 pCR TR 28.858 Add solution and evaluation for ML explainability in inference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881CAC" w14:textId="764795F5"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275605FA" w14:textId="77777777" w:rsidTr="00905A7A">
        <w:tc>
          <w:tcPr>
            <w:tcW w:w="749" w:type="dxa"/>
            <w:tcBorders>
              <w:top w:val="single" w:sz="6" w:space="0" w:color="auto"/>
              <w:left w:val="single" w:sz="6" w:space="0" w:color="auto"/>
              <w:bottom w:val="single" w:sz="6" w:space="0" w:color="auto"/>
              <w:right w:val="single" w:sz="6" w:space="0" w:color="auto"/>
            </w:tcBorders>
            <w:shd w:val="solid" w:color="FFFFFF" w:fill="auto"/>
          </w:tcPr>
          <w:p w14:paraId="2C5BF96A" w14:textId="3350D5CF"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7C1133" w14:textId="3F273F24"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5ACCC7C" w14:textId="5FAE12DB" w:rsidR="003665AC" w:rsidRPr="003665AC" w:rsidRDefault="003665AC" w:rsidP="003665AC">
            <w:pPr>
              <w:pStyle w:val="TAC"/>
              <w:rPr>
                <w:rFonts w:cs="Arial"/>
                <w:sz w:val="16"/>
                <w:szCs w:val="16"/>
              </w:rPr>
            </w:pPr>
            <w:hyperlink r:id="rId38" w:anchor="158_Orlando_November 2024\Meeting documents\docs\S5-247098.zip" w:tgtFrame="_blank" w:history="1">
              <w:r w:rsidRPr="00905A7A">
                <w:rPr>
                  <w:rStyle w:val="Hyperlink"/>
                  <w:rFonts w:cs="Arial"/>
                  <w:color w:val="auto"/>
                  <w:sz w:val="16"/>
                  <w:szCs w:val="16"/>
                </w:rPr>
                <w:t>S5</w:t>
              </w:r>
              <w:r w:rsidRPr="00905A7A">
                <w:rPr>
                  <w:rStyle w:val="Hyperlink"/>
                  <w:rFonts w:cs="Arial"/>
                  <w:color w:val="auto"/>
                  <w:sz w:val="16"/>
                  <w:szCs w:val="16"/>
                </w:rPr>
                <w:noBreakHyphen/>
                <w:t xml:space="preserve">247098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2D8DA9"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BA0535B"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AA7E10"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7B2E189" w14:textId="3416400A" w:rsidR="003665AC" w:rsidRPr="003665AC" w:rsidRDefault="003665AC" w:rsidP="003665AC">
            <w:pPr>
              <w:pStyle w:val="TAL"/>
              <w:rPr>
                <w:rFonts w:cs="Arial"/>
                <w:sz w:val="16"/>
                <w:szCs w:val="16"/>
                <w:lang w:val="en-US"/>
              </w:rPr>
            </w:pPr>
            <w:r w:rsidRPr="00905A7A">
              <w:rPr>
                <w:rFonts w:cs="Arial"/>
                <w:sz w:val="16"/>
                <w:szCs w:val="16"/>
              </w:rPr>
              <w:t xml:space="preserve">Rel-19 pCR TR 28.858 enhance the overview to support the NG-RAN and 5GC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8327AD" w14:textId="54A3895C"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145DFE91"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600CCE20" w14:textId="20D98470"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4C9D2E" w14:textId="53BA7362"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6DBB5" w14:textId="32E9675F" w:rsidR="003665AC" w:rsidRPr="003665AC" w:rsidRDefault="003665AC" w:rsidP="003665AC">
            <w:pPr>
              <w:pStyle w:val="TAC"/>
              <w:rPr>
                <w:rFonts w:cs="Arial"/>
                <w:sz w:val="16"/>
                <w:szCs w:val="16"/>
              </w:rPr>
            </w:pPr>
            <w:r w:rsidRPr="003665AC">
              <w:rPr>
                <w:rFonts w:cs="Arial"/>
                <w:sz w:val="16"/>
                <w:szCs w:val="16"/>
              </w:rPr>
              <w:t>S5-247092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77B1B"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A982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8C8FE5" w14:textId="77777777" w:rsidR="003665AC" w:rsidRPr="003665AC" w:rsidRDefault="003665AC" w:rsidP="003665AC">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2794213" w14:textId="3F2F6926" w:rsidR="003665AC" w:rsidRPr="003665AC" w:rsidRDefault="003665AC" w:rsidP="003665AC">
            <w:pPr>
              <w:pStyle w:val="TAL"/>
              <w:rPr>
                <w:rFonts w:cs="Arial"/>
                <w:sz w:val="16"/>
                <w:szCs w:val="16"/>
                <w:lang w:val="en-US"/>
              </w:rPr>
            </w:pPr>
            <w:r w:rsidRPr="003665AC">
              <w:rPr>
                <w:rFonts w:cs="Arial"/>
                <w:sz w:val="16"/>
                <w:szCs w:val="16"/>
                <w:lang w:val="en-US"/>
              </w:rPr>
              <w:t>Rel-19 pCR TR 28.858 Add evaluation for sustainable AIML</w:t>
            </w:r>
          </w:p>
        </w:tc>
        <w:tc>
          <w:tcPr>
            <w:tcW w:w="847" w:type="dxa"/>
            <w:tcBorders>
              <w:top w:val="single" w:sz="6" w:space="0" w:color="auto"/>
              <w:left w:val="single" w:sz="6" w:space="0" w:color="auto"/>
              <w:bottom w:val="single" w:sz="6" w:space="0" w:color="auto"/>
              <w:right w:val="single" w:sz="6" w:space="0" w:color="auto"/>
            </w:tcBorders>
            <w:shd w:val="clear" w:color="auto" w:fill="auto"/>
          </w:tcPr>
          <w:p w14:paraId="20E88C60" w14:textId="18E1B524" w:rsidR="003665AC" w:rsidRPr="003665AC" w:rsidRDefault="003665AC" w:rsidP="003665AC">
            <w:pPr>
              <w:pStyle w:val="TAC"/>
              <w:rPr>
                <w:rFonts w:cs="Arial"/>
                <w:sz w:val="16"/>
                <w:szCs w:val="16"/>
                <w:lang w:val="en-US"/>
              </w:rPr>
            </w:pPr>
            <w:r w:rsidRPr="003665AC">
              <w:rPr>
                <w:rFonts w:cs="Arial"/>
                <w:sz w:val="16"/>
                <w:szCs w:val="16"/>
                <w:lang w:val="en-US"/>
              </w:rPr>
              <w:t>0.4.0</w:t>
            </w:r>
          </w:p>
        </w:tc>
      </w:tr>
    </w:tbl>
    <w:p w14:paraId="1EA365ED" w14:textId="77777777" w:rsidR="00080512" w:rsidRPr="004D3578" w:rsidRDefault="00080512">
      <w:pPr>
        <w:pStyle w:val="EW"/>
      </w:pPr>
    </w:p>
    <w:sectPr w:rsidR="00080512" w:rsidRPr="004D3578">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49E28" w14:textId="77777777" w:rsidR="00145D97" w:rsidRDefault="00145D97">
      <w:r>
        <w:separator/>
      </w:r>
    </w:p>
  </w:endnote>
  <w:endnote w:type="continuationSeparator" w:id="0">
    <w:p w14:paraId="73324899" w14:textId="77777777" w:rsidR="00145D97" w:rsidRDefault="00145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A9C2C" w14:textId="77777777" w:rsidR="00145D97" w:rsidRDefault="00145D97">
      <w:r>
        <w:separator/>
      </w:r>
    </w:p>
  </w:footnote>
  <w:footnote w:type="continuationSeparator" w:id="0">
    <w:p w14:paraId="236A6A45" w14:textId="77777777" w:rsidR="00145D97" w:rsidRDefault="00145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A6199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5A7A">
      <w:rPr>
        <w:rFonts w:ascii="Arial" w:hAnsi="Arial" w:cs="Arial"/>
        <w:b/>
        <w:noProof/>
        <w:sz w:val="18"/>
        <w:szCs w:val="18"/>
      </w:rPr>
      <w:t>3GPP TR 28.858 V0.4.0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DAF0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5A7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C7B08"/>
    <w:multiLevelType w:val="hybridMultilevel"/>
    <w:tmpl w:val="73A4F3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9B014E"/>
    <w:multiLevelType w:val="hybridMultilevel"/>
    <w:tmpl w:val="CE5E8734"/>
    <w:lvl w:ilvl="0" w:tplc="5FA8496C">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12AB2"/>
    <w:multiLevelType w:val="hybridMultilevel"/>
    <w:tmpl w:val="598813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3F762B"/>
    <w:multiLevelType w:val="hybridMultilevel"/>
    <w:tmpl w:val="BA66687A"/>
    <w:lvl w:ilvl="0" w:tplc="8E68A4A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1405B3"/>
    <w:multiLevelType w:val="hybridMultilevel"/>
    <w:tmpl w:val="905211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8"/>
  </w:num>
  <w:num w:numId="16" w16cid:durableId="1981761405">
    <w:abstractNumId w:val="13"/>
  </w:num>
  <w:num w:numId="17" w16cid:durableId="1787701588">
    <w:abstractNumId w:val="24"/>
  </w:num>
  <w:num w:numId="18" w16cid:durableId="1769504154">
    <w:abstractNumId w:val="14"/>
  </w:num>
  <w:num w:numId="19" w16cid:durableId="1170943451">
    <w:abstractNumId w:val="17"/>
  </w:num>
  <w:num w:numId="20" w16cid:durableId="1814516790">
    <w:abstractNumId w:val="21"/>
  </w:num>
  <w:num w:numId="21" w16cid:durableId="65929445">
    <w:abstractNumId w:val="16"/>
  </w:num>
  <w:num w:numId="22" w16cid:durableId="954169449">
    <w:abstractNumId w:val="20"/>
  </w:num>
  <w:num w:numId="23" w16cid:durableId="787235770">
    <w:abstractNumId w:val="22"/>
  </w:num>
  <w:num w:numId="24" w16cid:durableId="1547597860">
    <w:abstractNumId w:val="15"/>
  </w:num>
  <w:num w:numId="25" w16cid:durableId="1924021943">
    <w:abstractNumId w:val="26"/>
  </w:num>
  <w:num w:numId="26" w16cid:durableId="1036124205">
    <w:abstractNumId w:val="25"/>
  </w:num>
  <w:num w:numId="27" w16cid:durableId="154304411">
    <w:abstractNumId w:val="18"/>
  </w:num>
  <w:num w:numId="28" w16cid:durableId="77796131">
    <w:abstractNumId w:val="19"/>
  </w:num>
  <w:num w:numId="29" w16cid:durableId="524443729">
    <w:abstractNumId w:val="12"/>
  </w:num>
  <w:num w:numId="30" w16cid:durableId="1379577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04CD2"/>
    <w:rsid w:val="00005B12"/>
    <w:rsid w:val="00007E94"/>
    <w:rsid w:val="000134C4"/>
    <w:rsid w:val="00014029"/>
    <w:rsid w:val="0001483C"/>
    <w:rsid w:val="000235F3"/>
    <w:rsid w:val="0003131C"/>
    <w:rsid w:val="00031AEE"/>
    <w:rsid w:val="00033397"/>
    <w:rsid w:val="0003491B"/>
    <w:rsid w:val="00036B1D"/>
    <w:rsid w:val="00040095"/>
    <w:rsid w:val="00040B41"/>
    <w:rsid w:val="0004770F"/>
    <w:rsid w:val="00051834"/>
    <w:rsid w:val="00054A22"/>
    <w:rsid w:val="0005579A"/>
    <w:rsid w:val="00055941"/>
    <w:rsid w:val="000613BC"/>
    <w:rsid w:val="00062023"/>
    <w:rsid w:val="00063363"/>
    <w:rsid w:val="000655A6"/>
    <w:rsid w:val="00070C4D"/>
    <w:rsid w:val="00080512"/>
    <w:rsid w:val="00080606"/>
    <w:rsid w:val="00080637"/>
    <w:rsid w:val="00081CE8"/>
    <w:rsid w:val="000833D2"/>
    <w:rsid w:val="00084EEF"/>
    <w:rsid w:val="0008701B"/>
    <w:rsid w:val="00091E62"/>
    <w:rsid w:val="000A18AA"/>
    <w:rsid w:val="000A2826"/>
    <w:rsid w:val="000A4637"/>
    <w:rsid w:val="000A5AA8"/>
    <w:rsid w:val="000B1894"/>
    <w:rsid w:val="000B2914"/>
    <w:rsid w:val="000B3059"/>
    <w:rsid w:val="000B6DA5"/>
    <w:rsid w:val="000C2C22"/>
    <w:rsid w:val="000C47C3"/>
    <w:rsid w:val="000C589B"/>
    <w:rsid w:val="000D53B1"/>
    <w:rsid w:val="000D58AB"/>
    <w:rsid w:val="000D5B51"/>
    <w:rsid w:val="000E0547"/>
    <w:rsid w:val="000E2B84"/>
    <w:rsid w:val="000E480D"/>
    <w:rsid w:val="000F3E35"/>
    <w:rsid w:val="000F6168"/>
    <w:rsid w:val="000F680C"/>
    <w:rsid w:val="0010237C"/>
    <w:rsid w:val="00104242"/>
    <w:rsid w:val="00104A19"/>
    <w:rsid w:val="00111D2B"/>
    <w:rsid w:val="001128F1"/>
    <w:rsid w:val="00117ABE"/>
    <w:rsid w:val="00131905"/>
    <w:rsid w:val="0013301F"/>
    <w:rsid w:val="00133525"/>
    <w:rsid w:val="001407E4"/>
    <w:rsid w:val="00140CBB"/>
    <w:rsid w:val="00142A47"/>
    <w:rsid w:val="001435F4"/>
    <w:rsid w:val="00145424"/>
    <w:rsid w:val="00145D97"/>
    <w:rsid w:val="00151C86"/>
    <w:rsid w:val="0015246B"/>
    <w:rsid w:val="001530C1"/>
    <w:rsid w:val="00156501"/>
    <w:rsid w:val="00162339"/>
    <w:rsid w:val="0017097F"/>
    <w:rsid w:val="001828B9"/>
    <w:rsid w:val="00183324"/>
    <w:rsid w:val="00193F91"/>
    <w:rsid w:val="00196710"/>
    <w:rsid w:val="00197172"/>
    <w:rsid w:val="001A32AA"/>
    <w:rsid w:val="001A3582"/>
    <w:rsid w:val="001A4C42"/>
    <w:rsid w:val="001A69D3"/>
    <w:rsid w:val="001A7420"/>
    <w:rsid w:val="001B5E4A"/>
    <w:rsid w:val="001B6637"/>
    <w:rsid w:val="001B710A"/>
    <w:rsid w:val="001C1867"/>
    <w:rsid w:val="001C21C3"/>
    <w:rsid w:val="001D02C2"/>
    <w:rsid w:val="001D5556"/>
    <w:rsid w:val="001E36ED"/>
    <w:rsid w:val="001F0C1D"/>
    <w:rsid w:val="001F1132"/>
    <w:rsid w:val="001F168B"/>
    <w:rsid w:val="001F4D58"/>
    <w:rsid w:val="001F6C1D"/>
    <w:rsid w:val="0021377D"/>
    <w:rsid w:val="00215C30"/>
    <w:rsid w:val="002264D8"/>
    <w:rsid w:val="002347A2"/>
    <w:rsid w:val="00234CCB"/>
    <w:rsid w:val="002360E8"/>
    <w:rsid w:val="00251053"/>
    <w:rsid w:val="00253B10"/>
    <w:rsid w:val="002675F0"/>
    <w:rsid w:val="002760EE"/>
    <w:rsid w:val="00276742"/>
    <w:rsid w:val="002856A8"/>
    <w:rsid w:val="00286C8D"/>
    <w:rsid w:val="00290949"/>
    <w:rsid w:val="00293130"/>
    <w:rsid w:val="0029641B"/>
    <w:rsid w:val="002B1455"/>
    <w:rsid w:val="002B3A27"/>
    <w:rsid w:val="002B5FAA"/>
    <w:rsid w:val="002B6339"/>
    <w:rsid w:val="002B6F4A"/>
    <w:rsid w:val="002C0A5C"/>
    <w:rsid w:val="002C30BB"/>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0E93"/>
    <w:rsid w:val="003525DA"/>
    <w:rsid w:val="0035462D"/>
    <w:rsid w:val="00356555"/>
    <w:rsid w:val="003665AC"/>
    <w:rsid w:val="003707B0"/>
    <w:rsid w:val="00373F1E"/>
    <w:rsid w:val="003765B8"/>
    <w:rsid w:val="003778F5"/>
    <w:rsid w:val="00377D48"/>
    <w:rsid w:val="003973FB"/>
    <w:rsid w:val="003A0DD4"/>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1163E"/>
    <w:rsid w:val="00412221"/>
    <w:rsid w:val="00420D5B"/>
    <w:rsid w:val="00423334"/>
    <w:rsid w:val="00426243"/>
    <w:rsid w:val="00427E8E"/>
    <w:rsid w:val="004303AA"/>
    <w:rsid w:val="00432B6F"/>
    <w:rsid w:val="004345EC"/>
    <w:rsid w:val="004372E4"/>
    <w:rsid w:val="00440532"/>
    <w:rsid w:val="00443BF6"/>
    <w:rsid w:val="004449A7"/>
    <w:rsid w:val="00445847"/>
    <w:rsid w:val="004543E1"/>
    <w:rsid w:val="00462921"/>
    <w:rsid w:val="00465515"/>
    <w:rsid w:val="004705FE"/>
    <w:rsid w:val="00470ECB"/>
    <w:rsid w:val="00472D4C"/>
    <w:rsid w:val="004746E5"/>
    <w:rsid w:val="0047576C"/>
    <w:rsid w:val="0047641B"/>
    <w:rsid w:val="00476AB6"/>
    <w:rsid w:val="0048297C"/>
    <w:rsid w:val="004837CB"/>
    <w:rsid w:val="00483EBA"/>
    <w:rsid w:val="00484DB5"/>
    <w:rsid w:val="004906F5"/>
    <w:rsid w:val="00494A4F"/>
    <w:rsid w:val="0049751D"/>
    <w:rsid w:val="004A0995"/>
    <w:rsid w:val="004A34C4"/>
    <w:rsid w:val="004A7750"/>
    <w:rsid w:val="004B1E5E"/>
    <w:rsid w:val="004B6633"/>
    <w:rsid w:val="004B663C"/>
    <w:rsid w:val="004B79CD"/>
    <w:rsid w:val="004B7E53"/>
    <w:rsid w:val="004C30AC"/>
    <w:rsid w:val="004C4E18"/>
    <w:rsid w:val="004C4FE1"/>
    <w:rsid w:val="004D0652"/>
    <w:rsid w:val="004D2532"/>
    <w:rsid w:val="004D2D2D"/>
    <w:rsid w:val="004D3578"/>
    <w:rsid w:val="004D422E"/>
    <w:rsid w:val="004E0191"/>
    <w:rsid w:val="004E213A"/>
    <w:rsid w:val="004E6B4A"/>
    <w:rsid w:val="004F0988"/>
    <w:rsid w:val="004F3340"/>
    <w:rsid w:val="004F4722"/>
    <w:rsid w:val="004F6A59"/>
    <w:rsid w:val="004F77D9"/>
    <w:rsid w:val="00500BC2"/>
    <w:rsid w:val="00501F33"/>
    <w:rsid w:val="0051259A"/>
    <w:rsid w:val="00512CA6"/>
    <w:rsid w:val="00517079"/>
    <w:rsid w:val="00517237"/>
    <w:rsid w:val="00517FAC"/>
    <w:rsid w:val="005213A5"/>
    <w:rsid w:val="0053388B"/>
    <w:rsid w:val="00535773"/>
    <w:rsid w:val="005437C0"/>
    <w:rsid w:val="00543E6C"/>
    <w:rsid w:val="00550E6D"/>
    <w:rsid w:val="00556817"/>
    <w:rsid w:val="005579E6"/>
    <w:rsid w:val="00565087"/>
    <w:rsid w:val="00570BB8"/>
    <w:rsid w:val="00575DAF"/>
    <w:rsid w:val="00582F1E"/>
    <w:rsid w:val="00585E9D"/>
    <w:rsid w:val="00586A2F"/>
    <w:rsid w:val="0059189F"/>
    <w:rsid w:val="005939CD"/>
    <w:rsid w:val="00594408"/>
    <w:rsid w:val="00595B1C"/>
    <w:rsid w:val="00597B11"/>
    <w:rsid w:val="00597DF9"/>
    <w:rsid w:val="005A385F"/>
    <w:rsid w:val="005A3BE0"/>
    <w:rsid w:val="005A49F7"/>
    <w:rsid w:val="005C0BF0"/>
    <w:rsid w:val="005C1783"/>
    <w:rsid w:val="005C4A0E"/>
    <w:rsid w:val="005C6417"/>
    <w:rsid w:val="005C7DE4"/>
    <w:rsid w:val="005D0895"/>
    <w:rsid w:val="005D2E01"/>
    <w:rsid w:val="005D74BF"/>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9F0"/>
    <w:rsid w:val="00623BB4"/>
    <w:rsid w:val="00625A0E"/>
    <w:rsid w:val="00631B20"/>
    <w:rsid w:val="0063543D"/>
    <w:rsid w:val="006372AB"/>
    <w:rsid w:val="00642D4D"/>
    <w:rsid w:val="006447F7"/>
    <w:rsid w:val="00647114"/>
    <w:rsid w:val="006510DD"/>
    <w:rsid w:val="00652A12"/>
    <w:rsid w:val="0065487D"/>
    <w:rsid w:val="00655725"/>
    <w:rsid w:val="00667559"/>
    <w:rsid w:val="00667B51"/>
    <w:rsid w:val="00667C35"/>
    <w:rsid w:val="006710DD"/>
    <w:rsid w:val="00672B46"/>
    <w:rsid w:val="0068109D"/>
    <w:rsid w:val="006831DD"/>
    <w:rsid w:val="006912E9"/>
    <w:rsid w:val="00691C01"/>
    <w:rsid w:val="006926B5"/>
    <w:rsid w:val="006A323F"/>
    <w:rsid w:val="006A5D96"/>
    <w:rsid w:val="006B30D0"/>
    <w:rsid w:val="006B7ABF"/>
    <w:rsid w:val="006C0033"/>
    <w:rsid w:val="006C3D95"/>
    <w:rsid w:val="006D409B"/>
    <w:rsid w:val="006D7045"/>
    <w:rsid w:val="006E09B3"/>
    <w:rsid w:val="006E0A24"/>
    <w:rsid w:val="006E2C58"/>
    <w:rsid w:val="006E4F37"/>
    <w:rsid w:val="006E5C86"/>
    <w:rsid w:val="006E7481"/>
    <w:rsid w:val="00701116"/>
    <w:rsid w:val="00703D17"/>
    <w:rsid w:val="00710053"/>
    <w:rsid w:val="00710A8B"/>
    <w:rsid w:val="0071174C"/>
    <w:rsid w:val="0071279E"/>
    <w:rsid w:val="00713C44"/>
    <w:rsid w:val="007212AE"/>
    <w:rsid w:val="00731F19"/>
    <w:rsid w:val="00734A5B"/>
    <w:rsid w:val="0074026F"/>
    <w:rsid w:val="007429F6"/>
    <w:rsid w:val="00744E76"/>
    <w:rsid w:val="0075061A"/>
    <w:rsid w:val="00765EA3"/>
    <w:rsid w:val="00766FDA"/>
    <w:rsid w:val="00767022"/>
    <w:rsid w:val="00774DA4"/>
    <w:rsid w:val="007753F4"/>
    <w:rsid w:val="00775A62"/>
    <w:rsid w:val="0078151E"/>
    <w:rsid w:val="00781F0F"/>
    <w:rsid w:val="007829CC"/>
    <w:rsid w:val="0079473F"/>
    <w:rsid w:val="007A33EE"/>
    <w:rsid w:val="007A3D86"/>
    <w:rsid w:val="007A6F36"/>
    <w:rsid w:val="007B324C"/>
    <w:rsid w:val="007B600E"/>
    <w:rsid w:val="007F0F4A"/>
    <w:rsid w:val="007F3E36"/>
    <w:rsid w:val="007F6417"/>
    <w:rsid w:val="008028A4"/>
    <w:rsid w:val="00804273"/>
    <w:rsid w:val="00806C1E"/>
    <w:rsid w:val="00811060"/>
    <w:rsid w:val="00812A1E"/>
    <w:rsid w:val="00823DC4"/>
    <w:rsid w:val="00824AC4"/>
    <w:rsid w:val="0082672B"/>
    <w:rsid w:val="00830747"/>
    <w:rsid w:val="008320E3"/>
    <w:rsid w:val="00832A7C"/>
    <w:rsid w:val="00833BA2"/>
    <w:rsid w:val="008345B7"/>
    <w:rsid w:val="008425EA"/>
    <w:rsid w:val="008608EF"/>
    <w:rsid w:val="008659A5"/>
    <w:rsid w:val="00867356"/>
    <w:rsid w:val="008765DF"/>
    <w:rsid w:val="008768CA"/>
    <w:rsid w:val="0088299E"/>
    <w:rsid w:val="00886160"/>
    <w:rsid w:val="0089344B"/>
    <w:rsid w:val="00895C2B"/>
    <w:rsid w:val="008B487F"/>
    <w:rsid w:val="008C0F29"/>
    <w:rsid w:val="008C0FEB"/>
    <w:rsid w:val="008C155C"/>
    <w:rsid w:val="008C2ADC"/>
    <w:rsid w:val="008C3043"/>
    <w:rsid w:val="008C384C"/>
    <w:rsid w:val="008D17D3"/>
    <w:rsid w:val="008D20AE"/>
    <w:rsid w:val="008D5E7E"/>
    <w:rsid w:val="008E0273"/>
    <w:rsid w:val="008E14CE"/>
    <w:rsid w:val="008E2D68"/>
    <w:rsid w:val="008E438B"/>
    <w:rsid w:val="008E6756"/>
    <w:rsid w:val="008F1A5E"/>
    <w:rsid w:val="008F4AC9"/>
    <w:rsid w:val="00902635"/>
    <w:rsid w:val="00902659"/>
    <w:rsid w:val="0090271F"/>
    <w:rsid w:val="00902E23"/>
    <w:rsid w:val="00902E37"/>
    <w:rsid w:val="00903473"/>
    <w:rsid w:val="00905A7A"/>
    <w:rsid w:val="00910EDE"/>
    <w:rsid w:val="009114D7"/>
    <w:rsid w:val="0091348E"/>
    <w:rsid w:val="00914677"/>
    <w:rsid w:val="00917CCB"/>
    <w:rsid w:val="00926BD7"/>
    <w:rsid w:val="0092790B"/>
    <w:rsid w:val="00927C36"/>
    <w:rsid w:val="00932D06"/>
    <w:rsid w:val="00933FB0"/>
    <w:rsid w:val="00936FFF"/>
    <w:rsid w:val="00942EC2"/>
    <w:rsid w:val="00944B2C"/>
    <w:rsid w:val="00955CBC"/>
    <w:rsid w:val="00956271"/>
    <w:rsid w:val="00974919"/>
    <w:rsid w:val="00977546"/>
    <w:rsid w:val="00986809"/>
    <w:rsid w:val="00986CAF"/>
    <w:rsid w:val="009879D8"/>
    <w:rsid w:val="009914EE"/>
    <w:rsid w:val="0099199E"/>
    <w:rsid w:val="00993AD5"/>
    <w:rsid w:val="0099544C"/>
    <w:rsid w:val="009962F0"/>
    <w:rsid w:val="009974AF"/>
    <w:rsid w:val="009A000D"/>
    <w:rsid w:val="009A0A28"/>
    <w:rsid w:val="009A0F2B"/>
    <w:rsid w:val="009A56AE"/>
    <w:rsid w:val="009B3E0C"/>
    <w:rsid w:val="009B4C06"/>
    <w:rsid w:val="009D1BBA"/>
    <w:rsid w:val="009D3269"/>
    <w:rsid w:val="009D4928"/>
    <w:rsid w:val="009D582E"/>
    <w:rsid w:val="009E1519"/>
    <w:rsid w:val="009E21C9"/>
    <w:rsid w:val="009E3437"/>
    <w:rsid w:val="009E5957"/>
    <w:rsid w:val="009F317B"/>
    <w:rsid w:val="009F31F9"/>
    <w:rsid w:val="009F37B7"/>
    <w:rsid w:val="00A05841"/>
    <w:rsid w:val="00A077A1"/>
    <w:rsid w:val="00A102C3"/>
    <w:rsid w:val="00A10F02"/>
    <w:rsid w:val="00A13C76"/>
    <w:rsid w:val="00A16059"/>
    <w:rsid w:val="00A164B4"/>
    <w:rsid w:val="00A17C2C"/>
    <w:rsid w:val="00A26956"/>
    <w:rsid w:val="00A27486"/>
    <w:rsid w:val="00A3002E"/>
    <w:rsid w:val="00A301E6"/>
    <w:rsid w:val="00A30B94"/>
    <w:rsid w:val="00A333EE"/>
    <w:rsid w:val="00A340E5"/>
    <w:rsid w:val="00A40760"/>
    <w:rsid w:val="00A42BFA"/>
    <w:rsid w:val="00A53724"/>
    <w:rsid w:val="00A5383A"/>
    <w:rsid w:val="00A56066"/>
    <w:rsid w:val="00A57673"/>
    <w:rsid w:val="00A72705"/>
    <w:rsid w:val="00A73129"/>
    <w:rsid w:val="00A732C5"/>
    <w:rsid w:val="00A81384"/>
    <w:rsid w:val="00A82346"/>
    <w:rsid w:val="00A850E0"/>
    <w:rsid w:val="00A9241E"/>
    <w:rsid w:val="00A92BA1"/>
    <w:rsid w:val="00A95A32"/>
    <w:rsid w:val="00AB019C"/>
    <w:rsid w:val="00AB1E56"/>
    <w:rsid w:val="00AB4A5D"/>
    <w:rsid w:val="00AB6263"/>
    <w:rsid w:val="00AB68FF"/>
    <w:rsid w:val="00AC1383"/>
    <w:rsid w:val="00AC16D7"/>
    <w:rsid w:val="00AC5A40"/>
    <w:rsid w:val="00AC6BC6"/>
    <w:rsid w:val="00AC7106"/>
    <w:rsid w:val="00AC7D32"/>
    <w:rsid w:val="00AC7D90"/>
    <w:rsid w:val="00AD1FC4"/>
    <w:rsid w:val="00AD4C5A"/>
    <w:rsid w:val="00AE3E90"/>
    <w:rsid w:val="00AE65E2"/>
    <w:rsid w:val="00AE6FD4"/>
    <w:rsid w:val="00AE7693"/>
    <w:rsid w:val="00AF1460"/>
    <w:rsid w:val="00AF4406"/>
    <w:rsid w:val="00B01EE4"/>
    <w:rsid w:val="00B10914"/>
    <w:rsid w:val="00B118BE"/>
    <w:rsid w:val="00B148CB"/>
    <w:rsid w:val="00B15449"/>
    <w:rsid w:val="00B166B3"/>
    <w:rsid w:val="00B31ECA"/>
    <w:rsid w:val="00B35F7A"/>
    <w:rsid w:val="00B37C3B"/>
    <w:rsid w:val="00B37CDE"/>
    <w:rsid w:val="00B40749"/>
    <w:rsid w:val="00B44E54"/>
    <w:rsid w:val="00B46022"/>
    <w:rsid w:val="00B46ED5"/>
    <w:rsid w:val="00B51349"/>
    <w:rsid w:val="00B5494E"/>
    <w:rsid w:val="00B561AD"/>
    <w:rsid w:val="00B56968"/>
    <w:rsid w:val="00B571DE"/>
    <w:rsid w:val="00B71FBE"/>
    <w:rsid w:val="00B74C4A"/>
    <w:rsid w:val="00B76262"/>
    <w:rsid w:val="00B77BEA"/>
    <w:rsid w:val="00B85A97"/>
    <w:rsid w:val="00B86765"/>
    <w:rsid w:val="00B93086"/>
    <w:rsid w:val="00BA19ED"/>
    <w:rsid w:val="00BA4B8D"/>
    <w:rsid w:val="00BB5049"/>
    <w:rsid w:val="00BC0F7D"/>
    <w:rsid w:val="00BC171D"/>
    <w:rsid w:val="00BC6E2B"/>
    <w:rsid w:val="00BD3155"/>
    <w:rsid w:val="00BD511D"/>
    <w:rsid w:val="00BD6714"/>
    <w:rsid w:val="00BD720A"/>
    <w:rsid w:val="00BD7AEC"/>
    <w:rsid w:val="00BD7D31"/>
    <w:rsid w:val="00BE086E"/>
    <w:rsid w:val="00BE2F9E"/>
    <w:rsid w:val="00BE3255"/>
    <w:rsid w:val="00BE3AFF"/>
    <w:rsid w:val="00BF1188"/>
    <w:rsid w:val="00BF128E"/>
    <w:rsid w:val="00BF1AE4"/>
    <w:rsid w:val="00BF255B"/>
    <w:rsid w:val="00BF401E"/>
    <w:rsid w:val="00BF58BB"/>
    <w:rsid w:val="00BF76C6"/>
    <w:rsid w:val="00C0133F"/>
    <w:rsid w:val="00C032F4"/>
    <w:rsid w:val="00C074DD"/>
    <w:rsid w:val="00C12252"/>
    <w:rsid w:val="00C1249A"/>
    <w:rsid w:val="00C13F7C"/>
    <w:rsid w:val="00C1496A"/>
    <w:rsid w:val="00C23A17"/>
    <w:rsid w:val="00C33079"/>
    <w:rsid w:val="00C354C5"/>
    <w:rsid w:val="00C41ACB"/>
    <w:rsid w:val="00C45231"/>
    <w:rsid w:val="00C509F3"/>
    <w:rsid w:val="00C536DB"/>
    <w:rsid w:val="00C538F7"/>
    <w:rsid w:val="00C540CD"/>
    <w:rsid w:val="00C551FF"/>
    <w:rsid w:val="00C63EC4"/>
    <w:rsid w:val="00C6652F"/>
    <w:rsid w:val="00C665BB"/>
    <w:rsid w:val="00C66726"/>
    <w:rsid w:val="00C72833"/>
    <w:rsid w:val="00C777C3"/>
    <w:rsid w:val="00C80F1D"/>
    <w:rsid w:val="00C832DE"/>
    <w:rsid w:val="00C91962"/>
    <w:rsid w:val="00C938C6"/>
    <w:rsid w:val="00C93F40"/>
    <w:rsid w:val="00C94358"/>
    <w:rsid w:val="00C978A8"/>
    <w:rsid w:val="00CA1AFE"/>
    <w:rsid w:val="00CA292B"/>
    <w:rsid w:val="00CA32D0"/>
    <w:rsid w:val="00CA3D0C"/>
    <w:rsid w:val="00CA753D"/>
    <w:rsid w:val="00CA7A37"/>
    <w:rsid w:val="00CA7DC4"/>
    <w:rsid w:val="00CB2288"/>
    <w:rsid w:val="00CB31FE"/>
    <w:rsid w:val="00CC06D2"/>
    <w:rsid w:val="00CC5F3B"/>
    <w:rsid w:val="00CD0E03"/>
    <w:rsid w:val="00CD395A"/>
    <w:rsid w:val="00CD6723"/>
    <w:rsid w:val="00CE7057"/>
    <w:rsid w:val="00CE7981"/>
    <w:rsid w:val="00CF05B5"/>
    <w:rsid w:val="00CF2B41"/>
    <w:rsid w:val="00CF574A"/>
    <w:rsid w:val="00CF6BC2"/>
    <w:rsid w:val="00CF6DC2"/>
    <w:rsid w:val="00D0420A"/>
    <w:rsid w:val="00D06823"/>
    <w:rsid w:val="00D1060A"/>
    <w:rsid w:val="00D12B42"/>
    <w:rsid w:val="00D31B92"/>
    <w:rsid w:val="00D35E10"/>
    <w:rsid w:val="00D40A26"/>
    <w:rsid w:val="00D41450"/>
    <w:rsid w:val="00D44CEF"/>
    <w:rsid w:val="00D45353"/>
    <w:rsid w:val="00D51FC5"/>
    <w:rsid w:val="00D54022"/>
    <w:rsid w:val="00D55DA0"/>
    <w:rsid w:val="00D57972"/>
    <w:rsid w:val="00D637EE"/>
    <w:rsid w:val="00D675A9"/>
    <w:rsid w:val="00D675B5"/>
    <w:rsid w:val="00D722E6"/>
    <w:rsid w:val="00D738D6"/>
    <w:rsid w:val="00D755EB"/>
    <w:rsid w:val="00D76048"/>
    <w:rsid w:val="00D76371"/>
    <w:rsid w:val="00D76A31"/>
    <w:rsid w:val="00D81BD9"/>
    <w:rsid w:val="00D82E6F"/>
    <w:rsid w:val="00D85DE5"/>
    <w:rsid w:val="00D87E00"/>
    <w:rsid w:val="00D9134D"/>
    <w:rsid w:val="00D96B78"/>
    <w:rsid w:val="00D9735C"/>
    <w:rsid w:val="00D97D19"/>
    <w:rsid w:val="00DA7A03"/>
    <w:rsid w:val="00DB1692"/>
    <w:rsid w:val="00DB1818"/>
    <w:rsid w:val="00DB6F67"/>
    <w:rsid w:val="00DB78CD"/>
    <w:rsid w:val="00DC0A0D"/>
    <w:rsid w:val="00DC0AE2"/>
    <w:rsid w:val="00DC29FF"/>
    <w:rsid w:val="00DC309B"/>
    <w:rsid w:val="00DC4DA2"/>
    <w:rsid w:val="00DC5D87"/>
    <w:rsid w:val="00DD0711"/>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7FCF"/>
    <w:rsid w:val="00E107CB"/>
    <w:rsid w:val="00E1104A"/>
    <w:rsid w:val="00E1160C"/>
    <w:rsid w:val="00E16509"/>
    <w:rsid w:val="00E17B03"/>
    <w:rsid w:val="00E23E29"/>
    <w:rsid w:val="00E2527C"/>
    <w:rsid w:val="00E31BFB"/>
    <w:rsid w:val="00E33620"/>
    <w:rsid w:val="00E367DB"/>
    <w:rsid w:val="00E44582"/>
    <w:rsid w:val="00E450B0"/>
    <w:rsid w:val="00E476D0"/>
    <w:rsid w:val="00E512FB"/>
    <w:rsid w:val="00E657CF"/>
    <w:rsid w:val="00E66D68"/>
    <w:rsid w:val="00E70C1B"/>
    <w:rsid w:val="00E7236D"/>
    <w:rsid w:val="00E73D96"/>
    <w:rsid w:val="00E7500D"/>
    <w:rsid w:val="00E753A1"/>
    <w:rsid w:val="00E77645"/>
    <w:rsid w:val="00E8038F"/>
    <w:rsid w:val="00E83B66"/>
    <w:rsid w:val="00E84F7B"/>
    <w:rsid w:val="00E86880"/>
    <w:rsid w:val="00E87D13"/>
    <w:rsid w:val="00E90BDA"/>
    <w:rsid w:val="00E96868"/>
    <w:rsid w:val="00EA15B0"/>
    <w:rsid w:val="00EA5EA7"/>
    <w:rsid w:val="00EA6FA9"/>
    <w:rsid w:val="00EB1269"/>
    <w:rsid w:val="00EB290E"/>
    <w:rsid w:val="00EB38BB"/>
    <w:rsid w:val="00EB51D0"/>
    <w:rsid w:val="00EB7DA9"/>
    <w:rsid w:val="00EC1DF7"/>
    <w:rsid w:val="00EC2356"/>
    <w:rsid w:val="00EC4A25"/>
    <w:rsid w:val="00ED035D"/>
    <w:rsid w:val="00ED310F"/>
    <w:rsid w:val="00ED6C1E"/>
    <w:rsid w:val="00EE111C"/>
    <w:rsid w:val="00EE258B"/>
    <w:rsid w:val="00EE30CD"/>
    <w:rsid w:val="00EE47F6"/>
    <w:rsid w:val="00EE4E5F"/>
    <w:rsid w:val="00EE59CA"/>
    <w:rsid w:val="00EE5FEF"/>
    <w:rsid w:val="00EE613A"/>
    <w:rsid w:val="00EE6C8C"/>
    <w:rsid w:val="00EF0962"/>
    <w:rsid w:val="00EF3F99"/>
    <w:rsid w:val="00EF608C"/>
    <w:rsid w:val="00F00B80"/>
    <w:rsid w:val="00F025A2"/>
    <w:rsid w:val="00F04318"/>
    <w:rsid w:val="00F04712"/>
    <w:rsid w:val="00F0765B"/>
    <w:rsid w:val="00F12E39"/>
    <w:rsid w:val="00F13360"/>
    <w:rsid w:val="00F13817"/>
    <w:rsid w:val="00F21B25"/>
    <w:rsid w:val="00F22EC7"/>
    <w:rsid w:val="00F23536"/>
    <w:rsid w:val="00F2365D"/>
    <w:rsid w:val="00F325C8"/>
    <w:rsid w:val="00F32FE9"/>
    <w:rsid w:val="00F34641"/>
    <w:rsid w:val="00F411DC"/>
    <w:rsid w:val="00F44B81"/>
    <w:rsid w:val="00F5055B"/>
    <w:rsid w:val="00F512C4"/>
    <w:rsid w:val="00F516D8"/>
    <w:rsid w:val="00F5569C"/>
    <w:rsid w:val="00F56B6F"/>
    <w:rsid w:val="00F57004"/>
    <w:rsid w:val="00F60B2E"/>
    <w:rsid w:val="00F63C41"/>
    <w:rsid w:val="00F653B8"/>
    <w:rsid w:val="00F6637C"/>
    <w:rsid w:val="00F66BA8"/>
    <w:rsid w:val="00F67C0F"/>
    <w:rsid w:val="00F7201C"/>
    <w:rsid w:val="00F87A37"/>
    <w:rsid w:val="00F9008D"/>
    <w:rsid w:val="00FA1266"/>
    <w:rsid w:val="00FA2167"/>
    <w:rsid w:val="00FB0622"/>
    <w:rsid w:val="00FC1192"/>
    <w:rsid w:val="00FC3355"/>
    <w:rsid w:val="00FC3612"/>
    <w:rsid w:val="00FC3E46"/>
    <w:rsid w:val="00FC66EE"/>
    <w:rsid w:val="00FD0CE9"/>
    <w:rsid w:val="00FE02B5"/>
    <w:rsid w:val="00FE333A"/>
    <w:rsid w:val="00FE5CE3"/>
    <w:rsid w:val="00FE663A"/>
    <w:rsid w:val="00FE68C4"/>
    <w:rsid w:val="00FE714B"/>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hyperlink" Target="file:///C:\Hassan's%20Data_August%202024\SA5" TargetMode="External"/><Relationship Id="rId39" Type="http://schemas.openxmlformats.org/officeDocument/2006/relationships/header" Target="header1.xml"/><Relationship Id="rId21" Type="http://schemas.openxmlformats.org/officeDocument/2006/relationships/hyperlink" Target="file:///C:\Hassan's%20Data_August%202024\SA5" TargetMode="External"/><Relationship Id="rId34" Type="http://schemas.openxmlformats.org/officeDocument/2006/relationships/hyperlink" Target="file:///C:\Hassan's%20Data_August%202024\SA5"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yperlink" Target="file:///C:\Hassan's%20Data_August%202024\SA5" TargetMode="External"/><Relationship Id="rId29" Type="http://schemas.openxmlformats.org/officeDocument/2006/relationships/hyperlink" Target="file:///C:\Hassan's%20Data_August%202024\SA5"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file:///C:\Hassan's%20Data_August%202024\SA5" TargetMode="External"/><Relationship Id="rId32" Type="http://schemas.openxmlformats.org/officeDocument/2006/relationships/hyperlink" Target="file:///C:\Hassan's%20Data_August%202024\SA5" TargetMode="External"/><Relationship Id="rId37" Type="http://schemas.openxmlformats.org/officeDocument/2006/relationships/hyperlink" Target="file:///C:\Hassan's%20Data_August%202024\SA5"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file:///C:\Hassan's%20Data_August%202024\SA5" TargetMode="External"/><Relationship Id="rId28" Type="http://schemas.openxmlformats.org/officeDocument/2006/relationships/hyperlink" Target="file:///C:\Hassan's%20Data_August%202024\SA5" TargetMode="External"/><Relationship Id="rId36" Type="http://schemas.openxmlformats.org/officeDocument/2006/relationships/hyperlink" Target="file:///C:\Hassan's%20Data_August%202024\SA5" TargetMode="External"/><Relationship Id="rId10" Type="http://schemas.openxmlformats.org/officeDocument/2006/relationships/image" Target="media/image2.png"/><Relationship Id="rId19" Type="http://schemas.openxmlformats.org/officeDocument/2006/relationships/hyperlink" Target="file:///C:\Hassan's%20Data_August%202024\SA5" TargetMode="External"/><Relationship Id="rId31" Type="http://schemas.openxmlformats.org/officeDocument/2006/relationships/hyperlink" Target="file:///C:\Hassan's%20Data_August%202024\SA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hyperlink" Target="file:///C:\Hassan's%20Data_August%202024\SA5" TargetMode="External"/><Relationship Id="rId27" Type="http://schemas.openxmlformats.org/officeDocument/2006/relationships/hyperlink" Target="file:///C:\Hassan's%20Data_August%202024\SA5" TargetMode="External"/><Relationship Id="rId30" Type="http://schemas.openxmlformats.org/officeDocument/2006/relationships/hyperlink" Target="file:///C:\Hassan's%20Data_August%202024\SA5" TargetMode="External"/><Relationship Id="rId35" Type="http://schemas.openxmlformats.org/officeDocument/2006/relationships/hyperlink" Target="file:///C:\Hassan's%20Data_August%202024\SA5"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hyperlink" Target="file:///C:\Hassan's%20Data_August%202024\SA5" TargetMode="External"/><Relationship Id="rId33" Type="http://schemas.openxmlformats.org/officeDocument/2006/relationships/hyperlink" Target="file:///C:\Hassan's%20Data_August%202024\SA5" TargetMode="External"/><Relationship Id="rId38" Type="http://schemas.openxmlformats.org/officeDocument/2006/relationships/hyperlink" Target="file:///C:\Hassan's%20Data_August%202024\SA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51</Pages>
  <Words>22359</Words>
  <Characters>127451</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NEC_2nd rev</cp:lastModifiedBy>
  <cp:revision>2</cp:revision>
  <cp:lastPrinted>2019-02-25T14:05:00Z</cp:lastPrinted>
  <dcterms:created xsi:type="dcterms:W3CDTF">2024-11-27T15:25:00Z</dcterms:created>
  <dcterms:modified xsi:type="dcterms:W3CDTF">2024-11-27T15:25:00Z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